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9FB" w:rsidRPr="000E119A" w:rsidRDefault="000169FB" w:rsidP="009A5C78">
      <w:pPr>
        <w:ind w:firstLine="0"/>
        <w:rPr>
          <w:sz w:val="24"/>
          <w:szCs w:val="24"/>
        </w:rPr>
      </w:pPr>
      <w:bookmarkStart w:id="0" w:name="_Toc517582288"/>
      <w:bookmarkStart w:id="1" w:name="_Toc517582612"/>
      <w:bookmarkStart w:id="2" w:name="_Toc517582289"/>
      <w:bookmarkStart w:id="3" w:name="_Toc517582613"/>
      <w:bookmarkStart w:id="4" w:name="_Toc518119233"/>
      <w:bookmarkStart w:id="5" w:name="_Toc55193146"/>
      <w:bookmarkStart w:id="6" w:name="_Toc55285334"/>
      <w:bookmarkStart w:id="7" w:name="_Toc55305368"/>
      <w:bookmarkStart w:id="8" w:name="_Ref55335495"/>
      <w:bookmarkStart w:id="9" w:name="_Ref56251018"/>
      <w:bookmarkStart w:id="10" w:name="_Ref56251020"/>
      <w:bookmarkStart w:id="11" w:name="_Ref57046967"/>
      <w:bookmarkStart w:id="12" w:name="_Toc57314614"/>
      <w:bookmarkStart w:id="13" w:name="_Ref57322917"/>
      <w:bookmarkStart w:id="14" w:name="_Ref57322919"/>
      <w:bookmarkStart w:id="15" w:name="_Toc69728940"/>
      <w:bookmarkStart w:id="16" w:name="_Toc98251653"/>
      <w:bookmarkStart w:id="17" w:name="_Hlt447028322"/>
    </w:p>
    <w:p w:rsidR="000169FB" w:rsidRPr="000E119A" w:rsidRDefault="000169FB" w:rsidP="009A5C78">
      <w:pPr>
        <w:ind w:firstLine="0"/>
        <w:rPr>
          <w:sz w:val="24"/>
          <w:szCs w:val="24"/>
        </w:rPr>
      </w:pPr>
    </w:p>
    <w:p w:rsidR="000169FB" w:rsidRPr="000E119A" w:rsidRDefault="000169FB" w:rsidP="009A5C78">
      <w:pPr>
        <w:ind w:firstLine="0"/>
        <w:rPr>
          <w:sz w:val="24"/>
          <w:szCs w:val="24"/>
        </w:rPr>
      </w:pPr>
    </w:p>
    <w:p w:rsidR="0071283F" w:rsidRPr="000E119A" w:rsidRDefault="0071283F" w:rsidP="009A5C78">
      <w:pPr>
        <w:ind w:firstLine="0"/>
        <w:rPr>
          <w:sz w:val="24"/>
          <w:szCs w:val="24"/>
        </w:rPr>
      </w:pPr>
    </w:p>
    <w:p w:rsidR="0071283F" w:rsidRPr="000E119A" w:rsidRDefault="0071283F" w:rsidP="009A5C78">
      <w:pPr>
        <w:ind w:firstLine="0"/>
        <w:rPr>
          <w:sz w:val="24"/>
          <w:szCs w:val="24"/>
        </w:rPr>
      </w:pPr>
    </w:p>
    <w:p w:rsidR="0071283F" w:rsidRPr="000E119A" w:rsidRDefault="0071283F" w:rsidP="009A5C78">
      <w:pPr>
        <w:ind w:firstLine="0"/>
        <w:rPr>
          <w:sz w:val="24"/>
          <w:szCs w:val="24"/>
        </w:rPr>
      </w:pPr>
    </w:p>
    <w:p w:rsidR="0071283F" w:rsidRPr="000E119A" w:rsidRDefault="0071283F" w:rsidP="009A5C78">
      <w:pPr>
        <w:ind w:firstLine="0"/>
        <w:rPr>
          <w:sz w:val="24"/>
          <w:szCs w:val="24"/>
        </w:rPr>
      </w:pPr>
    </w:p>
    <w:p w:rsidR="005711AE" w:rsidRPr="000E119A" w:rsidRDefault="005711AE" w:rsidP="009A5C78">
      <w:pPr>
        <w:ind w:firstLine="0"/>
        <w:rPr>
          <w:sz w:val="24"/>
          <w:szCs w:val="24"/>
        </w:rPr>
      </w:pPr>
    </w:p>
    <w:p w:rsidR="000169FB" w:rsidRPr="000E119A" w:rsidRDefault="000169FB" w:rsidP="009A5C78">
      <w:pPr>
        <w:ind w:firstLine="0"/>
        <w:rPr>
          <w:sz w:val="24"/>
          <w:szCs w:val="24"/>
        </w:rPr>
      </w:pPr>
    </w:p>
    <w:p w:rsidR="008E5B28" w:rsidRPr="000E119A" w:rsidRDefault="008E5B28" w:rsidP="009A5C78">
      <w:pPr>
        <w:ind w:firstLine="0"/>
        <w:rPr>
          <w:sz w:val="24"/>
          <w:szCs w:val="24"/>
        </w:rPr>
      </w:pPr>
    </w:p>
    <w:p w:rsidR="008E5B28" w:rsidRPr="000E119A" w:rsidRDefault="008E5B28" w:rsidP="009A5C78">
      <w:pPr>
        <w:ind w:firstLine="0"/>
        <w:rPr>
          <w:sz w:val="24"/>
          <w:szCs w:val="24"/>
        </w:rPr>
      </w:pPr>
    </w:p>
    <w:p w:rsidR="008E5B28" w:rsidRPr="000E119A" w:rsidRDefault="008E5B28" w:rsidP="009A5C78">
      <w:pPr>
        <w:ind w:firstLine="0"/>
        <w:rPr>
          <w:sz w:val="24"/>
          <w:szCs w:val="24"/>
        </w:rPr>
      </w:pPr>
    </w:p>
    <w:p w:rsidR="008E5B28" w:rsidRPr="000E119A" w:rsidRDefault="008E5B28" w:rsidP="009A5C78">
      <w:pPr>
        <w:ind w:firstLine="0"/>
        <w:rPr>
          <w:sz w:val="24"/>
          <w:szCs w:val="24"/>
        </w:rPr>
      </w:pPr>
    </w:p>
    <w:p w:rsidR="005711AE" w:rsidRPr="000E119A" w:rsidRDefault="005711AE" w:rsidP="009A5C78">
      <w:pPr>
        <w:ind w:firstLine="0"/>
        <w:rPr>
          <w:sz w:val="24"/>
          <w:szCs w:val="24"/>
        </w:rPr>
      </w:pPr>
    </w:p>
    <w:p w:rsidR="005711AE" w:rsidRPr="000E119A" w:rsidRDefault="005711AE" w:rsidP="009A5C78">
      <w:pPr>
        <w:ind w:firstLine="0"/>
        <w:rPr>
          <w:sz w:val="24"/>
          <w:szCs w:val="24"/>
        </w:rPr>
      </w:pPr>
    </w:p>
    <w:p w:rsidR="000169FB" w:rsidRPr="000E119A" w:rsidRDefault="000169FB" w:rsidP="009A5C78">
      <w:pPr>
        <w:spacing w:line="276" w:lineRule="auto"/>
        <w:ind w:firstLine="0"/>
        <w:jc w:val="center"/>
        <w:rPr>
          <w:sz w:val="24"/>
          <w:szCs w:val="24"/>
        </w:rPr>
      </w:pPr>
    </w:p>
    <w:p w:rsidR="00121340" w:rsidRPr="000E119A" w:rsidRDefault="0037622A" w:rsidP="00593819">
      <w:pPr>
        <w:spacing w:line="276" w:lineRule="auto"/>
        <w:jc w:val="center"/>
        <w:rPr>
          <w:b/>
          <w:sz w:val="28"/>
          <w:szCs w:val="28"/>
        </w:rPr>
      </w:pPr>
      <w:r w:rsidRPr="000E119A">
        <w:rPr>
          <w:b/>
          <w:bCs w:val="0"/>
          <w:sz w:val="28"/>
          <w:szCs w:val="28"/>
        </w:rPr>
        <w:t xml:space="preserve">Документация </w:t>
      </w:r>
      <w:r w:rsidR="00194025">
        <w:rPr>
          <w:b/>
          <w:bCs w:val="0"/>
          <w:sz w:val="28"/>
          <w:szCs w:val="28"/>
        </w:rPr>
        <w:t xml:space="preserve">открытого </w:t>
      </w:r>
      <w:r w:rsidR="00121340" w:rsidRPr="000E119A">
        <w:rPr>
          <w:b/>
          <w:bCs w:val="0"/>
          <w:sz w:val="28"/>
          <w:szCs w:val="28"/>
        </w:rPr>
        <w:t>запроса предложений в неэ</w:t>
      </w:r>
      <w:r w:rsidRPr="000E119A">
        <w:rPr>
          <w:b/>
          <w:bCs w:val="0"/>
          <w:sz w:val="28"/>
          <w:szCs w:val="28"/>
        </w:rPr>
        <w:t xml:space="preserve">лектронной форме </w:t>
      </w:r>
      <w:bookmarkEnd w:id="0"/>
      <w:bookmarkEnd w:id="1"/>
      <w:r w:rsidR="00DB18FA" w:rsidRPr="000E119A">
        <w:rPr>
          <w:b/>
          <w:bCs w:val="0"/>
          <w:sz w:val="28"/>
          <w:szCs w:val="28"/>
        </w:rPr>
        <w:t xml:space="preserve">на право заключения договора </w:t>
      </w:r>
      <w:r w:rsidR="00194025">
        <w:rPr>
          <w:b/>
          <w:sz w:val="28"/>
          <w:szCs w:val="28"/>
        </w:rPr>
        <w:t xml:space="preserve">на строительство блочно-модульной котельной в п. </w:t>
      </w:r>
      <w:proofErr w:type="spellStart"/>
      <w:r w:rsidR="00194025">
        <w:rPr>
          <w:b/>
          <w:sz w:val="28"/>
          <w:szCs w:val="28"/>
        </w:rPr>
        <w:t>Доскино</w:t>
      </w:r>
      <w:proofErr w:type="spellEnd"/>
      <w:r w:rsidR="00194025">
        <w:rPr>
          <w:b/>
          <w:sz w:val="28"/>
          <w:szCs w:val="28"/>
        </w:rPr>
        <w:t xml:space="preserve"> Автозаводского района </w:t>
      </w:r>
      <w:proofErr w:type="gramStart"/>
      <w:r w:rsidR="00194025">
        <w:rPr>
          <w:b/>
          <w:sz w:val="28"/>
          <w:szCs w:val="28"/>
        </w:rPr>
        <w:t>г</w:t>
      </w:r>
      <w:proofErr w:type="gramEnd"/>
      <w:r w:rsidR="00194025">
        <w:rPr>
          <w:b/>
          <w:sz w:val="28"/>
          <w:szCs w:val="28"/>
        </w:rPr>
        <w:t>. Нижний Новгород</w:t>
      </w:r>
    </w:p>
    <w:p w:rsidR="000169FB" w:rsidRPr="000E119A" w:rsidRDefault="000169FB" w:rsidP="009A5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09"/>
        <w:jc w:val="center"/>
        <w:rPr>
          <w:sz w:val="24"/>
          <w:szCs w:val="24"/>
        </w:rPr>
      </w:pPr>
    </w:p>
    <w:p w:rsidR="000169FB" w:rsidRPr="000E119A" w:rsidRDefault="000169FB" w:rsidP="009A5C78">
      <w:pPr>
        <w:spacing w:line="276" w:lineRule="auto"/>
        <w:ind w:firstLine="0"/>
        <w:rPr>
          <w:sz w:val="24"/>
          <w:szCs w:val="24"/>
        </w:rPr>
      </w:pPr>
    </w:p>
    <w:p w:rsidR="0071283F" w:rsidRPr="000E119A" w:rsidRDefault="0071283F" w:rsidP="009A5C78">
      <w:pPr>
        <w:spacing w:line="276" w:lineRule="auto"/>
        <w:ind w:firstLine="0"/>
        <w:rPr>
          <w:sz w:val="24"/>
          <w:szCs w:val="24"/>
        </w:rPr>
      </w:pPr>
    </w:p>
    <w:p w:rsidR="0071283F" w:rsidRPr="000E119A" w:rsidRDefault="0071283F" w:rsidP="009A5C78">
      <w:pPr>
        <w:spacing w:line="276" w:lineRule="auto"/>
        <w:ind w:firstLine="0"/>
        <w:rPr>
          <w:sz w:val="24"/>
          <w:szCs w:val="24"/>
        </w:rPr>
      </w:pPr>
    </w:p>
    <w:p w:rsidR="0071283F" w:rsidRPr="000E119A" w:rsidRDefault="0071283F" w:rsidP="009A5C78">
      <w:pPr>
        <w:spacing w:line="276" w:lineRule="auto"/>
        <w:ind w:firstLine="0"/>
        <w:rPr>
          <w:sz w:val="24"/>
          <w:szCs w:val="24"/>
        </w:rPr>
      </w:pPr>
    </w:p>
    <w:p w:rsidR="0071283F" w:rsidRPr="000E119A" w:rsidRDefault="0071283F" w:rsidP="009A5C78">
      <w:pPr>
        <w:spacing w:line="276" w:lineRule="auto"/>
        <w:ind w:firstLine="0"/>
        <w:rPr>
          <w:sz w:val="24"/>
          <w:szCs w:val="24"/>
        </w:rPr>
      </w:pPr>
    </w:p>
    <w:p w:rsidR="0071283F" w:rsidRPr="000E119A" w:rsidRDefault="0071283F" w:rsidP="009A5C78">
      <w:pPr>
        <w:spacing w:line="276" w:lineRule="auto"/>
        <w:ind w:firstLine="0"/>
        <w:rPr>
          <w:sz w:val="24"/>
          <w:szCs w:val="24"/>
        </w:rPr>
      </w:pPr>
    </w:p>
    <w:p w:rsidR="0071283F" w:rsidRPr="000E119A" w:rsidRDefault="0071283F" w:rsidP="009A5C78">
      <w:pPr>
        <w:spacing w:line="276" w:lineRule="auto"/>
        <w:ind w:firstLine="0"/>
        <w:rPr>
          <w:sz w:val="24"/>
          <w:szCs w:val="24"/>
        </w:rPr>
      </w:pPr>
    </w:p>
    <w:p w:rsidR="0071283F" w:rsidRPr="000E119A" w:rsidRDefault="0071283F" w:rsidP="009A5C78">
      <w:pPr>
        <w:spacing w:line="276" w:lineRule="auto"/>
        <w:ind w:firstLine="0"/>
        <w:rPr>
          <w:sz w:val="24"/>
          <w:szCs w:val="24"/>
        </w:rPr>
      </w:pPr>
    </w:p>
    <w:p w:rsidR="0071283F" w:rsidRPr="000E119A" w:rsidRDefault="0071283F" w:rsidP="009A5C78">
      <w:pPr>
        <w:spacing w:line="276" w:lineRule="auto"/>
        <w:ind w:firstLine="0"/>
        <w:rPr>
          <w:sz w:val="24"/>
          <w:szCs w:val="24"/>
        </w:rPr>
      </w:pPr>
    </w:p>
    <w:p w:rsidR="0071283F" w:rsidRPr="000E119A" w:rsidRDefault="0071283F" w:rsidP="009A5C78">
      <w:pPr>
        <w:spacing w:line="276" w:lineRule="auto"/>
        <w:ind w:firstLine="0"/>
        <w:rPr>
          <w:sz w:val="24"/>
          <w:szCs w:val="24"/>
        </w:rPr>
      </w:pPr>
    </w:p>
    <w:p w:rsidR="0071283F" w:rsidRPr="000E119A" w:rsidRDefault="0071283F" w:rsidP="009A5C78">
      <w:pPr>
        <w:spacing w:line="276" w:lineRule="auto"/>
        <w:ind w:firstLine="0"/>
        <w:rPr>
          <w:sz w:val="24"/>
          <w:szCs w:val="24"/>
        </w:rPr>
      </w:pPr>
    </w:p>
    <w:p w:rsidR="0071283F" w:rsidRPr="000E119A" w:rsidRDefault="0071283F" w:rsidP="009A5C78">
      <w:pPr>
        <w:spacing w:line="276" w:lineRule="auto"/>
        <w:ind w:firstLine="0"/>
        <w:rPr>
          <w:sz w:val="24"/>
          <w:szCs w:val="24"/>
        </w:rPr>
      </w:pPr>
    </w:p>
    <w:p w:rsidR="0071283F" w:rsidRPr="000E119A" w:rsidRDefault="0071283F" w:rsidP="009A5C78">
      <w:pPr>
        <w:spacing w:line="276" w:lineRule="auto"/>
        <w:ind w:firstLine="0"/>
        <w:rPr>
          <w:sz w:val="24"/>
          <w:szCs w:val="24"/>
        </w:rPr>
      </w:pPr>
    </w:p>
    <w:p w:rsidR="0071283F" w:rsidRPr="000E119A" w:rsidRDefault="0071283F" w:rsidP="009A5C78">
      <w:pPr>
        <w:spacing w:line="276" w:lineRule="auto"/>
        <w:ind w:firstLine="0"/>
        <w:rPr>
          <w:sz w:val="24"/>
          <w:szCs w:val="24"/>
        </w:rPr>
      </w:pPr>
    </w:p>
    <w:p w:rsidR="000169FB" w:rsidRPr="000E119A" w:rsidRDefault="000169FB" w:rsidP="009A5C78">
      <w:pPr>
        <w:spacing w:line="276" w:lineRule="auto"/>
        <w:ind w:firstLine="0"/>
        <w:rPr>
          <w:sz w:val="24"/>
          <w:szCs w:val="24"/>
        </w:rPr>
      </w:pPr>
    </w:p>
    <w:p w:rsidR="008E5B28" w:rsidRPr="000E119A" w:rsidRDefault="008E5B28" w:rsidP="009A5C78">
      <w:pPr>
        <w:spacing w:line="276" w:lineRule="auto"/>
        <w:ind w:firstLine="0"/>
        <w:rPr>
          <w:sz w:val="24"/>
          <w:szCs w:val="24"/>
        </w:rPr>
      </w:pPr>
    </w:p>
    <w:p w:rsidR="008E5B28" w:rsidRPr="000E119A" w:rsidRDefault="008E5B28" w:rsidP="009A5C78">
      <w:pPr>
        <w:spacing w:line="276" w:lineRule="auto"/>
        <w:ind w:firstLine="0"/>
        <w:rPr>
          <w:sz w:val="24"/>
          <w:szCs w:val="24"/>
        </w:rPr>
      </w:pPr>
    </w:p>
    <w:p w:rsidR="008E5B28" w:rsidRPr="000E119A" w:rsidRDefault="008E5B28" w:rsidP="009A5C78">
      <w:pPr>
        <w:spacing w:line="276" w:lineRule="auto"/>
        <w:ind w:firstLine="0"/>
        <w:rPr>
          <w:sz w:val="24"/>
          <w:szCs w:val="24"/>
        </w:rPr>
      </w:pPr>
    </w:p>
    <w:p w:rsidR="000169FB" w:rsidRPr="000E119A" w:rsidRDefault="000169FB" w:rsidP="00FA2521">
      <w:pPr>
        <w:spacing w:line="276" w:lineRule="auto"/>
        <w:ind w:firstLine="0"/>
        <w:jc w:val="center"/>
        <w:rPr>
          <w:sz w:val="24"/>
          <w:szCs w:val="24"/>
        </w:rPr>
      </w:pPr>
      <w:r w:rsidRPr="000E119A">
        <w:rPr>
          <w:sz w:val="24"/>
          <w:szCs w:val="24"/>
        </w:rPr>
        <w:t xml:space="preserve">г. </w:t>
      </w:r>
      <w:r w:rsidR="00194025">
        <w:rPr>
          <w:sz w:val="24"/>
          <w:szCs w:val="24"/>
        </w:rPr>
        <w:t>Нижний Новгород</w:t>
      </w:r>
    </w:p>
    <w:p w:rsidR="00193A33" w:rsidRPr="000E119A" w:rsidRDefault="00194025" w:rsidP="009A5C78">
      <w:pPr>
        <w:spacing w:line="276" w:lineRule="auto"/>
        <w:ind w:firstLine="0"/>
        <w:jc w:val="center"/>
        <w:rPr>
          <w:sz w:val="24"/>
          <w:szCs w:val="24"/>
        </w:rPr>
      </w:pPr>
      <w:r w:rsidRPr="000E119A">
        <w:rPr>
          <w:sz w:val="24"/>
          <w:szCs w:val="24"/>
        </w:rPr>
        <w:t>201</w:t>
      </w:r>
      <w:r>
        <w:rPr>
          <w:sz w:val="24"/>
          <w:szCs w:val="24"/>
        </w:rPr>
        <w:t>4</w:t>
      </w:r>
      <w:r w:rsidRPr="000E119A">
        <w:rPr>
          <w:sz w:val="24"/>
          <w:szCs w:val="24"/>
        </w:rPr>
        <w:t xml:space="preserve"> </w:t>
      </w:r>
      <w:r w:rsidR="000169FB" w:rsidRPr="000E119A">
        <w:rPr>
          <w:sz w:val="24"/>
          <w:szCs w:val="24"/>
        </w:rPr>
        <w:t>год</w:t>
      </w:r>
    </w:p>
    <w:p w:rsidR="00E03493" w:rsidRPr="000E119A" w:rsidRDefault="00E95632" w:rsidP="009A5C78">
      <w:pPr>
        <w:widowControl w:val="0"/>
        <w:autoSpaceDE w:val="0"/>
        <w:autoSpaceDN w:val="0"/>
        <w:adjustRightInd w:val="0"/>
        <w:spacing w:line="276" w:lineRule="auto"/>
        <w:ind w:firstLine="720"/>
        <w:jc w:val="center"/>
        <w:rPr>
          <w:b/>
          <w:sz w:val="24"/>
          <w:szCs w:val="24"/>
        </w:rPr>
      </w:pPr>
      <w:bookmarkStart w:id="18" w:name="_Toc55285335"/>
      <w:bookmarkStart w:id="19" w:name="_Toc55305369"/>
      <w:bookmarkStart w:id="20" w:name="_Toc57314615"/>
      <w:bookmarkStart w:id="21" w:name="_Toc69728941"/>
      <w:bookmarkStart w:id="22" w:name="_Toc9825165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0E119A">
        <w:rPr>
          <w:b/>
          <w:sz w:val="24"/>
          <w:szCs w:val="24"/>
        </w:rPr>
        <w:br w:type="page"/>
      </w:r>
      <w:r w:rsidR="00E03493" w:rsidRPr="000E119A">
        <w:rPr>
          <w:b/>
          <w:sz w:val="24"/>
          <w:szCs w:val="24"/>
        </w:rPr>
        <w:lastRenderedPageBreak/>
        <w:t>Разд</w:t>
      </w:r>
      <w:r w:rsidR="00040105" w:rsidRPr="000E119A">
        <w:rPr>
          <w:b/>
          <w:sz w:val="24"/>
          <w:szCs w:val="24"/>
        </w:rPr>
        <w:t>ел 1. Общие условия проведения з</w:t>
      </w:r>
      <w:r w:rsidR="00E03493" w:rsidRPr="000E119A">
        <w:rPr>
          <w:b/>
          <w:sz w:val="24"/>
          <w:szCs w:val="24"/>
        </w:rPr>
        <w:t>апроса предложений</w:t>
      </w:r>
    </w:p>
    <w:p w:rsidR="00E03493" w:rsidRPr="000E119A" w:rsidRDefault="00E03493" w:rsidP="007123C2">
      <w:pPr>
        <w:spacing w:line="240" w:lineRule="auto"/>
        <w:ind w:firstLine="851"/>
        <w:rPr>
          <w:sz w:val="24"/>
          <w:szCs w:val="24"/>
        </w:rPr>
      </w:pPr>
    </w:p>
    <w:p w:rsidR="00E03493" w:rsidRPr="00AC6638" w:rsidRDefault="00093917" w:rsidP="007123C2">
      <w:pPr>
        <w:numPr>
          <w:ilvl w:val="1"/>
          <w:numId w:val="13"/>
        </w:numPr>
        <w:autoSpaceDE w:val="0"/>
        <w:autoSpaceDN w:val="0"/>
        <w:adjustRightInd w:val="0"/>
        <w:spacing w:line="240" w:lineRule="auto"/>
        <w:ind w:left="0" w:firstLine="567"/>
        <w:rPr>
          <w:sz w:val="24"/>
          <w:szCs w:val="24"/>
        </w:rPr>
      </w:pPr>
      <w:r w:rsidRPr="000E119A">
        <w:rPr>
          <w:sz w:val="24"/>
          <w:szCs w:val="24"/>
        </w:rPr>
        <w:t>З</w:t>
      </w:r>
      <w:r w:rsidR="00E03493" w:rsidRPr="000E119A">
        <w:rPr>
          <w:sz w:val="24"/>
          <w:szCs w:val="24"/>
        </w:rPr>
        <w:t xml:space="preserve">апрос предложений не является конкурсом, либо аукционом и </w:t>
      </w:r>
      <w:r w:rsidR="00EC2C96" w:rsidRPr="000E119A">
        <w:rPr>
          <w:sz w:val="24"/>
          <w:szCs w:val="24"/>
        </w:rPr>
        <w:t>его</w:t>
      </w:r>
      <w:r w:rsidR="00E03493" w:rsidRPr="000E119A">
        <w:rPr>
          <w:sz w:val="24"/>
          <w:szCs w:val="24"/>
        </w:rPr>
        <w:t xml:space="preserve"> проведение не регулируется статьями 447</w:t>
      </w:r>
      <w:r w:rsidR="00CE2440" w:rsidRPr="00AC6638">
        <w:rPr>
          <w:sz w:val="24"/>
          <w:szCs w:val="24"/>
        </w:rPr>
        <w:t>–</w:t>
      </w:r>
      <w:r w:rsidR="00E03493" w:rsidRPr="000E119A">
        <w:rPr>
          <w:sz w:val="24"/>
          <w:szCs w:val="24"/>
        </w:rPr>
        <w:t>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w:t>
      </w:r>
      <w:r w:rsidR="00CE2440" w:rsidRPr="00AC6638">
        <w:rPr>
          <w:sz w:val="24"/>
          <w:szCs w:val="24"/>
        </w:rPr>
        <w:t>–</w:t>
      </w:r>
      <w:r w:rsidR="00E03493" w:rsidRPr="000E119A">
        <w:rPr>
          <w:sz w:val="24"/>
          <w:szCs w:val="24"/>
        </w:rPr>
        <w:t xml:space="preserve">1061 части второй Гражданского кодекса Российской Федерации. Таким образом, данная процедура не накладывает на Общество гражданско-правовых обязательств по обязательному заключению договора с победителем запроса </w:t>
      </w:r>
      <w:r w:rsidR="00E03493" w:rsidRPr="00AC6638">
        <w:rPr>
          <w:sz w:val="24"/>
          <w:szCs w:val="24"/>
        </w:rPr>
        <w:t>предложений или иным его участником.</w:t>
      </w:r>
    </w:p>
    <w:p w:rsidR="00E03493" w:rsidRPr="00AC6638" w:rsidRDefault="00093917" w:rsidP="007123C2">
      <w:pPr>
        <w:numPr>
          <w:ilvl w:val="1"/>
          <w:numId w:val="13"/>
        </w:numPr>
        <w:autoSpaceDE w:val="0"/>
        <w:autoSpaceDN w:val="0"/>
        <w:adjustRightInd w:val="0"/>
        <w:spacing w:line="240" w:lineRule="auto"/>
        <w:ind w:left="0" w:firstLine="567"/>
        <w:rPr>
          <w:sz w:val="24"/>
          <w:szCs w:val="24"/>
        </w:rPr>
      </w:pPr>
      <w:proofErr w:type="gramStart"/>
      <w:r w:rsidRPr="00AC6638">
        <w:rPr>
          <w:sz w:val="24"/>
          <w:szCs w:val="24"/>
        </w:rPr>
        <w:t xml:space="preserve">Документация о Запросе предложений (далее </w:t>
      </w:r>
      <w:r w:rsidR="00CE2440" w:rsidRPr="00AC6638">
        <w:rPr>
          <w:sz w:val="24"/>
          <w:szCs w:val="24"/>
        </w:rPr>
        <w:t>–</w:t>
      </w:r>
      <w:r w:rsidRPr="00AC6638">
        <w:rPr>
          <w:sz w:val="24"/>
          <w:szCs w:val="24"/>
        </w:rPr>
        <w:t xml:space="preserve"> Документация) подготовлена Заказчиком в соответствии с Гражданским кодексом Российской Федерации, Федеральным законом РФ от 18 июля 2011 года № 223-ФЗ «О закупках товаров, работ, услуг отдельными видами юридических лиц», «Положением о </w:t>
      </w:r>
      <w:r w:rsidR="00CE2440" w:rsidRPr="00AC6638">
        <w:rPr>
          <w:sz w:val="24"/>
          <w:szCs w:val="24"/>
        </w:rPr>
        <w:t>закупк</w:t>
      </w:r>
      <w:r w:rsidR="00CE2440">
        <w:rPr>
          <w:sz w:val="24"/>
          <w:szCs w:val="24"/>
        </w:rPr>
        <w:t xml:space="preserve">ах </w:t>
      </w:r>
      <w:r w:rsidR="00194025">
        <w:rPr>
          <w:sz w:val="24"/>
          <w:szCs w:val="24"/>
        </w:rPr>
        <w:t>ООО «Генерация тепла</w:t>
      </w:r>
      <w:r w:rsidRPr="00AC6638">
        <w:rPr>
          <w:sz w:val="24"/>
          <w:szCs w:val="24"/>
        </w:rPr>
        <w:t>»</w:t>
      </w:r>
      <w:r w:rsidR="00CE2440">
        <w:rPr>
          <w:sz w:val="24"/>
          <w:szCs w:val="24"/>
        </w:rPr>
        <w:t>»</w:t>
      </w:r>
      <w:r w:rsidRPr="00AC6638">
        <w:rPr>
          <w:sz w:val="24"/>
          <w:szCs w:val="24"/>
        </w:rPr>
        <w:t xml:space="preserve">, утвержденным </w:t>
      </w:r>
      <w:r w:rsidR="00CE2440">
        <w:rPr>
          <w:sz w:val="24"/>
          <w:szCs w:val="24"/>
        </w:rPr>
        <w:t>решением единственного участника ООО «Генерация тепла»</w:t>
      </w:r>
      <w:r w:rsidRPr="00AC6638">
        <w:rPr>
          <w:sz w:val="24"/>
          <w:szCs w:val="24"/>
        </w:rPr>
        <w:t xml:space="preserve"> от «</w:t>
      </w:r>
      <w:r w:rsidR="006263CC">
        <w:rPr>
          <w:sz w:val="24"/>
          <w:szCs w:val="24"/>
        </w:rPr>
        <w:t>11</w:t>
      </w:r>
      <w:r w:rsidRPr="00AC6638">
        <w:rPr>
          <w:sz w:val="24"/>
          <w:szCs w:val="24"/>
        </w:rPr>
        <w:t xml:space="preserve">» </w:t>
      </w:r>
      <w:r w:rsidR="006263CC">
        <w:rPr>
          <w:sz w:val="24"/>
          <w:szCs w:val="24"/>
        </w:rPr>
        <w:t>июня</w:t>
      </w:r>
      <w:r w:rsidR="006263CC" w:rsidRPr="00AC6638">
        <w:rPr>
          <w:sz w:val="24"/>
          <w:szCs w:val="24"/>
        </w:rPr>
        <w:t xml:space="preserve"> 201</w:t>
      </w:r>
      <w:r w:rsidR="006263CC">
        <w:rPr>
          <w:sz w:val="24"/>
          <w:szCs w:val="24"/>
        </w:rPr>
        <w:t>3</w:t>
      </w:r>
      <w:r w:rsidR="006263CC" w:rsidRPr="00AC6638">
        <w:rPr>
          <w:sz w:val="24"/>
          <w:szCs w:val="24"/>
        </w:rPr>
        <w:t xml:space="preserve"> </w:t>
      </w:r>
      <w:r w:rsidRPr="00AC6638">
        <w:rPr>
          <w:sz w:val="24"/>
          <w:szCs w:val="24"/>
        </w:rPr>
        <w:t xml:space="preserve">г. (далее – Положение), размещенном на сайте </w:t>
      </w:r>
      <w:hyperlink r:id="rId8" w:history="1">
        <w:r w:rsidRPr="00AC6638">
          <w:rPr>
            <w:rStyle w:val="ac"/>
            <w:sz w:val="24"/>
            <w:szCs w:val="24"/>
            <w:lang w:val="en-US"/>
          </w:rPr>
          <w:t>www</w:t>
        </w:r>
        <w:r w:rsidRPr="00AC6638">
          <w:rPr>
            <w:rStyle w:val="ac"/>
            <w:sz w:val="24"/>
            <w:szCs w:val="24"/>
          </w:rPr>
          <w:t>.</w:t>
        </w:r>
        <w:proofErr w:type="spellStart"/>
        <w:r w:rsidRPr="00AC6638">
          <w:rPr>
            <w:rStyle w:val="ac"/>
            <w:sz w:val="24"/>
            <w:szCs w:val="24"/>
            <w:lang w:val="en-US"/>
          </w:rPr>
          <w:t>zakupki</w:t>
        </w:r>
        <w:proofErr w:type="spellEnd"/>
        <w:r w:rsidRPr="00AC6638">
          <w:rPr>
            <w:rStyle w:val="ac"/>
            <w:sz w:val="24"/>
            <w:szCs w:val="24"/>
          </w:rPr>
          <w:t>.</w:t>
        </w:r>
        <w:proofErr w:type="spellStart"/>
        <w:r w:rsidRPr="00AC6638">
          <w:rPr>
            <w:rStyle w:val="ac"/>
            <w:sz w:val="24"/>
            <w:szCs w:val="24"/>
            <w:lang w:val="en-US"/>
          </w:rPr>
          <w:t>gov</w:t>
        </w:r>
        <w:proofErr w:type="spellEnd"/>
        <w:r w:rsidRPr="00AC6638">
          <w:rPr>
            <w:rStyle w:val="ac"/>
            <w:sz w:val="24"/>
            <w:szCs w:val="24"/>
          </w:rPr>
          <w:t>.</w:t>
        </w:r>
        <w:proofErr w:type="spellStart"/>
        <w:r w:rsidRPr="00AC6638">
          <w:rPr>
            <w:rStyle w:val="ac"/>
            <w:sz w:val="24"/>
            <w:szCs w:val="24"/>
            <w:lang w:val="en-US"/>
          </w:rPr>
          <w:t>ru</w:t>
        </w:r>
        <w:proofErr w:type="spellEnd"/>
        <w:proofErr w:type="gramEnd"/>
      </w:hyperlink>
      <w:r w:rsidRPr="00AC6638">
        <w:rPr>
          <w:sz w:val="24"/>
          <w:szCs w:val="24"/>
        </w:rPr>
        <w:t xml:space="preserve"> (</w:t>
      </w:r>
      <w:r w:rsidR="00CE2440">
        <w:rPr>
          <w:sz w:val="24"/>
          <w:szCs w:val="24"/>
        </w:rPr>
        <w:t>д</w:t>
      </w:r>
      <w:r w:rsidR="00CE2440" w:rsidRPr="00AC6638">
        <w:rPr>
          <w:sz w:val="24"/>
          <w:szCs w:val="24"/>
        </w:rPr>
        <w:t xml:space="preserve">алее </w:t>
      </w:r>
      <w:r w:rsidRPr="00AC6638">
        <w:rPr>
          <w:sz w:val="24"/>
          <w:szCs w:val="24"/>
        </w:rPr>
        <w:t>– Официальный сайт).</w:t>
      </w:r>
    </w:p>
    <w:p w:rsidR="00093917" w:rsidRPr="00AC6638" w:rsidRDefault="00093917" w:rsidP="007123C2">
      <w:pPr>
        <w:autoSpaceDE w:val="0"/>
        <w:autoSpaceDN w:val="0"/>
        <w:adjustRightInd w:val="0"/>
        <w:spacing w:line="240" w:lineRule="auto"/>
        <w:rPr>
          <w:sz w:val="24"/>
          <w:szCs w:val="24"/>
        </w:rPr>
      </w:pPr>
      <w:r w:rsidRPr="00AC6638">
        <w:rPr>
          <w:sz w:val="24"/>
          <w:szCs w:val="24"/>
        </w:rPr>
        <w:t xml:space="preserve">Предмет Запроса предложений описан в Техническом </w:t>
      </w:r>
      <w:r w:rsidRPr="00497481">
        <w:rPr>
          <w:sz w:val="24"/>
          <w:szCs w:val="24"/>
        </w:rPr>
        <w:t xml:space="preserve">задании на </w:t>
      </w:r>
      <w:r w:rsidR="00497481" w:rsidRPr="00497481">
        <w:rPr>
          <w:sz w:val="24"/>
          <w:szCs w:val="24"/>
        </w:rPr>
        <w:t xml:space="preserve">строительство блочно-модульной котельной в п. </w:t>
      </w:r>
      <w:proofErr w:type="spellStart"/>
      <w:r w:rsidR="00497481" w:rsidRPr="00497481">
        <w:rPr>
          <w:sz w:val="24"/>
          <w:szCs w:val="24"/>
        </w:rPr>
        <w:t>Доскино</w:t>
      </w:r>
      <w:proofErr w:type="spellEnd"/>
      <w:r w:rsidR="00497481" w:rsidRPr="00497481">
        <w:rPr>
          <w:sz w:val="24"/>
          <w:szCs w:val="24"/>
        </w:rPr>
        <w:t xml:space="preserve"> Автозаводского ра</w:t>
      </w:r>
      <w:r w:rsidR="00497481">
        <w:rPr>
          <w:sz w:val="24"/>
          <w:szCs w:val="24"/>
        </w:rPr>
        <w:t>й</w:t>
      </w:r>
      <w:r w:rsidR="00497481" w:rsidRPr="00497481">
        <w:rPr>
          <w:sz w:val="24"/>
          <w:szCs w:val="24"/>
        </w:rPr>
        <w:t xml:space="preserve">она </w:t>
      </w:r>
      <w:proofErr w:type="gramStart"/>
      <w:r w:rsidR="00497481" w:rsidRPr="00497481">
        <w:rPr>
          <w:sz w:val="24"/>
          <w:szCs w:val="24"/>
        </w:rPr>
        <w:t>г</w:t>
      </w:r>
      <w:proofErr w:type="gramEnd"/>
      <w:r w:rsidR="00497481" w:rsidRPr="00497481">
        <w:rPr>
          <w:sz w:val="24"/>
          <w:szCs w:val="24"/>
        </w:rPr>
        <w:t>. Нижний Новгород</w:t>
      </w:r>
      <w:r w:rsidRPr="00AC6638">
        <w:rPr>
          <w:sz w:val="24"/>
          <w:szCs w:val="24"/>
        </w:rPr>
        <w:t xml:space="preserve"> (</w:t>
      </w:r>
      <w:r w:rsidR="00CE2440">
        <w:rPr>
          <w:sz w:val="24"/>
          <w:szCs w:val="24"/>
        </w:rPr>
        <w:t>д</w:t>
      </w:r>
      <w:r w:rsidR="00CE2440" w:rsidRPr="00AC6638">
        <w:rPr>
          <w:sz w:val="24"/>
          <w:szCs w:val="24"/>
        </w:rPr>
        <w:t xml:space="preserve">алее </w:t>
      </w:r>
      <w:r w:rsidRPr="00AC6638">
        <w:rPr>
          <w:sz w:val="24"/>
          <w:szCs w:val="24"/>
        </w:rPr>
        <w:t>– Техническое задание).</w:t>
      </w:r>
    </w:p>
    <w:p w:rsidR="00E03493" w:rsidRPr="000E119A" w:rsidRDefault="00E03493" w:rsidP="007123C2">
      <w:pPr>
        <w:numPr>
          <w:ilvl w:val="1"/>
          <w:numId w:val="13"/>
        </w:numPr>
        <w:autoSpaceDE w:val="0"/>
        <w:autoSpaceDN w:val="0"/>
        <w:adjustRightInd w:val="0"/>
        <w:spacing w:line="240" w:lineRule="auto"/>
        <w:ind w:left="0" w:firstLine="567"/>
        <w:rPr>
          <w:sz w:val="24"/>
          <w:szCs w:val="24"/>
        </w:rPr>
      </w:pPr>
      <w:r w:rsidRPr="00AC6638">
        <w:rPr>
          <w:sz w:val="24"/>
          <w:szCs w:val="24"/>
        </w:rPr>
        <w:t>Требования к содержанию, форме, оформлению и составу заявки на участие в Запросе предложений (далее Заявка), поданной участником</w:t>
      </w:r>
      <w:r w:rsidRPr="000E119A">
        <w:rPr>
          <w:sz w:val="24"/>
          <w:szCs w:val="24"/>
        </w:rPr>
        <w:t xml:space="preserve"> закупки (далее </w:t>
      </w:r>
      <w:r w:rsidR="00CE2440" w:rsidRPr="00AC6638">
        <w:rPr>
          <w:sz w:val="24"/>
          <w:szCs w:val="24"/>
        </w:rPr>
        <w:t>–</w:t>
      </w:r>
      <w:r w:rsidRPr="000E119A">
        <w:rPr>
          <w:sz w:val="24"/>
          <w:szCs w:val="24"/>
        </w:rPr>
        <w:t xml:space="preserve"> Участник) в письменной форме:</w:t>
      </w:r>
    </w:p>
    <w:p w:rsidR="00E03493" w:rsidRPr="00AC6638" w:rsidRDefault="00E03493" w:rsidP="007123C2">
      <w:pPr>
        <w:numPr>
          <w:ilvl w:val="2"/>
          <w:numId w:val="13"/>
        </w:numPr>
        <w:autoSpaceDE w:val="0"/>
        <w:autoSpaceDN w:val="0"/>
        <w:adjustRightInd w:val="0"/>
        <w:spacing w:line="240" w:lineRule="auto"/>
        <w:ind w:left="0" w:firstLine="567"/>
        <w:rPr>
          <w:sz w:val="24"/>
          <w:szCs w:val="24"/>
        </w:rPr>
      </w:pPr>
      <w:r w:rsidRPr="000E119A">
        <w:rPr>
          <w:sz w:val="24"/>
          <w:szCs w:val="24"/>
        </w:rPr>
        <w:t>Заявка, которую представляет Участник в соответствии с настоящей</w:t>
      </w:r>
      <w:r w:rsidRPr="000E119A">
        <w:rPr>
          <w:sz w:val="24"/>
          <w:szCs w:val="24"/>
        </w:rPr>
        <w:br/>
        <w:t xml:space="preserve">Документацией, должна быть подготовлена </w:t>
      </w:r>
      <w:r w:rsidR="00FF13C5" w:rsidRPr="000E119A">
        <w:rPr>
          <w:sz w:val="24"/>
          <w:szCs w:val="24"/>
        </w:rPr>
        <w:t xml:space="preserve">в соответствии с требованиями настоящей </w:t>
      </w:r>
      <w:r w:rsidR="00FF13C5" w:rsidRPr="00AC6638">
        <w:rPr>
          <w:sz w:val="24"/>
          <w:szCs w:val="24"/>
        </w:rPr>
        <w:t>документации;</w:t>
      </w:r>
    </w:p>
    <w:p w:rsidR="006D3DB9" w:rsidRPr="00AC6638" w:rsidRDefault="006D3DB9" w:rsidP="007123C2">
      <w:pPr>
        <w:numPr>
          <w:ilvl w:val="2"/>
          <w:numId w:val="13"/>
        </w:numPr>
        <w:autoSpaceDE w:val="0"/>
        <w:autoSpaceDN w:val="0"/>
        <w:adjustRightInd w:val="0"/>
        <w:spacing w:line="240" w:lineRule="auto"/>
        <w:ind w:left="0" w:firstLine="567"/>
        <w:rPr>
          <w:sz w:val="24"/>
          <w:szCs w:val="24"/>
        </w:rPr>
      </w:pPr>
      <w:r w:rsidRPr="00AC6638">
        <w:rPr>
          <w:sz w:val="24"/>
          <w:szCs w:val="24"/>
        </w:rPr>
        <w:t>При подготовке Заявки и документов, входящих в состав Заявки, не допускается использование факсимильного воспроизведения подписей.</w:t>
      </w:r>
    </w:p>
    <w:p w:rsidR="00E03493" w:rsidRPr="000E119A" w:rsidRDefault="00E03493" w:rsidP="007123C2">
      <w:pPr>
        <w:numPr>
          <w:ilvl w:val="2"/>
          <w:numId w:val="13"/>
        </w:numPr>
        <w:autoSpaceDE w:val="0"/>
        <w:autoSpaceDN w:val="0"/>
        <w:adjustRightInd w:val="0"/>
        <w:spacing w:line="240" w:lineRule="auto"/>
        <w:ind w:left="0" w:firstLine="567"/>
        <w:rPr>
          <w:sz w:val="24"/>
          <w:szCs w:val="24"/>
        </w:rPr>
      </w:pPr>
      <w:r w:rsidRPr="00AC6638">
        <w:rPr>
          <w:sz w:val="24"/>
          <w:szCs w:val="24"/>
        </w:rPr>
        <w:t>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w:t>
      </w:r>
      <w:r w:rsidRPr="000E119A">
        <w:rPr>
          <w:sz w:val="24"/>
          <w:szCs w:val="24"/>
        </w:rPr>
        <w:t xml:space="preserve"> этом случае указанные документы могут быть представлены </w:t>
      </w:r>
      <w:proofErr w:type="gramStart"/>
      <w:r w:rsidRPr="000E119A">
        <w:rPr>
          <w:sz w:val="24"/>
          <w:szCs w:val="24"/>
        </w:rPr>
        <w:t>на</w:t>
      </w:r>
      <w:proofErr w:type="gramEnd"/>
      <w:r w:rsidRPr="000E119A">
        <w:rPr>
          <w:sz w:val="24"/>
          <w:szCs w:val="24"/>
        </w:rPr>
        <w:t xml:space="preserve"> </w:t>
      </w:r>
      <w:proofErr w:type="gramStart"/>
      <w:r w:rsidRPr="000E119A">
        <w:rPr>
          <w:sz w:val="24"/>
          <w:szCs w:val="24"/>
        </w:rPr>
        <w:t>языке</w:t>
      </w:r>
      <w:proofErr w:type="gramEnd"/>
      <w:r w:rsidRPr="000E119A">
        <w:rPr>
          <w:sz w:val="24"/>
          <w:szCs w:val="24"/>
        </w:rPr>
        <w:t xml:space="preserve"> оригинала при условии, что к ним приложен идентичный нотариально заверенный перевод этих документов на русский язык.</w:t>
      </w:r>
    </w:p>
    <w:p w:rsidR="00E03493" w:rsidRPr="000E119A" w:rsidRDefault="00E03493" w:rsidP="007123C2">
      <w:pPr>
        <w:numPr>
          <w:ilvl w:val="2"/>
          <w:numId w:val="13"/>
        </w:numPr>
        <w:autoSpaceDE w:val="0"/>
        <w:autoSpaceDN w:val="0"/>
        <w:adjustRightInd w:val="0"/>
        <w:spacing w:line="240" w:lineRule="auto"/>
        <w:ind w:left="0" w:firstLine="567"/>
        <w:rPr>
          <w:sz w:val="24"/>
          <w:szCs w:val="24"/>
        </w:rPr>
      </w:pPr>
      <w:r w:rsidRPr="000E119A">
        <w:rPr>
          <w:sz w:val="24"/>
          <w:szCs w:val="24"/>
        </w:rPr>
        <w:t>Каждый документ, входящий в Заявку, должен быть подписан Руководителем или Уполномоченным лицом Участника.</w:t>
      </w:r>
    </w:p>
    <w:p w:rsidR="00E03493" w:rsidRPr="000E119A" w:rsidRDefault="00E03493" w:rsidP="007123C2">
      <w:pPr>
        <w:numPr>
          <w:ilvl w:val="2"/>
          <w:numId w:val="13"/>
        </w:numPr>
        <w:autoSpaceDE w:val="0"/>
        <w:autoSpaceDN w:val="0"/>
        <w:adjustRightInd w:val="0"/>
        <w:spacing w:line="240" w:lineRule="auto"/>
        <w:ind w:left="0" w:firstLine="567"/>
        <w:rPr>
          <w:sz w:val="24"/>
          <w:szCs w:val="24"/>
        </w:rPr>
      </w:pPr>
      <w:r w:rsidRPr="000E119A">
        <w:rPr>
          <w:sz w:val="24"/>
          <w:szCs w:val="24"/>
        </w:rPr>
        <w:t>Все без исключения страницы Заявки должны быть пронумерованы (как внутренняя нумерация листов отдельных приложений, так и сквозная нумерация всех страниц Заявки).</w:t>
      </w:r>
    </w:p>
    <w:p w:rsidR="00E03493" w:rsidRPr="00AC6638" w:rsidRDefault="00E03493" w:rsidP="007123C2">
      <w:pPr>
        <w:numPr>
          <w:ilvl w:val="2"/>
          <w:numId w:val="13"/>
        </w:numPr>
        <w:autoSpaceDE w:val="0"/>
        <w:autoSpaceDN w:val="0"/>
        <w:adjustRightInd w:val="0"/>
        <w:spacing w:line="240" w:lineRule="auto"/>
        <w:ind w:left="0" w:firstLine="567"/>
        <w:rPr>
          <w:sz w:val="24"/>
          <w:szCs w:val="24"/>
        </w:rPr>
      </w:pPr>
      <w:r w:rsidRPr="000E119A">
        <w:rPr>
          <w:sz w:val="24"/>
          <w:szCs w:val="24"/>
        </w:rPr>
        <w:t xml:space="preserve"> Никакие исправления в тексте Заявки не имеют силы, за исключением тех </w:t>
      </w:r>
      <w:r w:rsidRPr="00AC6638">
        <w:rPr>
          <w:sz w:val="24"/>
          <w:szCs w:val="24"/>
        </w:rPr>
        <w:t>случаев, когда эти исправления заверены рукописной надписью «</w:t>
      </w:r>
      <w:proofErr w:type="gramStart"/>
      <w:r w:rsidRPr="00AC6638">
        <w:rPr>
          <w:sz w:val="24"/>
          <w:szCs w:val="24"/>
        </w:rPr>
        <w:t>Исправленному</w:t>
      </w:r>
      <w:proofErr w:type="gramEnd"/>
      <w:r w:rsidRPr="00AC6638">
        <w:rPr>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w:t>
      </w:r>
    </w:p>
    <w:p w:rsidR="006D3DB9" w:rsidRPr="00AC6638" w:rsidRDefault="006D3DB9" w:rsidP="007123C2">
      <w:pPr>
        <w:numPr>
          <w:ilvl w:val="2"/>
          <w:numId w:val="13"/>
        </w:numPr>
        <w:autoSpaceDE w:val="0"/>
        <w:autoSpaceDN w:val="0"/>
        <w:adjustRightInd w:val="0"/>
        <w:spacing w:line="240" w:lineRule="auto"/>
        <w:ind w:left="0" w:firstLine="567"/>
        <w:rPr>
          <w:sz w:val="24"/>
          <w:szCs w:val="24"/>
        </w:rPr>
      </w:pPr>
      <w:r w:rsidRPr="00AC6638">
        <w:rPr>
          <w:sz w:val="24"/>
          <w:szCs w:val="24"/>
        </w:rPr>
        <w:t>Заявка должна быть надежно запечатана в конверт (пакет и т.п.). На конверте указываются: адрес приема заявок; полное наименование Участника (с указанием организационно-правовой формы); предмет запроса предложений.</w:t>
      </w:r>
    </w:p>
    <w:p w:rsidR="00E03493" w:rsidRDefault="00E03493" w:rsidP="007123C2">
      <w:pPr>
        <w:numPr>
          <w:ilvl w:val="1"/>
          <w:numId w:val="13"/>
        </w:numPr>
        <w:autoSpaceDE w:val="0"/>
        <w:autoSpaceDN w:val="0"/>
        <w:adjustRightInd w:val="0"/>
        <w:spacing w:line="240" w:lineRule="auto"/>
        <w:ind w:left="0" w:firstLine="567"/>
        <w:rPr>
          <w:sz w:val="24"/>
          <w:szCs w:val="24"/>
        </w:rPr>
      </w:pPr>
      <w:r w:rsidRPr="00AC6638">
        <w:rPr>
          <w:sz w:val="24"/>
          <w:szCs w:val="24"/>
        </w:rPr>
        <w:t>Участники в составе Заявки представляют описание предлагаем</w:t>
      </w:r>
      <w:r w:rsidR="00040105" w:rsidRPr="00AC6638">
        <w:rPr>
          <w:sz w:val="24"/>
          <w:szCs w:val="24"/>
        </w:rPr>
        <w:t>ых</w:t>
      </w:r>
      <w:r w:rsidRPr="00AC6638">
        <w:rPr>
          <w:sz w:val="24"/>
          <w:szCs w:val="24"/>
        </w:rPr>
        <w:t xml:space="preserve"> </w:t>
      </w:r>
      <w:r w:rsidR="00040105" w:rsidRPr="00AC6638">
        <w:rPr>
          <w:sz w:val="24"/>
          <w:szCs w:val="24"/>
        </w:rPr>
        <w:t>услуг</w:t>
      </w:r>
      <w:r w:rsidRPr="00AC6638">
        <w:rPr>
          <w:sz w:val="24"/>
          <w:szCs w:val="24"/>
        </w:rPr>
        <w:t>. Описание должно</w:t>
      </w:r>
      <w:r w:rsidRPr="000E119A">
        <w:rPr>
          <w:sz w:val="24"/>
          <w:szCs w:val="24"/>
        </w:rPr>
        <w:t xml:space="preserve"> соответствовать требованиям, установленным в Техническом задании</w:t>
      </w:r>
      <w:r w:rsidR="00040105" w:rsidRPr="000E119A">
        <w:rPr>
          <w:sz w:val="24"/>
          <w:szCs w:val="24"/>
        </w:rPr>
        <w:t>.</w:t>
      </w:r>
    </w:p>
    <w:p w:rsidR="004667FE" w:rsidRPr="004667FE" w:rsidRDefault="004667FE" w:rsidP="004667FE">
      <w:pPr>
        <w:numPr>
          <w:ilvl w:val="1"/>
          <w:numId w:val="13"/>
        </w:numPr>
        <w:autoSpaceDE w:val="0"/>
        <w:autoSpaceDN w:val="0"/>
        <w:adjustRightInd w:val="0"/>
        <w:spacing w:line="276" w:lineRule="auto"/>
        <w:ind w:left="0" w:firstLine="567"/>
        <w:rPr>
          <w:sz w:val="24"/>
          <w:szCs w:val="24"/>
        </w:rPr>
      </w:pPr>
      <w:r>
        <w:rPr>
          <w:sz w:val="24"/>
          <w:szCs w:val="24"/>
        </w:rPr>
        <w:t>Участник может подать заявку в форме электронных документов на электронную почту</w:t>
      </w:r>
      <w:r w:rsidR="00BA7D23">
        <w:rPr>
          <w:sz w:val="24"/>
          <w:szCs w:val="24"/>
        </w:rPr>
        <w:t xml:space="preserve"> </w:t>
      </w:r>
      <w:hyperlink r:id="rId9" w:history="1">
        <w:r w:rsidR="00BA7D23" w:rsidRPr="00933519">
          <w:rPr>
            <w:rStyle w:val="ac"/>
            <w:sz w:val="24"/>
            <w:szCs w:val="24"/>
          </w:rPr>
          <w:t>tk@eurosib.ru</w:t>
        </w:r>
      </w:hyperlink>
      <w:r w:rsidR="00BA7D23">
        <w:rPr>
          <w:sz w:val="24"/>
          <w:szCs w:val="24"/>
        </w:rPr>
        <w:t xml:space="preserve"> </w:t>
      </w:r>
      <w:r>
        <w:rPr>
          <w:sz w:val="24"/>
          <w:szCs w:val="24"/>
        </w:rPr>
        <w:t xml:space="preserve">(размер одного письма не должен превышать </w:t>
      </w:r>
      <w:r w:rsidR="00D956AE">
        <w:rPr>
          <w:sz w:val="24"/>
          <w:szCs w:val="24"/>
          <w:u w:val="single"/>
        </w:rPr>
        <w:t xml:space="preserve"> 6 </w:t>
      </w:r>
      <w:r w:rsidR="00BA7D23">
        <w:rPr>
          <w:sz w:val="24"/>
          <w:szCs w:val="24"/>
        </w:rPr>
        <w:t xml:space="preserve"> </w:t>
      </w:r>
      <w:r>
        <w:rPr>
          <w:sz w:val="24"/>
          <w:szCs w:val="24"/>
        </w:rPr>
        <w:t>Мб).</w:t>
      </w:r>
    </w:p>
    <w:p w:rsidR="00E03493" w:rsidRPr="000E119A" w:rsidRDefault="00E03493" w:rsidP="007123C2">
      <w:pPr>
        <w:numPr>
          <w:ilvl w:val="1"/>
          <w:numId w:val="13"/>
        </w:numPr>
        <w:autoSpaceDE w:val="0"/>
        <w:autoSpaceDN w:val="0"/>
        <w:adjustRightInd w:val="0"/>
        <w:spacing w:line="240" w:lineRule="auto"/>
        <w:ind w:left="0" w:firstLine="567"/>
        <w:rPr>
          <w:sz w:val="24"/>
          <w:szCs w:val="24"/>
        </w:rPr>
      </w:pPr>
      <w:r w:rsidRPr="000E119A">
        <w:rPr>
          <w:sz w:val="24"/>
          <w:szCs w:val="24"/>
        </w:rPr>
        <w:t>Место и сроки указаны в Информационной карте Запроса предложений.</w:t>
      </w:r>
    </w:p>
    <w:p w:rsidR="00E03493" w:rsidRPr="000E119A" w:rsidRDefault="00E03493" w:rsidP="007123C2">
      <w:pPr>
        <w:numPr>
          <w:ilvl w:val="1"/>
          <w:numId w:val="13"/>
        </w:numPr>
        <w:autoSpaceDE w:val="0"/>
        <w:autoSpaceDN w:val="0"/>
        <w:adjustRightInd w:val="0"/>
        <w:spacing w:line="240" w:lineRule="auto"/>
        <w:ind w:left="0" w:firstLine="567"/>
        <w:rPr>
          <w:sz w:val="24"/>
          <w:szCs w:val="24"/>
        </w:rPr>
      </w:pPr>
      <w:r w:rsidRPr="000E119A">
        <w:rPr>
          <w:sz w:val="24"/>
          <w:szCs w:val="24"/>
        </w:rPr>
        <w:t>Начальная (максимальная) цена Договора указана в Информационной карте Запроса предложений.</w:t>
      </w:r>
    </w:p>
    <w:p w:rsidR="0047624D" w:rsidRPr="000E119A" w:rsidRDefault="00E03493" w:rsidP="007123C2">
      <w:pPr>
        <w:numPr>
          <w:ilvl w:val="1"/>
          <w:numId w:val="13"/>
        </w:numPr>
        <w:autoSpaceDE w:val="0"/>
        <w:autoSpaceDN w:val="0"/>
        <w:adjustRightInd w:val="0"/>
        <w:spacing w:line="240" w:lineRule="auto"/>
        <w:ind w:left="0" w:firstLine="567"/>
        <w:rPr>
          <w:sz w:val="24"/>
          <w:szCs w:val="24"/>
        </w:rPr>
      </w:pPr>
      <w:r w:rsidRPr="000E119A">
        <w:rPr>
          <w:sz w:val="24"/>
          <w:szCs w:val="24"/>
        </w:rPr>
        <w:t>Форма, сроки и порядок оплаты указаны в Информационной карте Запроса предложений.</w:t>
      </w:r>
    </w:p>
    <w:p w:rsidR="00E03493" w:rsidRPr="000E119A" w:rsidRDefault="00E03493" w:rsidP="007123C2">
      <w:pPr>
        <w:numPr>
          <w:ilvl w:val="1"/>
          <w:numId w:val="13"/>
        </w:numPr>
        <w:autoSpaceDE w:val="0"/>
        <w:autoSpaceDN w:val="0"/>
        <w:adjustRightInd w:val="0"/>
        <w:spacing w:line="240" w:lineRule="auto"/>
        <w:ind w:left="0" w:firstLine="567"/>
        <w:rPr>
          <w:sz w:val="24"/>
          <w:szCs w:val="24"/>
        </w:rPr>
      </w:pPr>
      <w:r w:rsidRPr="000E119A">
        <w:rPr>
          <w:sz w:val="24"/>
          <w:szCs w:val="24"/>
        </w:rPr>
        <w:lastRenderedPageBreak/>
        <w:t>Расчет цены Заявки необходимо выполнять</w:t>
      </w:r>
      <w:r w:rsidR="005970FB" w:rsidRPr="000E119A">
        <w:rPr>
          <w:sz w:val="24"/>
          <w:szCs w:val="24"/>
        </w:rPr>
        <w:t xml:space="preserve"> с учетом всех затрат, налогов, пошлин и сборов согласно действующему законодательству РФ.</w:t>
      </w:r>
    </w:p>
    <w:p w:rsidR="00E03493" w:rsidRPr="000E119A" w:rsidRDefault="00E03493" w:rsidP="007123C2">
      <w:pPr>
        <w:numPr>
          <w:ilvl w:val="1"/>
          <w:numId w:val="13"/>
        </w:numPr>
        <w:autoSpaceDE w:val="0"/>
        <w:autoSpaceDN w:val="0"/>
        <w:adjustRightInd w:val="0"/>
        <w:spacing w:line="240" w:lineRule="auto"/>
        <w:ind w:left="0" w:firstLine="567"/>
        <w:rPr>
          <w:sz w:val="24"/>
          <w:szCs w:val="24"/>
        </w:rPr>
      </w:pPr>
      <w:r w:rsidRPr="000E119A">
        <w:rPr>
          <w:sz w:val="24"/>
          <w:szCs w:val="24"/>
        </w:rPr>
        <w:t>Валютой, используемой при формировании цены Договора и осуществлении расчетов, является российский рубль.</w:t>
      </w:r>
    </w:p>
    <w:p w:rsidR="00E03493" w:rsidRPr="000E119A" w:rsidRDefault="00E03493" w:rsidP="007123C2">
      <w:pPr>
        <w:numPr>
          <w:ilvl w:val="1"/>
          <w:numId w:val="13"/>
        </w:numPr>
        <w:autoSpaceDE w:val="0"/>
        <w:autoSpaceDN w:val="0"/>
        <w:adjustRightInd w:val="0"/>
        <w:spacing w:line="240" w:lineRule="auto"/>
        <w:ind w:left="0" w:firstLine="567"/>
        <w:rPr>
          <w:sz w:val="24"/>
          <w:szCs w:val="24"/>
        </w:rPr>
      </w:pPr>
      <w:r w:rsidRPr="000E119A">
        <w:rPr>
          <w:sz w:val="24"/>
          <w:szCs w:val="24"/>
        </w:rPr>
        <w:t>Порядок, место, дата начала и дата окончания срока подачи Заявок указаны в Информационной карте Запроса предложений.</w:t>
      </w:r>
    </w:p>
    <w:p w:rsidR="00E03493" w:rsidRPr="000E119A" w:rsidRDefault="00E03493" w:rsidP="007123C2">
      <w:pPr>
        <w:numPr>
          <w:ilvl w:val="1"/>
          <w:numId w:val="13"/>
        </w:numPr>
        <w:autoSpaceDE w:val="0"/>
        <w:autoSpaceDN w:val="0"/>
        <w:adjustRightInd w:val="0"/>
        <w:spacing w:line="240" w:lineRule="auto"/>
        <w:ind w:left="0" w:firstLine="567"/>
        <w:rPr>
          <w:sz w:val="24"/>
          <w:szCs w:val="24"/>
        </w:rPr>
      </w:pPr>
      <w:r w:rsidRPr="000E119A">
        <w:rPr>
          <w:sz w:val="24"/>
          <w:szCs w:val="24"/>
        </w:rPr>
        <w:t>Раз</w:t>
      </w:r>
      <w:r w:rsidR="00D350AE" w:rsidRPr="000E119A">
        <w:rPr>
          <w:sz w:val="24"/>
          <w:szCs w:val="24"/>
        </w:rPr>
        <w:t>ъяснение положений Документации:</w:t>
      </w:r>
    </w:p>
    <w:p w:rsidR="00E03493" w:rsidRPr="000E119A" w:rsidRDefault="00E03493" w:rsidP="007123C2">
      <w:pPr>
        <w:numPr>
          <w:ilvl w:val="2"/>
          <w:numId w:val="13"/>
        </w:numPr>
        <w:autoSpaceDE w:val="0"/>
        <w:autoSpaceDN w:val="0"/>
        <w:adjustRightInd w:val="0"/>
        <w:spacing w:line="240" w:lineRule="auto"/>
        <w:ind w:left="0" w:firstLine="567"/>
        <w:rPr>
          <w:sz w:val="24"/>
          <w:szCs w:val="24"/>
        </w:rPr>
      </w:pPr>
      <w:r w:rsidRPr="000E119A">
        <w:rPr>
          <w:sz w:val="24"/>
          <w:szCs w:val="24"/>
        </w:rPr>
        <w:t xml:space="preserve">Потенциальный участник запроса предложений вправе направить по электронной почте, указанной в запросе предложений, запрос разъяснений закупочной документации не позднее </w:t>
      </w:r>
      <w:r w:rsidR="00933519">
        <w:rPr>
          <w:sz w:val="24"/>
          <w:szCs w:val="24"/>
        </w:rPr>
        <w:t>3 (трех)</w:t>
      </w:r>
      <w:r w:rsidR="00933519" w:rsidRPr="000E119A">
        <w:rPr>
          <w:sz w:val="24"/>
          <w:szCs w:val="24"/>
        </w:rPr>
        <w:t xml:space="preserve"> рабоч</w:t>
      </w:r>
      <w:r w:rsidR="00933519">
        <w:rPr>
          <w:sz w:val="24"/>
          <w:szCs w:val="24"/>
        </w:rPr>
        <w:t>их</w:t>
      </w:r>
      <w:r w:rsidR="00933519" w:rsidRPr="000E119A">
        <w:rPr>
          <w:sz w:val="24"/>
          <w:szCs w:val="24"/>
        </w:rPr>
        <w:t xml:space="preserve"> д</w:t>
      </w:r>
      <w:r w:rsidR="00933519">
        <w:rPr>
          <w:sz w:val="24"/>
          <w:szCs w:val="24"/>
        </w:rPr>
        <w:t>ней</w:t>
      </w:r>
      <w:r w:rsidR="00933519" w:rsidRPr="000E119A">
        <w:rPr>
          <w:sz w:val="24"/>
          <w:szCs w:val="24"/>
        </w:rPr>
        <w:t xml:space="preserve"> </w:t>
      </w:r>
      <w:r w:rsidRPr="000E119A">
        <w:rPr>
          <w:sz w:val="24"/>
          <w:szCs w:val="24"/>
        </w:rPr>
        <w:t xml:space="preserve">до дня окончания подачи заявок. Организатор запроса предложений обязан </w:t>
      </w:r>
      <w:proofErr w:type="gramStart"/>
      <w:r w:rsidRPr="000E119A">
        <w:rPr>
          <w:sz w:val="24"/>
          <w:szCs w:val="24"/>
        </w:rPr>
        <w:t>разместить ответ</w:t>
      </w:r>
      <w:proofErr w:type="gramEnd"/>
      <w:r w:rsidRPr="000E119A">
        <w:rPr>
          <w:sz w:val="24"/>
          <w:szCs w:val="24"/>
        </w:rPr>
        <w:t xml:space="preserve"> на данный запрос в форме электронного документа на официальном сайте в сроки, достаточные для учета потенциальными участниками полученных разъяснений при подготовке своих заявок.</w:t>
      </w:r>
    </w:p>
    <w:p w:rsidR="00E03493" w:rsidRPr="000E119A" w:rsidRDefault="00E03493" w:rsidP="007123C2">
      <w:pPr>
        <w:numPr>
          <w:ilvl w:val="2"/>
          <w:numId w:val="13"/>
        </w:numPr>
        <w:autoSpaceDE w:val="0"/>
        <w:autoSpaceDN w:val="0"/>
        <w:adjustRightInd w:val="0"/>
        <w:spacing w:line="240" w:lineRule="auto"/>
        <w:ind w:left="0" w:firstLine="567"/>
        <w:rPr>
          <w:sz w:val="24"/>
          <w:szCs w:val="24"/>
        </w:rPr>
      </w:pPr>
      <w:r w:rsidRPr="000E119A">
        <w:rPr>
          <w:sz w:val="24"/>
          <w:szCs w:val="24"/>
        </w:rPr>
        <w:t xml:space="preserve">Организатор запроса предложений вправе внести изменения в условия запроса предложений, изложенные в извещение о запросе предложений и закупочной документации. Организатор запроса предложений обязан </w:t>
      </w:r>
      <w:proofErr w:type="gramStart"/>
      <w:r w:rsidRPr="000E119A">
        <w:rPr>
          <w:sz w:val="24"/>
          <w:szCs w:val="24"/>
        </w:rPr>
        <w:t>разместить текст</w:t>
      </w:r>
      <w:proofErr w:type="gramEnd"/>
      <w:r w:rsidRPr="000E119A">
        <w:rPr>
          <w:sz w:val="24"/>
          <w:szCs w:val="24"/>
        </w:rPr>
        <w:t xml:space="preserve"> изменений на официальном сайте в форме электронного документа.</w:t>
      </w:r>
      <w:r w:rsidR="00D350AE" w:rsidRPr="000E119A">
        <w:rPr>
          <w:sz w:val="24"/>
          <w:szCs w:val="24"/>
        </w:rPr>
        <w:t xml:space="preserve"> </w:t>
      </w:r>
    </w:p>
    <w:p w:rsidR="00E03493" w:rsidRPr="000E119A" w:rsidRDefault="00E03493" w:rsidP="007123C2">
      <w:pPr>
        <w:numPr>
          <w:ilvl w:val="2"/>
          <w:numId w:val="13"/>
        </w:numPr>
        <w:autoSpaceDE w:val="0"/>
        <w:autoSpaceDN w:val="0"/>
        <w:adjustRightInd w:val="0"/>
        <w:spacing w:line="240" w:lineRule="auto"/>
        <w:ind w:left="0" w:firstLine="567"/>
        <w:rPr>
          <w:sz w:val="24"/>
          <w:szCs w:val="24"/>
        </w:rPr>
      </w:pPr>
      <w:r w:rsidRPr="000E119A">
        <w:rPr>
          <w:sz w:val="24"/>
          <w:szCs w:val="24"/>
        </w:rPr>
        <w:t xml:space="preserve"> В любой момент до окончания подачи заявок организатор запроса предложений, при необходимости, может продлить срок окончания подачи заявок. Уведомление о продлении срока размещается на официальном сайте.</w:t>
      </w:r>
    </w:p>
    <w:p w:rsidR="00E03493" w:rsidRPr="000E119A" w:rsidRDefault="00E03493" w:rsidP="007123C2">
      <w:pPr>
        <w:numPr>
          <w:ilvl w:val="1"/>
          <w:numId w:val="13"/>
        </w:numPr>
        <w:autoSpaceDE w:val="0"/>
        <w:autoSpaceDN w:val="0"/>
        <w:adjustRightInd w:val="0"/>
        <w:spacing w:line="240" w:lineRule="auto"/>
        <w:ind w:left="0" w:firstLine="567"/>
        <w:rPr>
          <w:sz w:val="24"/>
          <w:szCs w:val="24"/>
        </w:rPr>
      </w:pPr>
      <w:r w:rsidRPr="000E119A">
        <w:rPr>
          <w:sz w:val="24"/>
          <w:szCs w:val="24"/>
        </w:rPr>
        <w:t>Место, дата и время вскрытия Заявок, рассмотрения Заявок Участников Запроса предложений и подведения итогов Запроса предложений указаны в Информационной карте Запроса предложений.</w:t>
      </w:r>
    </w:p>
    <w:p w:rsidR="00EF1188" w:rsidRPr="000E119A" w:rsidRDefault="00E03493" w:rsidP="007123C2">
      <w:pPr>
        <w:numPr>
          <w:ilvl w:val="1"/>
          <w:numId w:val="13"/>
        </w:numPr>
        <w:autoSpaceDE w:val="0"/>
        <w:autoSpaceDN w:val="0"/>
        <w:adjustRightInd w:val="0"/>
        <w:spacing w:line="240" w:lineRule="auto"/>
        <w:ind w:left="0" w:firstLine="567"/>
        <w:rPr>
          <w:sz w:val="24"/>
          <w:szCs w:val="24"/>
        </w:rPr>
      </w:pPr>
      <w:r w:rsidRPr="000E119A">
        <w:rPr>
          <w:sz w:val="24"/>
          <w:szCs w:val="24"/>
        </w:rPr>
        <w:t xml:space="preserve">Оценка и сопоставление Заявок на участие в Запросе предложений осуществляется в соответствии </w:t>
      </w:r>
      <w:r w:rsidR="009C1BF2">
        <w:rPr>
          <w:sz w:val="24"/>
          <w:szCs w:val="24"/>
        </w:rPr>
        <w:t>Разделом 3 закупочной документации</w:t>
      </w:r>
      <w:r w:rsidR="00EF1188" w:rsidRPr="000E119A">
        <w:rPr>
          <w:sz w:val="24"/>
          <w:szCs w:val="24"/>
        </w:rPr>
        <w:t>.</w:t>
      </w:r>
    </w:p>
    <w:p w:rsidR="00E03493" w:rsidRDefault="00E03493" w:rsidP="007123C2">
      <w:pPr>
        <w:numPr>
          <w:ilvl w:val="1"/>
          <w:numId w:val="13"/>
        </w:numPr>
        <w:autoSpaceDE w:val="0"/>
        <w:autoSpaceDN w:val="0"/>
        <w:adjustRightInd w:val="0"/>
        <w:spacing w:line="240" w:lineRule="auto"/>
        <w:ind w:left="0" w:firstLine="567"/>
        <w:rPr>
          <w:sz w:val="24"/>
          <w:szCs w:val="24"/>
        </w:rPr>
      </w:pPr>
      <w:r w:rsidRPr="000E119A">
        <w:rPr>
          <w:sz w:val="24"/>
          <w:szCs w:val="24"/>
        </w:rPr>
        <w:t xml:space="preserve"> Заказчик имеет право отклонить все Заявки, а также отказаться от проведения Запроса предложений в любое время без объяснения причин, не неся при этом никакой ответственности перед Участниками. Заказчик имеет право завершить процедуру Запроса предложений без заключения Договора по его результатам.</w:t>
      </w:r>
    </w:p>
    <w:p w:rsidR="00AB28E1" w:rsidRPr="00AB28E1" w:rsidRDefault="00AB28E1" w:rsidP="00AB28E1">
      <w:pPr>
        <w:numPr>
          <w:ilvl w:val="1"/>
          <w:numId w:val="13"/>
        </w:numPr>
        <w:autoSpaceDE w:val="0"/>
        <w:autoSpaceDN w:val="0"/>
        <w:adjustRightInd w:val="0"/>
        <w:spacing w:line="240" w:lineRule="auto"/>
        <w:ind w:left="0" w:firstLine="567"/>
        <w:rPr>
          <w:sz w:val="24"/>
          <w:szCs w:val="24"/>
        </w:rPr>
      </w:pPr>
      <w:r w:rsidRPr="00AB28E1">
        <w:rPr>
          <w:sz w:val="24"/>
          <w:szCs w:val="24"/>
        </w:rPr>
        <w:t xml:space="preserve">Организатор закупки оставляет за собой право проведения </w:t>
      </w:r>
      <w:r>
        <w:rPr>
          <w:sz w:val="24"/>
          <w:szCs w:val="24"/>
        </w:rPr>
        <w:t>дополнительных</w:t>
      </w:r>
      <w:r w:rsidRPr="00AB28E1">
        <w:rPr>
          <w:sz w:val="24"/>
          <w:szCs w:val="24"/>
        </w:rPr>
        <w:t xml:space="preserve"> процедур торгов в форме переторжки (регулирования цены). Участникам закупки </w:t>
      </w:r>
      <w:r>
        <w:rPr>
          <w:sz w:val="24"/>
          <w:szCs w:val="24"/>
        </w:rPr>
        <w:t xml:space="preserve">предоставляется </w:t>
      </w:r>
      <w:r w:rsidRPr="00AB28E1">
        <w:rPr>
          <w:sz w:val="24"/>
          <w:szCs w:val="24"/>
        </w:rPr>
        <w:t>возможность добровольно повысить рейтинг своих заявок путем снижения первоначальной (указанной в заявке</w:t>
      </w:r>
      <w:r>
        <w:rPr>
          <w:sz w:val="24"/>
          <w:szCs w:val="24"/>
        </w:rPr>
        <w:t>,</w:t>
      </w:r>
      <w:r w:rsidRPr="00AB28E1">
        <w:rPr>
          <w:sz w:val="24"/>
          <w:szCs w:val="24"/>
        </w:rPr>
        <w:t xml:space="preserve"> либо в предложении) цены договора, а в случае проведения аукциона на право заключить договор – путем повышения цены договора (далее — процедура переторжки, переторжка), при условии сохранения остальных положений заявки без изменений.</w:t>
      </w:r>
    </w:p>
    <w:p w:rsidR="00E03493" w:rsidRPr="000E119A" w:rsidRDefault="00E03493" w:rsidP="007123C2">
      <w:pPr>
        <w:numPr>
          <w:ilvl w:val="1"/>
          <w:numId w:val="13"/>
        </w:numPr>
        <w:autoSpaceDE w:val="0"/>
        <w:autoSpaceDN w:val="0"/>
        <w:adjustRightInd w:val="0"/>
        <w:spacing w:line="240" w:lineRule="auto"/>
        <w:ind w:left="0" w:firstLine="567"/>
        <w:rPr>
          <w:sz w:val="24"/>
          <w:szCs w:val="24"/>
        </w:rPr>
      </w:pPr>
      <w:r w:rsidRPr="000E119A">
        <w:rPr>
          <w:sz w:val="24"/>
          <w:szCs w:val="24"/>
        </w:rPr>
        <w:t>Предоставление обеспечений Заявки и исполнения условий Договора не предусмотрено.</w:t>
      </w:r>
    </w:p>
    <w:p w:rsidR="00E03493" w:rsidRPr="000E119A" w:rsidRDefault="00E03493" w:rsidP="007123C2">
      <w:pPr>
        <w:numPr>
          <w:ilvl w:val="1"/>
          <w:numId w:val="13"/>
        </w:numPr>
        <w:autoSpaceDE w:val="0"/>
        <w:autoSpaceDN w:val="0"/>
        <w:adjustRightInd w:val="0"/>
        <w:spacing w:line="240" w:lineRule="auto"/>
        <w:ind w:left="0" w:firstLine="567"/>
        <w:rPr>
          <w:sz w:val="24"/>
          <w:szCs w:val="24"/>
        </w:rPr>
      </w:pPr>
      <w:r w:rsidRPr="000E119A">
        <w:rPr>
          <w:sz w:val="24"/>
          <w:szCs w:val="24"/>
        </w:rPr>
        <w:t xml:space="preserve">Заказчик вправе вносить изменения в извещение о проведении запроса предложений и документацию </w:t>
      </w:r>
      <w:proofErr w:type="gramStart"/>
      <w:r w:rsidRPr="000E119A">
        <w:rPr>
          <w:sz w:val="24"/>
          <w:szCs w:val="24"/>
        </w:rPr>
        <w:t>о запросе предложений в любое время до истечения срока подачи заявок на участие в запросе</w:t>
      </w:r>
      <w:proofErr w:type="gramEnd"/>
      <w:r w:rsidRPr="000E119A">
        <w:rPr>
          <w:sz w:val="24"/>
          <w:szCs w:val="24"/>
        </w:rPr>
        <w:t xml:space="preserve"> предложений. </w:t>
      </w:r>
    </w:p>
    <w:p w:rsidR="00E03493" w:rsidRPr="000E119A" w:rsidRDefault="00E03493" w:rsidP="007123C2">
      <w:pPr>
        <w:numPr>
          <w:ilvl w:val="1"/>
          <w:numId w:val="13"/>
        </w:numPr>
        <w:autoSpaceDE w:val="0"/>
        <w:autoSpaceDN w:val="0"/>
        <w:adjustRightInd w:val="0"/>
        <w:spacing w:line="240" w:lineRule="auto"/>
        <w:ind w:left="0" w:firstLine="567"/>
        <w:rPr>
          <w:sz w:val="24"/>
          <w:szCs w:val="24"/>
        </w:rPr>
      </w:pPr>
      <w:r w:rsidRPr="000E119A">
        <w:rPr>
          <w:sz w:val="24"/>
          <w:szCs w:val="24"/>
        </w:rPr>
        <w:t>На официальном сайте в сроки, установленные Положением, размещаются: извещение о проведении запроса предложений, документация о запросе предложений, изменения, вносимые в такое извещение и такую документацию, разъяснения такой документации и протоколы, составляемые в ходе закупки.</w:t>
      </w:r>
    </w:p>
    <w:p w:rsidR="00F71DFB" w:rsidRDefault="00E95632">
      <w:pPr>
        <w:widowControl w:val="0"/>
        <w:autoSpaceDE w:val="0"/>
        <w:autoSpaceDN w:val="0"/>
        <w:adjustRightInd w:val="0"/>
        <w:spacing w:line="276" w:lineRule="auto"/>
        <w:ind w:firstLine="720"/>
        <w:jc w:val="center"/>
        <w:rPr>
          <w:b/>
          <w:sz w:val="24"/>
          <w:szCs w:val="24"/>
        </w:rPr>
      </w:pPr>
      <w:bookmarkStart w:id="23" w:name="_Toc266191528"/>
      <w:bookmarkStart w:id="24" w:name="_Toc266191547"/>
      <w:bookmarkStart w:id="25" w:name="_Toc265844706"/>
      <w:bookmarkStart w:id="26" w:name="_Toc265845260"/>
      <w:bookmarkStart w:id="27" w:name="_Toc265846622"/>
      <w:bookmarkStart w:id="28" w:name="_Toc265847173"/>
      <w:bookmarkStart w:id="29" w:name="_Toc265847724"/>
      <w:bookmarkEnd w:id="23"/>
      <w:bookmarkEnd w:id="24"/>
      <w:bookmarkEnd w:id="25"/>
      <w:bookmarkEnd w:id="26"/>
      <w:bookmarkEnd w:id="27"/>
      <w:bookmarkEnd w:id="28"/>
      <w:bookmarkEnd w:id="29"/>
      <w:r w:rsidRPr="000E119A">
        <w:rPr>
          <w:sz w:val="24"/>
          <w:szCs w:val="24"/>
        </w:rPr>
        <w:br w:type="page"/>
      </w:r>
      <w:r w:rsidR="00E22D3C" w:rsidRPr="000E119A">
        <w:rPr>
          <w:b/>
          <w:sz w:val="24"/>
          <w:szCs w:val="24"/>
        </w:rPr>
        <w:lastRenderedPageBreak/>
        <w:t xml:space="preserve">Раздел 2. </w:t>
      </w:r>
      <w:r w:rsidR="00BE747E" w:rsidRPr="000E119A">
        <w:rPr>
          <w:b/>
          <w:sz w:val="24"/>
          <w:szCs w:val="24"/>
        </w:rPr>
        <w:t xml:space="preserve">ИНФОРМАЦИОННАЯ КАРТА </w:t>
      </w:r>
      <w:r w:rsidR="00EC2C96" w:rsidRPr="000E119A">
        <w:rPr>
          <w:b/>
          <w:sz w:val="24"/>
          <w:szCs w:val="24"/>
        </w:rPr>
        <w:t>ЗАПРОСА ПРЕДЛОЖЕНИЙ.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410"/>
        <w:gridCol w:w="6804"/>
      </w:tblGrid>
      <w:tr w:rsidR="00BE747E" w:rsidRPr="00681AF6">
        <w:tc>
          <w:tcPr>
            <w:tcW w:w="851" w:type="dxa"/>
            <w:shd w:val="clear" w:color="auto" w:fill="B8CCE4"/>
          </w:tcPr>
          <w:p w:rsidR="00BE747E" w:rsidRPr="00681AF6" w:rsidRDefault="00BE747E" w:rsidP="005F0368">
            <w:pPr>
              <w:spacing w:line="276" w:lineRule="auto"/>
              <w:ind w:firstLine="0"/>
              <w:rPr>
                <w:rFonts w:eastAsia="Calibri"/>
                <w:b/>
                <w:sz w:val="20"/>
                <w:szCs w:val="20"/>
              </w:rPr>
            </w:pPr>
            <w:r w:rsidRPr="00681AF6">
              <w:rPr>
                <w:rFonts w:eastAsia="Calibri"/>
                <w:b/>
                <w:sz w:val="20"/>
                <w:szCs w:val="20"/>
              </w:rPr>
              <w:t>1.</w:t>
            </w:r>
          </w:p>
        </w:tc>
        <w:tc>
          <w:tcPr>
            <w:tcW w:w="9214" w:type="dxa"/>
            <w:gridSpan w:val="2"/>
            <w:shd w:val="clear" w:color="auto" w:fill="B8CCE4"/>
          </w:tcPr>
          <w:p w:rsidR="00BE747E" w:rsidRPr="00681AF6" w:rsidRDefault="00BE747E" w:rsidP="005F0368">
            <w:pPr>
              <w:spacing w:line="276" w:lineRule="auto"/>
              <w:ind w:firstLine="0"/>
              <w:rPr>
                <w:rFonts w:eastAsia="Calibri"/>
                <w:b/>
                <w:sz w:val="20"/>
                <w:szCs w:val="20"/>
              </w:rPr>
            </w:pPr>
            <w:r w:rsidRPr="00681AF6">
              <w:rPr>
                <w:rFonts w:eastAsia="Calibri"/>
                <w:b/>
                <w:sz w:val="20"/>
                <w:szCs w:val="20"/>
              </w:rPr>
              <w:t>Сведения о Заказчике</w:t>
            </w:r>
          </w:p>
        </w:tc>
      </w:tr>
      <w:tr w:rsidR="00BE747E" w:rsidRPr="00681AF6">
        <w:tc>
          <w:tcPr>
            <w:tcW w:w="851" w:type="dxa"/>
          </w:tcPr>
          <w:p w:rsidR="00BE747E" w:rsidRPr="00681AF6" w:rsidRDefault="00BE747E" w:rsidP="005F0368">
            <w:pPr>
              <w:spacing w:line="276" w:lineRule="auto"/>
              <w:ind w:firstLine="0"/>
              <w:rPr>
                <w:rFonts w:eastAsia="Calibri"/>
                <w:sz w:val="20"/>
                <w:szCs w:val="20"/>
              </w:rPr>
            </w:pPr>
            <w:r w:rsidRPr="00681AF6">
              <w:rPr>
                <w:rFonts w:eastAsia="Calibri"/>
                <w:sz w:val="20"/>
                <w:szCs w:val="20"/>
              </w:rPr>
              <w:t>1.1</w:t>
            </w:r>
          </w:p>
        </w:tc>
        <w:tc>
          <w:tcPr>
            <w:tcW w:w="2410" w:type="dxa"/>
          </w:tcPr>
          <w:p w:rsidR="00BE747E" w:rsidRPr="00681AF6" w:rsidRDefault="00BE747E" w:rsidP="005F0368">
            <w:pPr>
              <w:spacing w:line="276" w:lineRule="auto"/>
              <w:ind w:firstLine="0"/>
              <w:jc w:val="left"/>
              <w:rPr>
                <w:rFonts w:eastAsia="Calibri"/>
                <w:sz w:val="20"/>
                <w:szCs w:val="20"/>
              </w:rPr>
            </w:pPr>
            <w:r w:rsidRPr="00681AF6">
              <w:rPr>
                <w:rFonts w:eastAsia="Calibri"/>
                <w:sz w:val="20"/>
                <w:szCs w:val="20"/>
              </w:rPr>
              <w:t>Наименование Заказчика</w:t>
            </w:r>
          </w:p>
        </w:tc>
        <w:tc>
          <w:tcPr>
            <w:tcW w:w="6804" w:type="dxa"/>
          </w:tcPr>
          <w:p w:rsidR="00BE747E" w:rsidRPr="00681AF6" w:rsidRDefault="00C36E45" w:rsidP="005F0368">
            <w:pPr>
              <w:spacing w:line="276" w:lineRule="auto"/>
              <w:ind w:firstLine="0"/>
              <w:rPr>
                <w:rFonts w:eastAsia="Calibri"/>
                <w:sz w:val="20"/>
                <w:szCs w:val="20"/>
              </w:rPr>
            </w:pPr>
            <w:r w:rsidRPr="00681AF6">
              <w:rPr>
                <w:sz w:val="20"/>
                <w:szCs w:val="20"/>
              </w:rPr>
              <w:t>ООО «Генерация тепла»</w:t>
            </w:r>
          </w:p>
        </w:tc>
      </w:tr>
      <w:tr w:rsidR="00D350AE" w:rsidRPr="00681AF6">
        <w:tc>
          <w:tcPr>
            <w:tcW w:w="851" w:type="dxa"/>
          </w:tcPr>
          <w:p w:rsidR="00D350AE" w:rsidRPr="00681AF6" w:rsidRDefault="00D350AE" w:rsidP="005F0368">
            <w:pPr>
              <w:spacing w:line="276" w:lineRule="auto"/>
              <w:ind w:firstLine="0"/>
              <w:rPr>
                <w:rFonts w:eastAsia="Calibri"/>
                <w:sz w:val="20"/>
                <w:szCs w:val="20"/>
              </w:rPr>
            </w:pPr>
            <w:r w:rsidRPr="00681AF6">
              <w:rPr>
                <w:rFonts w:eastAsia="Calibri"/>
                <w:sz w:val="20"/>
                <w:szCs w:val="20"/>
              </w:rPr>
              <w:t>1.2</w:t>
            </w:r>
          </w:p>
        </w:tc>
        <w:tc>
          <w:tcPr>
            <w:tcW w:w="2410" w:type="dxa"/>
          </w:tcPr>
          <w:p w:rsidR="00D350AE" w:rsidRPr="00681AF6" w:rsidRDefault="00D350AE" w:rsidP="005F0368">
            <w:pPr>
              <w:spacing w:line="276" w:lineRule="auto"/>
              <w:ind w:firstLine="0"/>
              <w:jc w:val="left"/>
              <w:rPr>
                <w:rFonts w:eastAsia="Calibri"/>
                <w:sz w:val="20"/>
                <w:szCs w:val="20"/>
              </w:rPr>
            </w:pPr>
            <w:r w:rsidRPr="00681AF6">
              <w:rPr>
                <w:rFonts w:eastAsia="Calibri"/>
                <w:sz w:val="20"/>
                <w:szCs w:val="20"/>
              </w:rPr>
              <w:t>Место нахождения Заказчика</w:t>
            </w:r>
          </w:p>
        </w:tc>
        <w:tc>
          <w:tcPr>
            <w:tcW w:w="6804" w:type="dxa"/>
          </w:tcPr>
          <w:p w:rsidR="00D350AE" w:rsidRPr="00681AF6" w:rsidRDefault="00941723" w:rsidP="005F0368">
            <w:pPr>
              <w:spacing w:line="276" w:lineRule="auto"/>
              <w:ind w:firstLine="0"/>
              <w:rPr>
                <w:sz w:val="20"/>
                <w:szCs w:val="20"/>
              </w:rPr>
            </w:pPr>
            <w:r w:rsidRPr="00681AF6">
              <w:rPr>
                <w:sz w:val="20"/>
                <w:szCs w:val="20"/>
              </w:rPr>
              <w:t>603076, г. Нижний Новгород, ул. Космонавта Комарова, 14Б</w:t>
            </w:r>
          </w:p>
        </w:tc>
      </w:tr>
      <w:tr w:rsidR="00D350AE" w:rsidRPr="00681AF6">
        <w:tc>
          <w:tcPr>
            <w:tcW w:w="851" w:type="dxa"/>
          </w:tcPr>
          <w:p w:rsidR="00D350AE" w:rsidRPr="00681AF6" w:rsidRDefault="00D350AE" w:rsidP="005F0368">
            <w:pPr>
              <w:spacing w:line="276" w:lineRule="auto"/>
              <w:ind w:firstLine="0"/>
              <w:rPr>
                <w:rFonts w:eastAsia="Calibri"/>
                <w:sz w:val="20"/>
                <w:szCs w:val="20"/>
              </w:rPr>
            </w:pPr>
            <w:r w:rsidRPr="00681AF6">
              <w:rPr>
                <w:rFonts w:eastAsia="Calibri"/>
                <w:sz w:val="20"/>
                <w:szCs w:val="20"/>
              </w:rPr>
              <w:t>1.3</w:t>
            </w:r>
          </w:p>
        </w:tc>
        <w:tc>
          <w:tcPr>
            <w:tcW w:w="2410" w:type="dxa"/>
          </w:tcPr>
          <w:p w:rsidR="00D350AE" w:rsidRPr="00681AF6" w:rsidRDefault="00D350AE" w:rsidP="005F0368">
            <w:pPr>
              <w:spacing w:line="276" w:lineRule="auto"/>
              <w:ind w:firstLine="0"/>
              <w:jc w:val="left"/>
              <w:rPr>
                <w:rFonts w:eastAsia="Calibri"/>
                <w:sz w:val="20"/>
                <w:szCs w:val="20"/>
              </w:rPr>
            </w:pPr>
            <w:r w:rsidRPr="00681AF6">
              <w:rPr>
                <w:rFonts w:eastAsia="Calibri"/>
                <w:sz w:val="20"/>
                <w:szCs w:val="20"/>
              </w:rPr>
              <w:t>Почтовый адрес Заказчика</w:t>
            </w:r>
          </w:p>
        </w:tc>
        <w:tc>
          <w:tcPr>
            <w:tcW w:w="6804" w:type="dxa"/>
          </w:tcPr>
          <w:p w:rsidR="00933519" w:rsidRPr="00681AF6" w:rsidRDefault="00055BCD" w:rsidP="005F0368">
            <w:pPr>
              <w:spacing w:line="276" w:lineRule="auto"/>
              <w:ind w:firstLine="0"/>
              <w:rPr>
                <w:sz w:val="20"/>
                <w:szCs w:val="20"/>
              </w:rPr>
            </w:pPr>
            <w:r w:rsidRPr="00681AF6">
              <w:rPr>
                <w:sz w:val="20"/>
                <w:szCs w:val="20"/>
              </w:rPr>
              <w:t>603076, г. Нижний Новгород, ул. Космонавта Комарова, 14Б</w:t>
            </w:r>
          </w:p>
        </w:tc>
      </w:tr>
      <w:tr w:rsidR="00BE747E" w:rsidRPr="00681AF6">
        <w:tc>
          <w:tcPr>
            <w:tcW w:w="851" w:type="dxa"/>
            <w:tcBorders>
              <w:bottom w:val="single" w:sz="4" w:space="0" w:color="auto"/>
            </w:tcBorders>
          </w:tcPr>
          <w:p w:rsidR="00BE747E" w:rsidRPr="00681AF6" w:rsidRDefault="00BE747E" w:rsidP="005F0368">
            <w:pPr>
              <w:spacing w:line="276" w:lineRule="auto"/>
              <w:ind w:firstLine="0"/>
              <w:rPr>
                <w:rFonts w:eastAsia="Calibri"/>
                <w:sz w:val="20"/>
                <w:szCs w:val="20"/>
              </w:rPr>
            </w:pPr>
            <w:r w:rsidRPr="00681AF6">
              <w:rPr>
                <w:rFonts w:eastAsia="Calibri"/>
                <w:sz w:val="20"/>
                <w:szCs w:val="20"/>
              </w:rPr>
              <w:t>1.4</w:t>
            </w:r>
          </w:p>
        </w:tc>
        <w:tc>
          <w:tcPr>
            <w:tcW w:w="2410" w:type="dxa"/>
            <w:tcBorders>
              <w:bottom w:val="single" w:sz="4" w:space="0" w:color="auto"/>
            </w:tcBorders>
          </w:tcPr>
          <w:p w:rsidR="00BE747E" w:rsidRPr="00681AF6" w:rsidRDefault="00803573" w:rsidP="00E14A06">
            <w:pPr>
              <w:spacing w:line="276" w:lineRule="auto"/>
              <w:ind w:firstLine="0"/>
              <w:jc w:val="left"/>
              <w:rPr>
                <w:rFonts w:eastAsia="Calibri"/>
                <w:sz w:val="20"/>
                <w:szCs w:val="20"/>
              </w:rPr>
            </w:pPr>
            <w:r w:rsidRPr="00681AF6">
              <w:rPr>
                <w:rFonts w:eastAsia="Calibri"/>
                <w:sz w:val="20"/>
                <w:szCs w:val="20"/>
              </w:rPr>
              <w:t xml:space="preserve">Контактные лица </w:t>
            </w:r>
            <w:commentRangeStart w:id="30"/>
            <w:r w:rsidRPr="00681AF6">
              <w:rPr>
                <w:rFonts w:eastAsia="Calibri"/>
                <w:sz w:val="20"/>
                <w:szCs w:val="20"/>
              </w:rPr>
              <w:t>Заказчика</w:t>
            </w:r>
            <w:commentRangeEnd w:id="30"/>
          </w:p>
        </w:tc>
        <w:tc>
          <w:tcPr>
            <w:tcW w:w="6804" w:type="dxa"/>
            <w:tcBorders>
              <w:bottom w:val="single" w:sz="4" w:space="0" w:color="auto"/>
            </w:tcBorders>
          </w:tcPr>
          <w:p w:rsidR="00A9203D" w:rsidRDefault="00086F92" w:rsidP="00A9203D">
            <w:pPr>
              <w:spacing w:line="276" w:lineRule="auto"/>
              <w:ind w:firstLine="0"/>
              <w:rPr>
                <w:b/>
                <w:sz w:val="20"/>
                <w:szCs w:val="20"/>
              </w:rPr>
            </w:pPr>
            <w:r>
              <w:rPr>
                <w:sz w:val="20"/>
                <w:szCs w:val="20"/>
              </w:rPr>
              <w:t xml:space="preserve">По техническим вопросам </w:t>
            </w:r>
          </w:p>
          <w:p w:rsidR="00A9203D" w:rsidRPr="00A9203D" w:rsidRDefault="00577EEE" w:rsidP="00A9203D">
            <w:pPr>
              <w:spacing w:line="276" w:lineRule="auto"/>
              <w:ind w:firstLine="0"/>
              <w:rPr>
                <w:sz w:val="18"/>
                <w:szCs w:val="18"/>
              </w:rPr>
            </w:pPr>
            <w:r>
              <w:rPr>
                <w:sz w:val="20"/>
                <w:szCs w:val="20"/>
              </w:rPr>
              <w:t xml:space="preserve">Технический </w:t>
            </w:r>
            <w:r w:rsidR="00086F92">
              <w:rPr>
                <w:sz w:val="20"/>
                <w:szCs w:val="20"/>
              </w:rPr>
              <w:t xml:space="preserve">директор Громов Вадим Николаевич </w:t>
            </w:r>
            <w:r>
              <w:rPr>
                <w:sz w:val="20"/>
                <w:szCs w:val="20"/>
              </w:rPr>
              <w:t xml:space="preserve"> </w:t>
            </w:r>
            <w:hyperlink r:id="rId10" w:history="1">
              <w:r w:rsidR="00A9203D" w:rsidRPr="00A9203D">
                <w:rPr>
                  <w:rStyle w:val="ac"/>
                  <w:color w:val="auto"/>
                  <w:sz w:val="18"/>
                  <w:szCs w:val="18"/>
                </w:rPr>
                <w:t>GromovVN@volgaenergo.ru</w:t>
              </w:r>
            </w:hyperlink>
            <w:r w:rsidR="00A9203D" w:rsidRPr="00A9203D">
              <w:rPr>
                <w:sz w:val="18"/>
                <w:szCs w:val="18"/>
              </w:rPr>
              <w:t xml:space="preserve"> </w:t>
            </w:r>
            <w:r w:rsidR="00B012B5">
              <w:rPr>
                <w:sz w:val="18"/>
                <w:szCs w:val="18"/>
              </w:rPr>
              <w:t>т +79087248249</w:t>
            </w:r>
            <w:r w:rsidR="00A9203D" w:rsidRPr="00A9203D">
              <w:rPr>
                <w:sz w:val="18"/>
                <w:szCs w:val="18"/>
              </w:rPr>
              <w:t xml:space="preserve">  </w:t>
            </w:r>
          </w:p>
          <w:p w:rsidR="00803E5C" w:rsidRPr="00803E5C" w:rsidRDefault="00A9203D">
            <w:pPr>
              <w:spacing w:line="276" w:lineRule="auto"/>
              <w:ind w:firstLine="0"/>
              <w:rPr>
                <w:sz w:val="18"/>
                <w:szCs w:val="18"/>
              </w:rPr>
            </w:pPr>
            <w:r w:rsidRPr="00A9203D">
              <w:rPr>
                <w:sz w:val="20"/>
                <w:szCs w:val="20"/>
              </w:rPr>
              <w:t>Зам. директора Щуплов Владимир Викторович</w:t>
            </w:r>
            <w:r w:rsidR="00577EEE">
              <w:rPr>
                <w:sz w:val="20"/>
                <w:szCs w:val="20"/>
              </w:rPr>
              <w:t xml:space="preserve"> </w:t>
            </w:r>
            <w:r w:rsidRPr="00A9203D">
              <w:rPr>
                <w:sz w:val="18"/>
                <w:szCs w:val="18"/>
                <w:u w:val="single"/>
              </w:rPr>
              <w:t>SHUPLOVVV@volgaenergo.ru</w:t>
            </w:r>
            <w:r w:rsidR="00086F92">
              <w:rPr>
                <w:sz w:val="20"/>
                <w:szCs w:val="20"/>
              </w:rPr>
              <w:t xml:space="preserve"> </w:t>
            </w:r>
            <w:r w:rsidR="00B012B5">
              <w:rPr>
                <w:sz w:val="20"/>
                <w:szCs w:val="20"/>
              </w:rPr>
              <w:t xml:space="preserve"> </w:t>
            </w:r>
            <w:r w:rsidRPr="00A9203D">
              <w:rPr>
                <w:sz w:val="18"/>
                <w:szCs w:val="18"/>
              </w:rPr>
              <w:t>+79519107005</w:t>
            </w:r>
          </w:p>
        </w:tc>
      </w:tr>
      <w:tr w:rsidR="00BE747E" w:rsidRPr="00681AF6">
        <w:tc>
          <w:tcPr>
            <w:tcW w:w="851" w:type="dxa"/>
            <w:shd w:val="clear" w:color="auto" w:fill="B8CCE4"/>
          </w:tcPr>
          <w:p w:rsidR="00BE747E" w:rsidRPr="00681AF6" w:rsidRDefault="00BE747E" w:rsidP="005F0368">
            <w:pPr>
              <w:spacing w:line="276" w:lineRule="auto"/>
              <w:ind w:firstLine="0"/>
              <w:rPr>
                <w:rFonts w:eastAsia="Calibri"/>
                <w:b/>
                <w:sz w:val="20"/>
                <w:szCs w:val="20"/>
              </w:rPr>
            </w:pPr>
            <w:r w:rsidRPr="00681AF6">
              <w:rPr>
                <w:rFonts w:eastAsia="Calibri"/>
                <w:b/>
                <w:sz w:val="20"/>
                <w:szCs w:val="20"/>
              </w:rPr>
              <w:t>2.</w:t>
            </w:r>
          </w:p>
        </w:tc>
        <w:tc>
          <w:tcPr>
            <w:tcW w:w="9214" w:type="dxa"/>
            <w:gridSpan w:val="2"/>
            <w:shd w:val="clear" w:color="auto" w:fill="B8CCE4"/>
          </w:tcPr>
          <w:p w:rsidR="00BE747E" w:rsidRPr="00681AF6" w:rsidRDefault="00BE747E" w:rsidP="005F0368">
            <w:pPr>
              <w:spacing w:line="276" w:lineRule="auto"/>
              <w:ind w:firstLine="0"/>
              <w:rPr>
                <w:rFonts w:eastAsia="Calibri"/>
                <w:b/>
                <w:sz w:val="20"/>
                <w:szCs w:val="20"/>
              </w:rPr>
            </w:pPr>
            <w:r w:rsidRPr="00681AF6">
              <w:rPr>
                <w:rFonts w:eastAsia="Calibri"/>
                <w:b/>
                <w:sz w:val="20"/>
                <w:szCs w:val="20"/>
              </w:rPr>
              <w:t xml:space="preserve">Общая информация о </w:t>
            </w:r>
            <w:r w:rsidR="00EC2C96" w:rsidRPr="00681AF6">
              <w:rPr>
                <w:rFonts w:eastAsia="Calibri"/>
                <w:b/>
                <w:sz w:val="20"/>
                <w:szCs w:val="20"/>
              </w:rPr>
              <w:t>запросе предложений</w:t>
            </w:r>
          </w:p>
        </w:tc>
      </w:tr>
      <w:tr w:rsidR="00D350AE" w:rsidRPr="00681AF6">
        <w:tc>
          <w:tcPr>
            <w:tcW w:w="851" w:type="dxa"/>
          </w:tcPr>
          <w:p w:rsidR="00D350AE" w:rsidRPr="00681AF6" w:rsidRDefault="00D350AE" w:rsidP="005F0368">
            <w:pPr>
              <w:spacing w:line="276" w:lineRule="auto"/>
              <w:ind w:firstLine="0"/>
              <w:rPr>
                <w:rFonts w:eastAsia="Calibri"/>
                <w:sz w:val="20"/>
                <w:szCs w:val="20"/>
              </w:rPr>
            </w:pPr>
            <w:r w:rsidRPr="00681AF6">
              <w:rPr>
                <w:rFonts w:eastAsia="Calibri"/>
                <w:sz w:val="20"/>
                <w:szCs w:val="20"/>
              </w:rPr>
              <w:t>2.1</w:t>
            </w:r>
          </w:p>
        </w:tc>
        <w:tc>
          <w:tcPr>
            <w:tcW w:w="2410" w:type="dxa"/>
          </w:tcPr>
          <w:p w:rsidR="00D350AE" w:rsidRPr="00681AF6" w:rsidRDefault="00D350AE" w:rsidP="005F0368">
            <w:pPr>
              <w:spacing w:line="276" w:lineRule="auto"/>
              <w:ind w:firstLine="0"/>
              <w:rPr>
                <w:rFonts w:eastAsia="Calibri"/>
                <w:sz w:val="20"/>
                <w:szCs w:val="20"/>
              </w:rPr>
            </w:pPr>
            <w:r w:rsidRPr="00681AF6">
              <w:rPr>
                <w:rFonts w:eastAsia="Calibri"/>
                <w:sz w:val="20"/>
                <w:szCs w:val="20"/>
              </w:rPr>
              <w:t>Наименование закупочной процедуры</w:t>
            </w:r>
          </w:p>
        </w:tc>
        <w:tc>
          <w:tcPr>
            <w:tcW w:w="6804" w:type="dxa"/>
          </w:tcPr>
          <w:p w:rsidR="00D350AE" w:rsidRPr="00EE0BBA" w:rsidRDefault="00C36E45" w:rsidP="00EE0BBA">
            <w:pPr>
              <w:spacing w:line="276" w:lineRule="auto"/>
              <w:ind w:firstLine="0"/>
              <w:rPr>
                <w:color w:val="000000"/>
                <w:sz w:val="20"/>
                <w:szCs w:val="20"/>
              </w:rPr>
            </w:pPr>
            <w:r w:rsidRPr="00EE0BBA">
              <w:rPr>
                <w:color w:val="000000"/>
                <w:sz w:val="20"/>
                <w:szCs w:val="20"/>
              </w:rPr>
              <w:t>Открытый з</w:t>
            </w:r>
            <w:r w:rsidR="00D350AE" w:rsidRPr="00EE0BBA">
              <w:rPr>
                <w:color w:val="000000"/>
                <w:sz w:val="20"/>
                <w:szCs w:val="20"/>
              </w:rPr>
              <w:t>апрос предложений в неэлектронной форме</w:t>
            </w:r>
            <w:r w:rsidR="00E61A6C">
              <w:rPr>
                <w:color w:val="000000"/>
                <w:sz w:val="20"/>
                <w:szCs w:val="20"/>
              </w:rPr>
              <w:t xml:space="preserve"> с возможностью переторжки</w:t>
            </w:r>
            <w:r w:rsidR="00D350AE" w:rsidRPr="00EE0BBA">
              <w:rPr>
                <w:color w:val="000000"/>
                <w:sz w:val="20"/>
                <w:szCs w:val="20"/>
              </w:rPr>
              <w:t xml:space="preserve"> на право заключения договора на </w:t>
            </w:r>
            <w:r w:rsidRPr="00EE0BBA">
              <w:rPr>
                <w:color w:val="000000"/>
                <w:sz w:val="20"/>
                <w:szCs w:val="20"/>
              </w:rPr>
              <w:t xml:space="preserve">строительство блочно-модульной котельной в п. </w:t>
            </w:r>
            <w:proofErr w:type="spellStart"/>
            <w:r w:rsidRPr="00EE0BBA">
              <w:rPr>
                <w:color w:val="000000"/>
                <w:sz w:val="20"/>
                <w:szCs w:val="20"/>
              </w:rPr>
              <w:t>Доскино</w:t>
            </w:r>
            <w:proofErr w:type="spellEnd"/>
            <w:r w:rsidRPr="00EE0BBA">
              <w:rPr>
                <w:color w:val="000000"/>
                <w:sz w:val="20"/>
                <w:szCs w:val="20"/>
              </w:rPr>
              <w:t xml:space="preserve"> Автозаводского района </w:t>
            </w:r>
            <w:proofErr w:type="gramStart"/>
            <w:r w:rsidRPr="00EE0BBA">
              <w:rPr>
                <w:color w:val="000000"/>
                <w:sz w:val="20"/>
                <w:szCs w:val="20"/>
              </w:rPr>
              <w:t>г</w:t>
            </w:r>
            <w:proofErr w:type="gramEnd"/>
            <w:r w:rsidRPr="00EE0BBA">
              <w:rPr>
                <w:color w:val="000000"/>
                <w:sz w:val="20"/>
                <w:szCs w:val="20"/>
              </w:rPr>
              <w:t>. Нижний Новгород</w:t>
            </w:r>
          </w:p>
        </w:tc>
      </w:tr>
      <w:tr w:rsidR="008C1B11" w:rsidRPr="00681AF6">
        <w:tc>
          <w:tcPr>
            <w:tcW w:w="851" w:type="dxa"/>
          </w:tcPr>
          <w:p w:rsidR="008C1B11" w:rsidRPr="00681AF6" w:rsidRDefault="008C1B11" w:rsidP="005F0368">
            <w:pPr>
              <w:spacing w:line="276" w:lineRule="auto"/>
              <w:ind w:firstLine="0"/>
              <w:rPr>
                <w:rFonts w:eastAsia="Calibri"/>
                <w:sz w:val="20"/>
                <w:szCs w:val="20"/>
              </w:rPr>
            </w:pPr>
            <w:r w:rsidRPr="00681AF6">
              <w:rPr>
                <w:rFonts w:eastAsia="Calibri"/>
                <w:sz w:val="20"/>
                <w:szCs w:val="20"/>
              </w:rPr>
              <w:t>2.2</w:t>
            </w:r>
          </w:p>
        </w:tc>
        <w:tc>
          <w:tcPr>
            <w:tcW w:w="2410" w:type="dxa"/>
          </w:tcPr>
          <w:p w:rsidR="008C1B11" w:rsidRPr="00681AF6" w:rsidRDefault="008C1B11" w:rsidP="005F0368">
            <w:pPr>
              <w:spacing w:line="276" w:lineRule="auto"/>
              <w:ind w:firstLine="0"/>
              <w:rPr>
                <w:rFonts w:eastAsia="Calibri"/>
                <w:sz w:val="20"/>
                <w:szCs w:val="20"/>
              </w:rPr>
            </w:pPr>
            <w:r w:rsidRPr="00681AF6">
              <w:rPr>
                <w:rFonts w:eastAsia="Calibri"/>
                <w:sz w:val="20"/>
                <w:szCs w:val="20"/>
              </w:rPr>
              <w:t>Предмет договора</w:t>
            </w:r>
          </w:p>
        </w:tc>
        <w:tc>
          <w:tcPr>
            <w:tcW w:w="6804" w:type="dxa"/>
          </w:tcPr>
          <w:p w:rsidR="0098018D" w:rsidRPr="00EE0BBA" w:rsidRDefault="00EE0BBA" w:rsidP="00EE0BBA">
            <w:pPr>
              <w:spacing w:line="276" w:lineRule="auto"/>
              <w:ind w:firstLine="0"/>
              <w:rPr>
                <w:color w:val="000000"/>
                <w:sz w:val="20"/>
                <w:szCs w:val="20"/>
              </w:rPr>
            </w:pPr>
            <w:r w:rsidRPr="00EE0BBA">
              <w:rPr>
                <w:color w:val="000000"/>
                <w:sz w:val="20"/>
                <w:szCs w:val="20"/>
              </w:rPr>
              <w:t>Заказчик поручает, а Подрядчик в соответствии с условиями настоящего договора и утвержденной Заказчиком проектно-сметной и технической документацией обязуется  выполнить работы</w:t>
            </w:r>
            <w:r w:rsidR="009A5C78" w:rsidRPr="00EE0BBA">
              <w:rPr>
                <w:color w:val="000000"/>
                <w:sz w:val="20"/>
                <w:szCs w:val="20"/>
              </w:rPr>
              <w:t xml:space="preserve"> (далее – Работы), в объеме  и  в  сроки, согласованные  в настоящем Договоре.</w:t>
            </w:r>
          </w:p>
        </w:tc>
      </w:tr>
      <w:tr w:rsidR="00BE747E" w:rsidRPr="00681AF6">
        <w:tc>
          <w:tcPr>
            <w:tcW w:w="851" w:type="dxa"/>
          </w:tcPr>
          <w:p w:rsidR="00BE747E" w:rsidRPr="00681AF6" w:rsidRDefault="00BE747E" w:rsidP="005F0368">
            <w:pPr>
              <w:spacing w:line="276" w:lineRule="auto"/>
              <w:ind w:firstLine="0"/>
              <w:rPr>
                <w:rFonts w:eastAsia="Calibri"/>
                <w:bCs w:val="0"/>
                <w:color w:val="000000"/>
                <w:sz w:val="20"/>
                <w:szCs w:val="20"/>
              </w:rPr>
            </w:pPr>
            <w:r w:rsidRPr="00681AF6">
              <w:rPr>
                <w:rFonts w:eastAsia="Calibri"/>
                <w:bCs w:val="0"/>
                <w:color w:val="000000"/>
                <w:sz w:val="20"/>
                <w:szCs w:val="20"/>
              </w:rPr>
              <w:t>2.</w:t>
            </w:r>
            <w:r w:rsidR="00563BB9" w:rsidRPr="00681AF6">
              <w:rPr>
                <w:rFonts w:eastAsia="Calibri"/>
                <w:bCs w:val="0"/>
                <w:color w:val="000000"/>
                <w:sz w:val="20"/>
                <w:szCs w:val="20"/>
              </w:rPr>
              <w:t>3</w:t>
            </w:r>
          </w:p>
        </w:tc>
        <w:tc>
          <w:tcPr>
            <w:tcW w:w="2410" w:type="dxa"/>
          </w:tcPr>
          <w:p w:rsidR="00BE747E" w:rsidRPr="00681AF6" w:rsidRDefault="004B1D9C" w:rsidP="005F0368">
            <w:pPr>
              <w:spacing w:line="276" w:lineRule="auto"/>
              <w:ind w:firstLine="0"/>
              <w:rPr>
                <w:rFonts w:eastAsia="Calibri"/>
                <w:sz w:val="20"/>
                <w:szCs w:val="20"/>
              </w:rPr>
            </w:pPr>
            <w:r w:rsidRPr="00681AF6">
              <w:rPr>
                <w:bCs w:val="0"/>
                <w:color w:val="000000"/>
                <w:sz w:val="20"/>
                <w:szCs w:val="20"/>
              </w:rPr>
              <w:t xml:space="preserve">Объем </w:t>
            </w:r>
            <w:r w:rsidR="00000052" w:rsidRPr="00681AF6">
              <w:rPr>
                <w:bCs w:val="0"/>
                <w:color w:val="000000"/>
                <w:sz w:val="20"/>
                <w:szCs w:val="20"/>
              </w:rPr>
              <w:t>проводимых работ</w:t>
            </w:r>
          </w:p>
        </w:tc>
        <w:tc>
          <w:tcPr>
            <w:tcW w:w="6804" w:type="dxa"/>
          </w:tcPr>
          <w:p w:rsidR="004B1D9C" w:rsidRPr="00681AF6" w:rsidRDefault="002A2A9E" w:rsidP="005F0368">
            <w:pPr>
              <w:spacing w:line="276" w:lineRule="auto"/>
              <w:ind w:firstLine="0"/>
              <w:rPr>
                <w:rFonts w:eastAsia="Calibri"/>
                <w:sz w:val="20"/>
                <w:szCs w:val="20"/>
              </w:rPr>
            </w:pPr>
            <w:r w:rsidRPr="00681AF6">
              <w:rPr>
                <w:color w:val="000000"/>
                <w:sz w:val="20"/>
                <w:szCs w:val="20"/>
              </w:rPr>
              <w:t xml:space="preserve">Объем </w:t>
            </w:r>
            <w:r w:rsidR="00000052" w:rsidRPr="00681AF6">
              <w:rPr>
                <w:color w:val="000000"/>
                <w:sz w:val="20"/>
                <w:szCs w:val="20"/>
              </w:rPr>
              <w:t xml:space="preserve">работ </w:t>
            </w:r>
            <w:r w:rsidRPr="00681AF6">
              <w:rPr>
                <w:color w:val="000000"/>
                <w:sz w:val="20"/>
                <w:szCs w:val="20"/>
              </w:rPr>
              <w:t xml:space="preserve">указан в Техническом задании </w:t>
            </w:r>
            <w:r w:rsidR="00E661B8" w:rsidRPr="00681AF6">
              <w:rPr>
                <w:rFonts w:eastAsia="Calibri"/>
                <w:sz w:val="20"/>
                <w:szCs w:val="20"/>
              </w:rPr>
              <w:t xml:space="preserve">(Приложение № </w:t>
            </w:r>
            <w:r w:rsidR="005E5073" w:rsidRPr="00681AF6">
              <w:rPr>
                <w:rFonts w:eastAsia="Calibri"/>
                <w:sz w:val="20"/>
                <w:szCs w:val="20"/>
              </w:rPr>
              <w:t>1</w:t>
            </w:r>
            <w:r w:rsidR="00E661B8" w:rsidRPr="00681AF6">
              <w:rPr>
                <w:rFonts w:eastAsia="Calibri"/>
                <w:sz w:val="20"/>
                <w:szCs w:val="20"/>
              </w:rPr>
              <w:t xml:space="preserve"> к </w:t>
            </w:r>
            <w:r w:rsidR="00040105" w:rsidRPr="00681AF6">
              <w:rPr>
                <w:rFonts w:eastAsia="Calibri"/>
                <w:sz w:val="20"/>
                <w:szCs w:val="20"/>
              </w:rPr>
              <w:t>закупочной</w:t>
            </w:r>
            <w:r w:rsidR="00E661B8" w:rsidRPr="00681AF6">
              <w:rPr>
                <w:rFonts w:eastAsia="Calibri"/>
                <w:sz w:val="20"/>
                <w:szCs w:val="20"/>
              </w:rPr>
              <w:t xml:space="preserve"> документации).</w:t>
            </w:r>
          </w:p>
        </w:tc>
      </w:tr>
      <w:tr w:rsidR="00D350AE" w:rsidRPr="00681AF6">
        <w:tc>
          <w:tcPr>
            <w:tcW w:w="851" w:type="dxa"/>
          </w:tcPr>
          <w:p w:rsidR="00D350AE" w:rsidRPr="00681AF6" w:rsidRDefault="00D350AE" w:rsidP="005F0368">
            <w:pPr>
              <w:spacing w:line="276" w:lineRule="auto"/>
              <w:ind w:firstLine="0"/>
              <w:rPr>
                <w:rFonts w:eastAsia="Calibri"/>
                <w:sz w:val="20"/>
                <w:szCs w:val="20"/>
              </w:rPr>
            </w:pPr>
            <w:r w:rsidRPr="00681AF6">
              <w:rPr>
                <w:rFonts w:eastAsia="Calibri"/>
                <w:sz w:val="20"/>
                <w:szCs w:val="20"/>
              </w:rPr>
              <w:t>2.4</w:t>
            </w:r>
          </w:p>
        </w:tc>
        <w:tc>
          <w:tcPr>
            <w:tcW w:w="2410" w:type="dxa"/>
          </w:tcPr>
          <w:p w:rsidR="00D350AE" w:rsidRPr="00681AF6" w:rsidRDefault="00D350AE" w:rsidP="005F0368">
            <w:pPr>
              <w:spacing w:line="276" w:lineRule="auto"/>
              <w:ind w:firstLine="0"/>
              <w:rPr>
                <w:rFonts w:eastAsia="Calibri"/>
                <w:sz w:val="20"/>
                <w:szCs w:val="20"/>
              </w:rPr>
            </w:pPr>
            <w:r w:rsidRPr="00681AF6">
              <w:rPr>
                <w:rFonts w:eastAsia="Calibri"/>
                <w:sz w:val="20"/>
                <w:szCs w:val="20"/>
              </w:rPr>
              <w:t xml:space="preserve">Место </w:t>
            </w:r>
            <w:r w:rsidR="00000052" w:rsidRPr="00681AF6">
              <w:rPr>
                <w:rFonts w:eastAsia="Calibri"/>
                <w:sz w:val="20"/>
                <w:szCs w:val="20"/>
              </w:rPr>
              <w:t>проведения работ</w:t>
            </w:r>
          </w:p>
        </w:tc>
        <w:tc>
          <w:tcPr>
            <w:tcW w:w="6804" w:type="dxa"/>
          </w:tcPr>
          <w:p w:rsidR="00D350AE" w:rsidRPr="00681AF6" w:rsidRDefault="00D350AE" w:rsidP="005F0368">
            <w:pPr>
              <w:spacing w:line="276" w:lineRule="auto"/>
              <w:ind w:firstLine="0"/>
              <w:rPr>
                <w:color w:val="000000"/>
                <w:sz w:val="20"/>
                <w:szCs w:val="20"/>
              </w:rPr>
            </w:pPr>
            <w:r w:rsidRPr="00681AF6">
              <w:rPr>
                <w:color w:val="000000"/>
                <w:sz w:val="20"/>
                <w:szCs w:val="20"/>
              </w:rPr>
              <w:t xml:space="preserve">Российская Федерация, </w:t>
            </w:r>
            <w:proofErr w:type="gramStart"/>
            <w:r w:rsidRPr="00681AF6">
              <w:rPr>
                <w:color w:val="000000"/>
                <w:sz w:val="20"/>
                <w:szCs w:val="20"/>
              </w:rPr>
              <w:t>г</w:t>
            </w:r>
            <w:proofErr w:type="gramEnd"/>
            <w:r w:rsidRPr="00681AF6">
              <w:rPr>
                <w:color w:val="000000"/>
                <w:sz w:val="20"/>
                <w:szCs w:val="20"/>
              </w:rPr>
              <w:t xml:space="preserve">. </w:t>
            </w:r>
            <w:r w:rsidR="00941723" w:rsidRPr="00681AF6">
              <w:rPr>
                <w:color w:val="000000"/>
                <w:sz w:val="20"/>
                <w:szCs w:val="20"/>
              </w:rPr>
              <w:t>Нижний Новгород</w:t>
            </w:r>
            <w:r w:rsidR="00EE0BBA">
              <w:rPr>
                <w:color w:val="000000"/>
                <w:sz w:val="20"/>
                <w:szCs w:val="20"/>
              </w:rPr>
              <w:t xml:space="preserve">, Автозаводский район, п. </w:t>
            </w:r>
            <w:proofErr w:type="spellStart"/>
            <w:r w:rsidR="00EE0BBA">
              <w:rPr>
                <w:color w:val="000000"/>
                <w:sz w:val="20"/>
                <w:szCs w:val="20"/>
              </w:rPr>
              <w:t>Доскино</w:t>
            </w:r>
            <w:proofErr w:type="spellEnd"/>
            <w:r w:rsidR="00EE0BBA">
              <w:rPr>
                <w:color w:val="000000"/>
                <w:sz w:val="20"/>
                <w:szCs w:val="20"/>
              </w:rPr>
              <w:t>, ул. Бахтина у д. №10.</w:t>
            </w:r>
          </w:p>
        </w:tc>
      </w:tr>
      <w:tr w:rsidR="00D350AE" w:rsidRPr="00681AF6">
        <w:tc>
          <w:tcPr>
            <w:tcW w:w="851" w:type="dxa"/>
          </w:tcPr>
          <w:p w:rsidR="00D350AE" w:rsidRPr="00681AF6" w:rsidRDefault="00D350AE" w:rsidP="005F0368">
            <w:pPr>
              <w:tabs>
                <w:tab w:val="left" w:pos="34"/>
              </w:tabs>
              <w:spacing w:line="276" w:lineRule="auto"/>
              <w:ind w:firstLine="0"/>
              <w:rPr>
                <w:rFonts w:eastAsia="Calibri"/>
                <w:sz w:val="20"/>
                <w:szCs w:val="20"/>
              </w:rPr>
            </w:pPr>
            <w:r w:rsidRPr="00681AF6">
              <w:rPr>
                <w:rFonts w:eastAsia="Calibri"/>
                <w:sz w:val="20"/>
                <w:szCs w:val="20"/>
              </w:rPr>
              <w:t>2.5</w:t>
            </w:r>
          </w:p>
        </w:tc>
        <w:tc>
          <w:tcPr>
            <w:tcW w:w="2410" w:type="dxa"/>
          </w:tcPr>
          <w:p w:rsidR="00D350AE" w:rsidRPr="00681AF6" w:rsidRDefault="00D350AE" w:rsidP="005F0368">
            <w:pPr>
              <w:tabs>
                <w:tab w:val="left" w:pos="34"/>
              </w:tabs>
              <w:spacing w:line="276" w:lineRule="auto"/>
              <w:ind w:firstLine="0"/>
              <w:jc w:val="left"/>
              <w:rPr>
                <w:rFonts w:eastAsia="Calibri"/>
                <w:sz w:val="20"/>
                <w:szCs w:val="20"/>
              </w:rPr>
            </w:pPr>
            <w:r w:rsidRPr="00681AF6">
              <w:rPr>
                <w:rFonts w:eastAsia="Calibri"/>
                <w:sz w:val="20"/>
                <w:szCs w:val="20"/>
              </w:rPr>
              <w:t xml:space="preserve">Сроки </w:t>
            </w:r>
            <w:r w:rsidR="00000052" w:rsidRPr="00681AF6">
              <w:rPr>
                <w:rFonts w:eastAsia="Calibri"/>
                <w:sz w:val="20"/>
                <w:szCs w:val="20"/>
              </w:rPr>
              <w:t>проведения работ</w:t>
            </w:r>
          </w:p>
        </w:tc>
        <w:tc>
          <w:tcPr>
            <w:tcW w:w="6804" w:type="dxa"/>
          </w:tcPr>
          <w:p w:rsidR="00D350AE" w:rsidRPr="00681AF6" w:rsidRDefault="00D350AE" w:rsidP="005F0368">
            <w:pPr>
              <w:spacing w:line="276" w:lineRule="auto"/>
              <w:ind w:firstLine="0"/>
              <w:rPr>
                <w:color w:val="000000"/>
                <w:sz w:val="20"/>
                <w:szCs w:val="20"/>
              </w:rPr>
            </w:pPr>
            <w:r w:rsidRPr="00681AF6">
              <w:rPr>
                <w:color w:val="000000"/>
                <w:sz w:val="20"/>
                <w:szCs w:val="20"/>
              </w:rPr>
              <w:t xml:space="preserve">С </w:t>
            </w:r>
            <w:r w:rsidR="00000052" w:rsidRPr="00681AF6">
              <w:rPr>
                <w:color w:val="000000"/>
                <w:sz w:val="20"/>
                <w:szCs w:val="20"/>
              </w:rPr>
              <w:t>момента подписания договора</w:t>
            </w:r>
            <w:r w:rsidRPr="00681AF6">
              <w:rPr>
                <w:color w:val="000000"/>
                <w:sz w:val="20"/>
                <w:szCs w:val="20"/>
              </w:rPr>
              <w:t xml:space="preserve"> по 31 </w:t>
            </w:r>
            <w:r w:rsidR="00000052" w:rsidRPr="00681AF6">
              <w:rPr>
                <w:color w:val="000000"/>
                <w:sz w:val="20"/>
                <w:szCs w:val="20"/>
              </w:rPr>
              <w:t xml:space="preserve">октября </w:t>
            </w:r>
            <w:r w:rsidRPr="00681AF6">
              <w:rPr>
                <w:color w:val="000000"/>
                <w:sz w:val="20"/>
                <w:szCs w:val="20"/>
              </w:rPr>
              <w:t>2014 года.</w:t>
            </w:r>
          </w:p>
        </w:tc>
      </w:tr>
      <w:tr w:rsidR="00D350AE" w:rsidRPr="00681AF6">
        <w:tc>
          <w:tcPr>
            <w:tcW w:w="851" w:type="dxa"/>
          </w:tcPr>
          <w:p w:rsidR="00D350AE" w:rsidRPr="00681AF6" w:rsidRDefault="00D350AE" w:rsidP="005F0368">
            <w:pPr>
              <w:tabs>
                <w:tab w:val="left" w:pos="34"/>
              </w:tabs>
              <w:spacing w:line="276" w:lineRule="auto"/>
              <w:ind w:firstLine="0"/>
              <w:rPr>
                <w:rFonts w:eastAsia="Calibri"/>
                <w:sz w:val="20"/>
                <w:szCs w:val="20"/>
              </w:rPr>
            </w:pPr>
            <w:r w:rsidRPr="00681AF6">
              <w:rPr>
                <w:rFonts w:eastAsia="Calibri"/>
                <w:sz w:val="20"/>
                <w:szCs w:val="20"/>
              </w:rPr>
              <w:t>2.6</w:t>
            </w:r>
          </w:p>
        </w:tc>
        <w:tc>
          <w:tcPr>
            <w:tcW w:w="2410" w:type="dxa"/>
          </w:tcPr>
          <w:p w:rsidR="00D350AE" w:rsidRPr="00681AF6" w:rsidRDefault="00D350AE" w:rsidP="005F0368">
            <w:pPr>
              <w:tabs>
                <w:tab w:val="left" w:pos="34"/>
              </w:tabs>
              <w:spacing w:line="276" w:lineRule="auto"/>
              <w:ind w:firstLine="0"/>
              <w:jc w:val="left"/>
              <w:rPr>
                <w:rFonts w:eastAsia="Calibri"/>
                <w:sz w:val="20"/>
                <w:szCs w:val="20"/>
              </w:rPr>
            </w:pPr>
            <w:r w:rsidRPr="00681AF6">
              <w:rPr>
                <w:rFonts w:eastAsia="Calibri"/>
                <w:sz w:val="20"/>
                <w:szCs w:val="20"/>
              </w:rPr>
              <w:t xml:space="preserve">Режим </w:t>
            </w:r>
            <w:r w:rsidR="00000052" w:rsidRPr="00681AF6">
              <w:rPr>
                <w:rFonts w:eastAsia="Calibri"/>
                <w:sz w:val="20"/>
                <w:szCs w:val="20"/>
              </w:rPr>
              <w:t>проведения работ</w:t>
            </w:r>
          </w:p>
        </w:tc>
        <w:tc>
          <w:tcPr>
            <w:tcW w:w="6804" w:type="dxa"/>
          </w:tcPr>
          <w:p w:rsidR="00D350AE" w:rsidRPr="00681AF6" w:rsidRDefault="00000052" w:rsidP="005F0368">
            <w:pPr>
              <w:spacing w:line="276" w:lineRule="auto"/>
              <w:ind w:firstLine="0"/>
              <w:rPr>
                <w:color w:val="000000"/>
                <w:sz w:val="20"/>
                <w:szCs w:val="20"/>
              </w:rPr>
            </w:pPr>
            <w:r w:rsidRPr="00681AF6">
              <w:rPr>
                <w:color w:val="000000"/>
                <w:sz w:val="20"/>
                <w:szCs w:val="20"/>
              </w:rPr>
              <w:t>В</w:t>
            </w:r>
            <w:r w:rsidR="00D350AE" w:rsidRPr="00681AF6">
              <w:rPr>
                <w:color w:val="000000"/>
                <w:sz w:val="20"/>
                <w:szCs w:val="20"/>
              </w:rPr>
              <w:t xml:space="preserve"> соответствии с </w:t>
            </w:r>
            <w:r w:rsidRPr="00681AF6">
              <w:rPr>
                <w:color w:val="000000"/>
                <w:sz w:val="20"/>
                <w:szCs w:val="20"/>
              </w:rPr>
              <w:t>утвержденным графиком работ (Приложение № ХХХ к Договору)</w:t>
            </w:r>
            <w:r w:rsidR="00D350AE" w:rsidRPr="00681AF6">
              <w:rPr>
                <w:color w:val="000000"/>
                <w:sz w:val="20"/>
                <w:szCs w:val="20"/>
              </w:rPr>
              <w:t xml:space="preserve"> </w:t>
            </w:r>
          </w:p>
        </w:tc>
      </w:tr>
      <w:tr w:rsidR="00D350AE" w:rsidRPr="00681AF6">
        <w:tc>
          <w:tcPr>
            <w:tcW w:w="851" w:type="dxa"/>
          </w:tcPr>
          <w:p w:rsidR="00D350AE" w:rsidRPr="00681AF6" w:rsidRDefault="00D350AE" w:rsidP="005F0368">
            <w:pPr>
              <w:tabs>
                <w:tab w:val="left" w:pos="34"/>
              </w:tabs>
              <w:spacing w:line="276" w:lineRule="auto"/>
              <w:ind w:firstLine="0"/>
              <w:rPr>
                <w:rFonts w:eastAsia="Calibri"/>
                <w:sz w:val="20"/>
                <w:szCs w:val="20"/>
              </w:rPr>
            </w:pPr>
            <w:r w:rsidRPr="00681AF6">
              <w:rPr>
                <w:rFonts w:eastAsia="Calibri"/>
                <w:sz w:val="20"/>
                <w:szCs w:val="20"/>
              </w:rPr>
              <w:t>2.7</w:t>
            </w:r>
          </w:p>
        </w:tc>
        <w:tc>
          <w:tcPr>
            <w:tcW w:w="2410" w:type="dxa"/>
          </w:tcPr>
          <w:p w:rsidR="00D350AE" w:rsidRPr="00681AF6" w:rsidRDefault="00D350AE" w:rsidP="005F0368">
            <w:pPr>
              <w:tabs>
                <w:tab w:val="left" w:pos="34"/>
              </w:tabs>
              <w:spacing w:line="276" w:lineRule="auto"/>
              <w:ind w:firstLine="0"/>
              <w:rPr>
                <w:rFonts w:eastAsia="Calibri"/>
                <w:sz w:val="20"/>
                <w:szCs w:val="20"/>
              </w:rPr>
            </w:pPr>
            <w:r w:rsidRPr="00681AF6">
              <w:rPr>
                <w:rFonts w:eastAsia="Calibri"/>
                <w:sz w:val="20"/>
                <w:szCs w:val="20"/>
              </w:rPr>
              <w:t xml:space="preserve">Сведения о </w:t>
            </w:r>
            <w:r w:rsidR="00D37962" w:rsidRPr="00681AF6">
              <w:rPr>
                <w:rFonts w:eastAsia="Calibri"/>
                <w:sz w:val="20"/>
                <w:szCs w:val="20"/>
              </w:rPr>
              <w:t>начальной (</w:t>
            </w:r>
            <w:r w:rsidRPr="00681AF6">
              <w:rPr>
                <w:bCs w:val="0"/>
                <w:color w:val="000000"/>
                <w:sz w:val="20"/>
                <w:szCs w:val="20"/>
              </w:rPr>
              <w:t>максимальной</w:t>
            </w:r>
            <w:r w:rsidR="00D37962" w:rsidRPr="00681AF6">
              <w:rPr>
                <w:bCs w:val="0"/>
                <w:color w:val="000000"/>
                <w:sz w:val="20"/>
                <w:szCs w:val="20"/>
              </w:rPr>
              <w:t>)</w:t>
            </w:r>
            <w:r w:rsidRPr="00681AF6">
              <w:rPr>
                <w:bCs w:val="0"/>
                <w:color w:val="000000"/>
                <w:sz w:val="20"/>
                <w:szCs w:val="20"/>
              </w:rPr>
              <w:t xml:space="preserve"> цене договора</w:t>
            </w:r>
          </w:p>
        </w:tc>
        <w:tc>
          <w:tcPr>
            <w:tcW w:w="6804" w:type="dxa"/>
          </w:tcPr>
          <w:p w:rsidR="00D350AE" w:rsidRPr="00681AF6" w:rsidRDefault="00000052" w:rsidP="004D1EFD">
            <w:pPr>
              <w:spacing w:line="276" w:lineRule="auto"/>
              <w:ind w:firstLine="0"/>
              <w:rPr>
                <w:sz w:val="20"/>
                <w:szCs w:val="20"/>
                <w:u w:val="single"/>
              </w:rPr>
            </w:pPr>
            <w:r w:rsidRPr="00681AF6">
              <w:rPr>
                <w:sz w:val="20"/>
                <w:szCs w:val="20"/>
                <w:u w:val="single"/>
              </w:rPr>
              <w:t> </w:t>
            </w:r>
            <w:r w:rsidR="004D1EFD">
              <w:rPr>
                <w:sz w:val="20"/>
                <w:szCs w:val="20"/>
                <w:u w:val="single"/>
              </w:rPr>
              <w:t>18 111,82</w:t>
            </w:r>
            <w:r w:rsidR="004D1EFD" w:rsidRPr="00681AF6">
              <w:rPr>
                <w:sz w:val="20"/>
                <w:szCs w:val="20"/>
                <w:u w:val="single"/>
              </w:rPr>
              <w:t xml:space="preserve"> </w:t>
            </w:r>
            <w:r w:rsidR="00D350AE" w:rsidRPr="00681AF6">
              <w:rPr>
                <w:sz w:val="20"/>
                <w:szCs w:val="20"/>
                <w:u w:val="single"/>
              </w:rPr>
              <w:t>тыс.</w:t>
            </w:r>
            <w:r w:rsidR="0004683A" w:rsidRPr="00681AF6">
              <w:rPr>
                <w:sz w:val="20"/>
                <w:szCs w:val="20"/>
                <w:u w:val="single"/>
              </w:rPr>
              <w:t xml:space="preserve"> </w:t>
            </w:r>
            <w:r w:rsidR="00D350AE" w:rsidRPr="00681AF6">
              <w:rPr>
                <w:sz w:val="20"/>
                <w:szCs w:val="20"/>
                <w:u w:val="single"/>
              </w:rPr>
              <w:t>руб.</w:t>
            </w:r>
            <w:r w:rsidR="00204C47" w:rsidRPr="00681AF6">
              <w:rPr>
                <w:sz w:val="20"/>
                <w:szCs w:val="20"/>
              </w:rPr>
              <w:t xml:space="preserve"> </w:t>
            </w:r>
            <w:r w:rsidR="00D350AE" w:rsidRPr="00681AF6">
              <w:rPr>
                <w:sz w:val="20"/>
                <w:szCs w:val="20"/>
              </w:rPr>
              <w:t>с учетом НДС,</w:t>
            </w:r>
            <w:r w:rsidR="00D350AE" w:rsidRPr="00681AF6">
              <w:rPr>
                <w:b/>
                <w:sz w:val="20"/>
                <w:szCs w:val="20"/>
              </w:rPr>
              <w:t xml:space="preserve"> </w:t>
            </w:r>
            <w:r w:rsidR="00D350AE" w:rsidRPr="00681AF6">
              <w:rPr>
                <w:sz w:val="20"/>
                <w:szCs w:val="20"/>
              </w:rPr>
              <w:t xml:space="preserve">в т.ч. НДС(18%) </w:t>
            </w:r>
            <w:r w:rsidRPr="00681AF6">
              <w:rPr>
                <w:sz w:val="20"/>
                <w:szCs w:val="20"/>
                <w:u w:val="single"/>
              </w:rPr>
              <w:t> </w:t>
            </w:r>
            <w:r w:rsidR="004D1EFD">
              <w:rPr>
                <w:sz w:val="20"/>
                <w:szCs w:val="20"/>
                <w:u w:val="single"/>
              </w:rPr>
              <w:t>2 762,82</w:t>
            </w:r>
            <w:r w:rsidR="004D1EFD" w:rsidRPr="00681AF6">
              <w:rPr>
                <w:b/>
                <w:sz w:val="20"/>
                <w:szCs w:val="20"/>
                <w:u w:val="single"/>
              </w:rPr>
              <w:t xml:space="preserve"> </w:t>
            </w:r>
            <w:r w:rsidR="00D350AE" w:rsidRPr="00681AF6">
              <w:rPr>
                <w:sz w:val="20"/>
                <w:szCs w:val="20"/>
                <w:u w:val="single"/>
              </w:rPr>
              <w:t>тыс.</w:t>
            </w:r>
            <w:r w:rsidR="0004683A" w:rsidRPr="00681AF6">
              <w:rPr>
                <w:sz w:val="20"/>
                <w:szCs w:val="20"/>
                <w:u w:val="single"/>
              </w:rPr>
              <w:t xml:space="preserve"> </w:t>
            </w:r>
            <w:r w:rsidR="00D350AE" w:rsidRPr="00681AF6">
              <w:rPr>
                <w:sz w:val="20"/>
                <w:szCs w:val="20"/>
                <w:u w:val="single"/>
              </w:rPr>
              <w:t>руб.</w:t>
            </w:r>
          </w:p>
        </w:tc>
      </w:tr>
      <w:tr w:rsidR="00F163E1" w:rsidRPr="00681AF6" w:rsidTr="00AC6638">
        <w:tc>
          <w:tcPr>
            <w:tcW w:w="851" w:type="dxa"/>
            <w:tcBorders>
              <w:bottom w:val="single" w:sz="4" w:space="0" w:color="auto"/>
            </w:tcBorders>
          </w:tcPr>
          <w:p w:rsidR="00F163E1" w:rsidRPr="00681AF6" w:rsidRDefault="00F163E1" w:rsidP="005F0368">
            <w:pPr>
              <w:tabs>
                <w:tab w:val="left" w:pos="34"/>
              </w:tabs>
              <w:spacing w:line="276" w:lineRule="auto"/>
              <w:ind w:firstLine="0"/>
              <w:rPr>
                <w:rFonts w:eastAsia="Calibri"/>
                <w:sz w:val="20"/>
                <w:szCs w:val="20"/>
              </w:rPr>
            </w:pPr>
            <w:r w:rsidRPr="00681AF6">
              <w:rPr>
                <w:rFonts w:eastAsia="Calibri"/>
                <w:sz w:val="20"/>
                <w:szCs w:val="20"/>
              </w:rPr>
              <w:t>2.8</w:t>
            </w:r>
          </w:p>
        </w:tc>
        <w:tc>
          <w:tcPr>
            <w:tcW w:w="2410" w:type="dxa"/>
            <w:tcBorders>
              <w:bottom w:val="single" w:sz="4" w:space="0" w:color="auto"/>
            </w:tcBorders>
            <w:shd w:val="clear" w:color="auto" w:fill="auto"/>
          </w:tcPr>
          <w:p w:rsidR="00F163E1" w:rsidRPr="00681AF6" w:rsidRDefault="00F163E1" w:rsidP="005F0368">
            <w:pPr>
              <w:tabs>
                <w:tab w:val="left" w:pos="34"/>
              </w:tabs>
              <w:spacing w:line="276" w:lineRule="auto"/>
              <w:ind w:firstLine="0"/>
              <w:rPr>
                <w:rFonts w:eastAsia="Calibri"/>
                <w:sz w:val="20"/>
                <w:szCs w:val="20"/>
              </w:rPr>
            </w:pPr>
            <w:r w:rsidRPr="00681AF6">
              <w:rPr>
                <w:rFonts w:eastAsia="Calibri"/>
                <w:sz w:val="20"/>
                <w:szCs w:val="20"/>
              </w:rPr>
              <w:t>Сведения о валюте, используемой для формирования цены договора и расчетов с исполнителями</w:t>
            </w:r>
          </w:p>
        </w:tc>
        <w:tc>
          <w:tcPr>
            <w:tcW w:w="6804" w:type="dxa"/>
            <w:tcBorders>
              <w:bottom w:val="single" w:sz="4" w:space="0" w:color="auto"/>
            </w:tcBorders>
          </w:tcPr>
          <w:p w:rsidR="00F163E1" w:rsidRPr="00681AF6" w:rsidRDefault="00F163E1" w:rsidP="005F0368">
            <w:pPr>
              <w:spacing w:line="276" w:lineRule="auto"/>
              <w:ind w:firstLine="0"/>
              <w:rPr>
                <w:color w:val="000000"/>
                <w:sz w:val="20"/>
                <w:szCs w:val="20"/>
              </w:rPr>
            </w:pPr>
            <w:r w:rsidRPr="00681AF6">
              <w:rPr>
                <w:color w:val="000000"/>
                <w:sz w:val="20"/>
                <w:szCs w:val="20"/>
              </w:rPr>
              <w:t>Российский рубль</w:t>
            </w:r>
          </w:p>
        </w:tc>
      </w:tr>
      <w:tr w:rsidR="00F163E1" w:rsidRPr="00681AF6">
        <w:tc>
          <w:tcPr>
            <w:tcW w:w="851" w:type="dxa"/>
            <w:tcBorders>
              <w:bottom w:val="single" w:sz="4" w:space="0" w:color="auto"/>
            </w:tcBorders>
          </w:tcPr>
          <w:p w:rsidR="00F163E1" w:rsidRPr="00681AF6" w:rsidRDefault="00F163E1" w:rsidP="005F0368">
            <w:pPr>
              <w:tabs>
                <w:tab w:val="left" w:pos="34"/>
              </w:tabs>
              <w:spacing w:line="276" w:lineRule="auto"/>
              <w:ind w:firstLine="0"/>
              <w:rPr>
                <w:rFonts w:eastAsia="Calibri"/>
                <w:sz w:val="20"/>
                <w:szCs w:val="20"/>
              </w:rPr>
            </w:pPr>
            <w:r w:rsidRPr="00681AF6">
              <w:rPr>
                <w:rFonts w:eastAsia="Calibri"/>
                <w:sz w:val="20"/>
                <w:szCs w:val="20"/>
              </w:rPr>
              <w:t>2.9</w:t>
            </w:r>
          </w:p>
        </w:tc>
        <w:tc>
          <w:tcPr>
            <w:tcW w:w="2410" w:type="dxa"/>
            <w:tcBorders>
              <w:bottom w:val="single" w:sz="4" w:space="0" w:color="auto"/>
            </w:tcBorders>
          </w:tcPr>
          <w:p w:rsidR="00F163E1" w:rsidRPr="00681AF6" w:rsidRDefault="00F163E1" w:rsidP="005F0368">
            <w:pPr>
              <w:tabs>
                <w:tab w:val="left" w:pos="34"/>
              </w:tabs>
              <w:spacing w:line="276" w:lineRule="auto"/>
              <w:ind w:firstLine="0"/>
              <w:rPr>
                <w:rFonts w:eastAsia="Calibri"/>
                <w:sz w:val="20"/>
                <w:szCs w:val="20"/>
              </w:rPr>
            </w:pPr>
            <w:r w:rsidRPr="00681AF6">
              <w:rPr>
                <w:rFonts w:eastAsia="Calibri"/>
                <w:sz w:val="20"/>
                <w:szCs w:val="20"/>
              </w:rPr>
              <w:t>Обеспечение заявок на участие в запросе предложений</w:t>
            </w:r>
          </w:p>
        </w:tc>
        <w:tc>
          <w:tcPr>
            <w:tcW w:w="6804" w:type="dxa"/>
            <w:tcBorders>
              <w:bottom w:val="single" w:sz="4" w:space="0" w:color="auto"/>
            </w:tcBorders>
          </w:tcPr>
          <w:p w:rsidR="00F163E1" w:rsidRPr="00AA1E1E" w:rsidRDefault="00F163E1" w:rsidP="005F0368">
            <w:pPr>
              <w:pStyle w:val="aff6"/>
              <w:spacing w:line="276" w:lineRule="auto"/>
              <w:jc w:val="both"/>
              <w:rPr>
                <w:szCs w:val="20"/>
                <w:lang w:val="ru-RU"/>
              </w:rPr>
            </w:pPr>
            <w:r w:rsidRPr="00352E52">
              <w:rPr>
                <w:szCs w:val="20"/>
                <w:lang w:val="ru-RU"/>
              </w:rPr>
              <w:t>Требование не установлено</w:t>
            </w:r>
          </w:p>
        </w:tc>
      </w:tr>
      <w:tr w:rsidR="00F163E1" w:rsidRPr="00681AF6">
        <w:tc>
          <w:tcPr>
            <w:tcW w:w="851" w:type="dxa"/>
            <w:tcBorders>
              <w:bottom w:val="single" w:sz="4" w:space="0" w:color="auto"/>
            </w:tcBorders>
          </w:tcPr>
          <w:p w:rsidR="00F163E1" w:rsidRPr="00681AF6" w:rsidRDefault="00F163E1" w:rsidP="005F0368">
            <w:pPr>
              <w:tabs>
                <w:tab w:val="left" w:pos="34"/>
              </w:tabs>
              <w:spacing w:line="276" w:lineRule="auto"/>
              <w:ind w:firstLine="0"/>
              <w:rPr>
                <w:rFonts w:eastAsia="Calibri"/>
                <w:sz w:val="20"/>
                <w:szCs w:val="20"/>
              </w:rPr>
            </w:pPr>
            <w:r w:rsidRPr="00681AF6">
              <w:rPr>
                <w:rFonts w:eastAsia="Calibri"/>
                <w:sz w:val="20"/>
                <w:szCs w:val="20"/>
              </w:rPr>
              <w:t>2.10</w:t>
            </w:r>
          </w:p>
        </w:tc>
        <w:tc>
          <w:tcPr>
            <w:tcW w:w="2410" w:type="dxa"/>
            <w:tcBorders>
              <w:bottom w:val="single" w:sz="4" w:space="0" w:color="auto"/>
            </w:tcBorders>
          </w:tcPr>
          <w:p w:rsidR="00F163E1" w:rsidRPr="00681AF6" w:rsidRDefault="00F163E1" w:rsidP="005F0368">
            <w:pPr>
              <w:tabs>
                <w:tab w:val="left" w:pos="34"/>
              </w:tabs>
              <w:spacing w:line="276" w:lineRule="auto"/>
              <w:ind w:firstLine="0"/>
              <w:rPr>
                <w:rFonts w:eastAsia="Calibri"/>
                <w:sz w:val="20"/>
                <w:szCs w:val="20"/>
              </w:rPr>
            </w:pPr>
            <w:r w:rsidRPr="00681AF6">
              <w:rPr>
                <w:rFonts w:eastAsia="Calibri"/>
                <w:sz w:val="20"/>
                <w:szCs w:val="20"/>
              </w:rPr>
              <w:t>Обеспечение исполнения обязательств по Договору</w:t>
            </w:r>
          </w:p>
        </w:tc>
        <w:tc>
          <w:tcPr>
            <w:tcW w:w="6804" w:type="dxa"/>
            <w:tcBorders>
              <w:bottom w:val="single" w:sz="4" w:space="0" w:color="auto"/>
            </w:tcBorders>
          </w:tcPr>
          <w:p w:rsidR="00F163E1" w:rsidRPr="00AA1E1E" w:rsidRDefault="00041C5B" w:rsidP="00175BF9">
            <w:pPr>
              <w:pStyle w:val="aff6"/>
              <w:spacing w:line="276" w:lineRule="auto"/>
              <w:jc w:val="both"/>
              <w:rPr>
                <w:szCs w:val="20"/>
                <w:lang w:val="ru-RU"/>
              </w:rPr>
            </w:pPr>
            <w:r w:rsidRPr="00352E52">
              <w:rPr>
                <w:szCs w:val="20"/>
                <w:lang w:val="ru-RU"/>
              </w:rPr>
              <w:t>В случае требований П</w:t>
            </w:r>
            <w:r w:rsidR="00175BF9" w:rsidRPr="00352E52">
              <w:rPr>
                <w:szCs w:val="20"/>
                <w:lang w:val="ru-RU"/>
              </w:rPr>
              <w:t xml:space="preserve">одрядчиком предоплаты </w:t>
            </w:r>
            <w:r w:rsidRPr="00352E52">
              <w:rPr>
                <w:szCs w:val="20"/>
                <w:lang w:val="ru-RU"/>
              </w:rPr>
              <w:t>у З</w:t>
            </w:r>
            <w:r w:rsidR="00175BF9" w:rsidRPr="00352E52">
              <w:rPr>
                <w:szCs w:val="20"/>
                <w:lang w:val="ru-RU"/>
              </w:rPr>
              <w:t>а</w:t>
            </w:r>
            <w:r w:rsidRPr="00352E52">
              <w:rPr>
                <w:szCs w:val="20"/>
                <w:lang w:val="ru-RU"/>
              </w:rPr>
              <w:t>казчика, П</w:t>
            </w:r>
            <w:r w:rsidR="00175BF9" w:rsidRPr="00352E52">
              <w:rPr>
                <w:szCs w:val="20"/>
                <w:lang w:val="ru-RU"/>
              </w:rPr>
              <w:t>одрядчик обязан</w:t>
            </w:r>
            <w:r w:rsidR="00A27F91" w:rsidRPr="00AA1E1E">
              <w:rPr>
                <w:szCs w:val="20"/>
                <w:lang w:val="ru-RU"/>
              </w:rPr>
              <w:t xml:space="preserve">  предост</w:t>
            </w:r>
            <w:r w:rsidR="00126F78" w:rsidRPr="00AA1E1E">
              <w:rPr>
                <w:szCs w:val="20"/>
                <w:lang w:val="ru-RU"/>
              </w:rPr>
              <w:t>авить банковские гарантии на</w:t>
            </w:r>
            <w:r w:rsidR="00A27F91" w:rsidRPr="00AA1E1E">
              <w:rPr>
                <w:szCs w:val="20"/>
                <w:lang w:val="ru-RU"/>
              </w:rPr>
              <w:t xml:space="preserve"> сумму</w:t>
            </w:r>
            <w:r w:rsidR="00126F78" w:rsidRPr="00AA1E1E">
              <w:rPr>
                <w:szCs w:val="20"/>
                <w:lang w:val="ru-RU"/>
              </w:rPr>
              <w:t xml:space="preserve"> предоплаты</w:t>
            </w:r>
            <w:r w:rsidR="00302269" w:rsidRPr="00352E52">
              <w:rPr>
                <w:szCs w:val="20"/>
                <w:lang w:val="ru-RU"/>
              </w:rPr>
              <w:t>.</w:t>
            </w:r>
          </w:p>
        </w:tc>
      </w:tr>
      <w:tr w:rsidR="00F163E1" w:rsidRPr="00681AF6">
        <w:tc>
          <w:tcPr>
            <w:tcW w:w="851" w:type="dxa"/>
            <w:tcBorders>
              <w:bottom w:val="single" w:sz="4" w:space="0" w:color="auto"/>
            </w:tcBorders>
          </w:tcPr>
          <w:p w:rsidR="00F163E1" w:rsidRPr="00681AF6" w:rsidRDefault="00F163E1" w:rsidP="005F0368">
            <w:pPr>
              <w:tabs>
                <w:tab w:val="left" w:pos="34"/>
              </w:tabs>
              <w:spacing w:line="276" w:lineRule="auto"/>
              <w:ind w:firstLine="0"/>
              <w:rPr>
                <w:rFonts w:eastAsia="Calibri"/>
                <w:sz w:val="20"/>
                <w:szCs w:val="20"/>
              </w:rPr>
            </w:pPr>
            <w:r w:rsidRPr="00681AF6">
              <w:rPr>
                <w:rFonts w:eastAsia="Calibri"/>
                <w:sz w:val="20"/>
                <w:szCs w:val="20"/>
              </w:rPr>
              <w:t>2.11</w:t>
            </w:r>
          </w:p>
        </w:tc>
        <w:tc>
          <w:tcPr>
            <w:tcW w:w="2410" w:type="dxa"/>
            <w:tcBorders>
              <w:bottom w:val="single" w:sz="4" w:space="0" w:color="auto"/>
            </w:tcBorders>
          </w:tcPr>
          <w:p w:rsidR="00F163E1" w:rsidRPr="00681AF6" w:rsidRDefault="00F163E1" w:rsidP="005F0368">
            <w:pPr>
              <w:tabs>
                <w:tab w:val="left" w:pos="34"/>
              </w:tabs>
              <w:spacing w:line="276" w:lineRule="auto"/>
              <w:ind w:firstLine="0"/>
              <w:rPr>
                <w:rFonts w:eastAsia="Calibri"/>
                <w:sz w:val="20"/>
                <w:szCs w:val="20"/>
              </w:rPr>
            </w:pPr>
            <w:r w:rsidRPr="00681AF6">
              <w:rPr>
                <w:rFonts w:eastAsia="Calibri"/>
                <w:sz w:val="20"/>
                <w:szCs w:val="20"/>
              </w:rPr>
              <w:t>Порядок формирования цены договора</w:t>
            </w:r>
          </w:p>
        </w:tc>
        <w:tc>
          <w:tcPr>
            <w:tcW w:w="6804" w:type="dxa"/>
            <w:tcBorders>
              <w:bottom w:val="single" w:sz="4" w:space="0" w:color="auto"/>
            </w:tcBorders>
          </w:tcPr>
          <w:p w:rsidR="00F163E1" w:rsidRPr="00AA1E1E" w:rsidRDefault="00F163E1" w:rsidP="005F0368">
            <w:pPr>
              <w:pStyle w:val="aff6"/>
              <w:spacing w:line="276" w:lineRule="auto"/>
              <w:jc w:val="both"/>
              <w:rPr>
                <w:szCs w:val="20"/>
                <w:lang w:val="ru-RU"/>
              </w:rPr>
            </w:pPr>
            <w:r w:rsidRPr="00352E52">
              <w:rPr>
                <w:szCs w:val="20"/>
                <w:lang w:val="ru-RU"/>
              </w:rPr>
              <w:t xml:space="preserve">Цена договора включает с себя общую стоимость </w:t>
            </w:r>
            <w:r w:rsidR="00000052" w:rsidRPr="00352E52">
              <w:rPr>
                <w:szCs w:val="20"/>
                <w:lang w:val="ru-RU"/>
              </w:rPr>
              <w:t>проводимых работ</w:t>
            </w:r>
            <w:r w:rsidRPr="00352E52">
              <w:rPr>
                <w:szCs w:val="20"/>
                <w:lang w:val="ru-RU"/>
              </w:rPr>
              <w:t xml:space="preserve"> (затраты, издержки и иные расходы </w:t>
            </w:r>
            <w:r w:rsidR="00681AF6" w:rsidRPr="00352E52">
              <w:rPr>
                <w:szCs w:val="20"/>
                <w:lang w:val="ru-RU"/>
              </w:rPr>
              <w:t>Исполнителя</w:t>
            </w:r>
            <w:r w:rsidRPr="00352E52">
              <w:rPr>
                <w:szCs w:val="20"/>
                <w:lang w:val="ru-RU"/>
              </w:rPr>
              <w:t>, в том числе сопутствующие, связанные с исполнением условий договора)</w:t>
            </w:r>
          </w:p>
        </w:tc>
      </w:tr>
      <w:tr w:rsidR="00D350AE" w:rsidRPr="00681AF6">
        <w:tc>
          <w:tcPr>
            <w:tcW w:w="851" w:type="dxa"/>
            <w:tcBorders>
              <w:bottom w:val="single" w:sz="4" w:space="0" w:color="auto"/>
            </w:tcBorders>
          </w:tcPr>
          <w:p w:rsidR="00D350AE" w:rsidRPr="00681AF6" w:rsidRDefault="00D350AE" w:rsidP="005F0368">
            <w:pPr>
              <w:tabs>
                <w:tab w:val="left" w:pos="34"/>
              </w:tabs>
              <w:spacing w:line="276" w:lineRule="auto"/>
              <w:ind w:firstLine="0"/>
              <w:rPr>
                <w:rFonts w:eastAsia="Calibri"/>
                <w:sz w:val="20"/>
                <w:szCs w:val="20"/>
              </w:rPr>
            </w:pPr>
            <w:r w:rsidRPr="00681AF6">
              <w:rPr>
                <w:rFonts w:eastAsia="Calibri"/>
                <w:sz w:val="20"/>
                <w:szCs w:val="20"/>
              </w:rPr>
              <w:t>2.</w:t>
            </w:r>
            <w:r w:rsidR="00F163E1" w:rsidRPr="00681AF6">
              <w:rPr>
                <w:rFonts w:eastAsia="Calibri"/>
                <w:sz w:val="20"/>
                <w:szCs w:val="20"/>
              </w:rPr>
              <w:t>12</w:t>
            </w:r>
          </w:p>
        </w:tc>
        <w:tc>
          <w:tcPr>
            <w:tcW w:w="2410" w:type="dxa"/>
            <w:tcBorders>
              <w:bottom w:val="single" w:sz="4" w:space="0" w:color="auto"/>
            </w:tcBorders>
          </w:tcPr>
          <w:p w:rsidR="00D350AE" w:rsidRPr="00681AF6" w:rsidRDefault="00D350AE" w:rsidP="005F0368">
            <w:pPr>
              <w:tabs>
                <w:tab w:val="left" w:pos="34"/>
              </w:tabs>
              <w:spacing w:line="276" w:lineRule="auto"/>
              <w:ind w:firstLine="0"/>
              <w:rPr>
                <w:rFonts w:eastAsia="Calibri"/>
                <w:sz w:val="20"/>
                <w:szCs w:val="20"/>
              </w:rPr>
            </w:pPr>
            <w:r w:rsidRPr="00681AF6">
              <w:rPr>
                <w:rFonts w:eastAsia="Calibri"/>
                <w:sz w:val="20"/>
                <w:szCs w:val="20"/>
              </w:rPr>
              <w:t>Форма, сроки и порядок оплаты услуг</w:t>
            </w:r>
          </w:p>
        </w:tc>
        <w:tc>
          <w:tcPr>
            <w:tcW w:w="6804" w:type="dxa"/>
            <w:tcBorders>
              <w:bottom w:val="single" w:sz="4" w:space="0" w:color="auto"/>
            </w:tcBorders>
          </w:tcPr>
          <w:p w:rsidR="00D350AE" w:rsidRPr="00AA1E1E" w:rsidRDefault="00D350AE" w:rsidP="005F0368">
            <w:pPr>
              <w:pStyle w:val="aff6"/>
              <w:spacing w:line="276" w:lineRule="auto"/>
              <w:jc w:val="both"/>
              <w:rPr>
                <w:szCs w:val="20"/>
                <w:lang w:val="ru-RU"/>
              </w:rPr>
            </w:pPr>
            <w:r w:rsidRPr="00352E52">
              <w:rPr>
                <w:szCs w:val="20"/>
                <w:lang w:val="ru-RU"/>
              </w:rPr>
              <w:t xml:space="preserve">Форма, сроки и порядок оплаты определяются в соответствии с проектом договора (Приложение № 2 </w:t>
            </w:r>
            <w:r w:rsidRPr="00352E52">
              <w:rPr>
                <w:rFonts w:eastAsia="Calibri"/>
                <w:szCs w:val="20"/>
                <w:lang w:val="ru-RU"/>
              </w:rPr>
              <w:t>к закупочной документации).</w:t>
            </w:r>
          </w:p>
        </w:tc>
      </w:tr>
      <w:tr w:rsidR="00D350AE" w:rsidRPr="00681AF6">
        <w:tc>
          <w:tcPr>
            <w:tcW w:w="851" w:type="dxa"/>
            <w:shd w:val="clear" w:color="auto" w:fill="B8CCE4"/>
          </w:tcPr>
          <w:p w:rsidR="00D350AE" w:rsidRPr="00681AF6" w:rsidRDefault="00D350AE" w:rsidP="005F0368">
            <w:pPr>
              <w:spacing w:line="276" w:lineRule="auto"/>
              <w:ind w:firstLine="0"/>
              <w:rPr>
                <w:rFonts w:eastAsia="Calibri"/>
                <w:b/>
                <w:sz w:val="20"/>
                <w:szCs w:val="20"/>
              </w:rPr>
            </w:pPr>
            <w:r w:rsidRPr="00681AF6">
              <w:rPr>
                <w:b/>
                <w:sz w:val="20"/>
                <w:szCs w:val="20"/>
              </w:rPr>
              <w:t>3.</w:t>
            </w:r>
          </w:p>
        </w:tc>
        <w:tc>
          <w:tcPr>
            <w:tcW w:w="9214" w:type="dxa"/>
            <w:gridSpan w:val="2"/>
            <w:shd w:val="clear" w:color="auto" w:fill="B8CCE4"/>
          </w:tcPr>
          <w:p w:rsidR="00D350AE" w:rsidRPr="00681AF6" w:rsidRDefault="00D350AE" w:rsidP="005F0368">
            <w:pPr>
              <w:spacing w:line="276" w:lineRule="auto"/>
              <w:ind w:firstLine="0"/>
              <w:rPr>
                <w:rFonts w:eastAsia="Calibri"/>
                <w:b/>
                <w:sz w:val="20"/>
                <w:szCs w:val="20"/>
              </w:rPr>
            </w:pPr>
            <w:r w:rsidRPr="00681AF6">
              <w:rPr>
                <w:rFonts w:eastAsia="Calibri"/>
                <w:b/>
                <w:sz w:val="20"/>
                <w:szCs w:val="20"/>
              </w:rPr>
              <w:t>Предоставление закупочной документации</w:t>
            </w:r>
          </w:p>
        </w:tc>
      </w:tr>
      <w:tr w:rsidR="00D350AE" w:rsidRPr="00681AF6" w:rsidTr="008478AB">
        <w:trPr>
          <w:trHeight w:val="749"/>
        </w:trPr>
        <w:tc>
          <w:tcPr>
            <w:tcW w:w="851" w:type="dxa"/>
          </w:tcPr>
          <w:p w:rsidR="00D350AE" w:rsidRPr="00681AF6" w:rsidRDefault="00D350AE" w:rsidP="005F0368">
            <w:pPr>
              <w:spacing w:line="276" w:lineRule="auto"/>
              <w:ind w:firstLine="0"/>
              <w:rPr>
                <w:rFonts w:eastAsia="Calibri"/>
                <w:sz w:val="20"/>
                <w:szCs w:val="20"/>
              </w:rPr>
            </w:pPr>
            <w:r w:rsidRPr="00681AF6">
              <w:rPr>
                <w:sz w:val="20"/>
                <w:szCs w:val="20"/>
              </w:rPr>
              <w:t>3.1</w:t>
            </w:r>
          </w:p>
        </w:tc>
        <w:tc>
          <w:tcPr>
            <w:tcW w:w="2410" w:type="dxa"/>
          </w:tcPr>
          <w:p w:rsidR="00D350AE" w:rsidRPr="00681AF6" w:rsidRDefault="00D350AE" w:rsidP="005F0368">
            <w:pPr>
              <w:spacing w:line="276" w:lineRule="auto"/>
              <w:ind w:firstLine="0"/>
              <w:rPr>
                <w:rFonts w:eastAsia="Calibri"/>
                <w:sz w:val="20"/>
                <w:szCs w:val="20"/>
              </w:rPr>
            </w:pPr>
            <w:r w:rsidRPr="00681AF6">
              <w:rPr>
                <w:rFonts w:eastAsia="Calibri"/>
                <w:sz w:val="20"/>
                <w:szCs w:val="20"/>
              </w:rPr>
              <w:t>Срок предоставления документации</w:t>
            </w:r>
          </w:p>
        </w:tc>
        <w:tc>
          <w:tcPr>
            <w:tcW w:w="6804" w:type="dxa"/>
          </w:tcPr>
          <w:p w:rsidR="00D350AE" w:rsidRPr="00681AF6" w:rsidRDefault="00E14A06" w:rsidP="00E14A06">
            <w:pPr>
              <w:pStyle w:val="affff3"/>
              <w:spacing w:line="276" w:lineRule="auto"/>
              <w:ind w:left="0" w:firstLine="0"/>
              <w:rPr>
                <w:rFonts w:eastAsia="Calibri"/>
                <w:color w:val="FF0000"/>
                <w:sz w:val="20"/>
                <w:szCs w:val="20"/>
              </w:rPr>
            </w:pPr>
            <w:r w:rsidRPr="00681AF6">
              <w:rPr>
                <w:sz w:val="20"/>
                <w:szCs w:val="20"/>
              </w:rPr>
              <w:t xml:space="preserve">С </w:t>
            </w:r>
            <w:r w:rsidRPr="00681AF6">
              <w:rPr>
                <w:rFonts w:eastAsia="Calibri"/>
                <w:sz w:val="20"/>
                <w:szCs w:val="20"/>
              </w:rPr>
              <w:t>«</w:t>
            </w:r>
            <w:r>
              <w:rPr>
                <w:rFonts w:eastAsia="Calibri"/>
                <w:sz w:val="20"/>
                <w:szCs w:val="20"/>
                <w:u w:val="single"/>
              </w:rPr>
              <w:t xml:space="preserve">28 </w:t>
            </w:r>
            <w:r w:rsidRPr="00681AF6">
              <w:rPr>
                <w:rFonts w:eastAsia="Calibri"/>
                <w:sz w:val="20"/>
                <w:szCs w:val="20"/>
              </w:rPr>
              <w:t>»</w:t>
            </w:r>
            <w:r>
              <w:rPr>
                <w:rFonts w:eastAsia="Calibri"/>
                <w:sz w:val="20"/>
                <w:szCs w:val="20"/>
                <w:u w:val="single"/>
              </w:rPr>
              <w:t xml:space="preserve"> марта </w:t>
            </w:r>
            <w:r w:rsidRPr="00681AF6">
              <w:rPr>
                <w:sz w:val="20"/>
                <w:szCs w:val="20"/>
              </w:rPr>
              <w:t xml:space="preserve">2014 г. по </w:t>
            </w:r>
            <w:r w:rsidRPr="00681AF6">
              <w:rPr>
                <w:rFonts w:eastAsia="Calibri"/>
                <w:sz w:val="20"/>
                <w:szCs w:val="20"/>
              </w:rPr>
              <w:t>«</w:t>
            </w:r>
            <w:r>
              <w:rPr>
                <w:rFonts w:eastAsia="Calibri"/>
                <w:sz w:val="20"/>
                <w:szCs w:val="20"/>
                <w:u w:val="single"/>
              </w:rPr>
              <w:t xml:space="preserve"> 07 </w:t>
            </w:r>
            <w:r w:rsidRPr="00681AF6">
              <w:rPr>
                <w:rFonts w:eastAsia="Calibri"/>
                <w:sz w:val="20"/>
                <w:szCs w:val="20"/>
              </w:rPr>
              <w:t>»</w:t>
            </w:r>
            <w:r>
              <w:rPr>
                <w:rFonts w:eastAsia="Calibri"/>
                <w:sz w:val="20"/>
                <w:szCs w:val="20"/>
                <w:u w:val="single"/>
              </w:rPr>
              <w:t xml:space="preserve"> апреля</w:t>
            </w:r>
            <w:r w:rsidRPr="00681AF6">
              <w:rPr>
                <w:rFonts w:eastAsia="Calibri"/>
                <w:sz w:val="20"/>
                <w:szCs w:val="20"/>
                <w:u w:val="single"/>
              </w:rPr>
              <w:t xml:space="preserve">  </w:t>
            </w:r>
            <w:r w:rsidRPr="00681AF6">
              <w:rPr>
                <w:sz w:val="20"/>
                <w:szCs w:val="20"/>
              </w:rPr>
              <w:t xml:space="preserve"> 2014 г.</w:t>
            </w:r>
            <w:r w:rsidRPr="00681AF6">
              <w:rPr>
                <w:rFonts w:eastAsia="Calibri"/>
                <w:sz w:val="20"/>
                <w:szCs w:val="20"/>
              </w:rPr>
              <w:t xml:space="preserve"> </w:t>
            </w:r>
            <w:r>
              <w:rPr>
                <w:rFonts w:eastAsia="Calibri"/>
                <w:sz w:val="20"/>
                <w:szCs w:val="20"/>
                <w:u w:val="single"/>
              </w:rPr>
              <w:t xml:space="preserve"> 15 </w:t>
            </w:r>
            <w:r w:rsidRPr="00681AF6">
              <w:rPr>
                <w:rFonts w:eastAsia="Calibri"/>
                <w:sz w:val="20"/>
                <w:szCs w:val="20"/>
              </w:rPr>
              <w:t xml:space="preserve"> часов </w:t>
            </w:r>
            <w:r>
              <w:rPr>
                <w:rFonts w:eastAsia="Calibri"/>
                <w:sz w:val="20"/>
                <w:szCs w:val="20"/>
                <w:u w:val="single"/>
              </w:rPr>
              <w:t xml:space="preserve"> 00 </w:t>
            </w:r>
            <w:r w:rsidRPr="00681AF6">
              <w:rPr>
                <w:rFonts w:eastAsia="Calibri"/>
                <w:sz w:val="20"/>
                <w:szCs w:val="20"/>
              </w:rPr>
              <w:t xml:space="preserve"> минут</w:t>
            </w:r>
          </w:p>
        </w:tc>
      </w:tr>
      <w:tr w:rsidR="00D350AE" w:rsidRPr="00681AF6">
        <w:tc>
          <w:tcPr>
            <w:tcW w:w="851" w:type="dxa"/>
            <w:tcBorders>
              <w:bottom w:val="single" w:sz="4" w:space="0" w:color="auto"/>
            </w:tcBorders>
          </w:tcPr>
          <w:p w:rsidR="00D350AE" w:rsidRPr="00681AF6" w:rsidRDefault="00D350AE" w:rsidP="005F0368">
            <w:pPr>
              <w:spacing w:line="276" w:lineRule="auto"/>
              <w:ind w:firstLine="0"/>
              <w:rPr>
                <w:rFonts w:eastAsia="Calibri"/>
                <w:sz w:val="20"/>
                <w:szCs w:val="20"/>
              </w:rPr>
            </w:pPr>
            <w:r w:rsidRPr="00681AF6">
              <w:rPr>
                <w:sz w:val="20"/>
                <w:szCs w:val="20"/>
              </w:rPr>
              <w:t>3.2</w:t>
            </w:r>
          </w:p>
        </w:tc>
        <w:tc>
          <w:tcPr>
            <w:tcW w:w="2410" w:type="dxa"/>
            <w:tcBorders>
              <w:bottom w:val="single" w:sz="4" w:space="0" w:color="auto"/>
            </w:tcBorders>
          </w:tcPr>
          <w:p w:rsidR="00D350AE" w:rsidRPr="00681AF6" w:rsidRDefault="00D350AE" w:rsidP="005F0368">
            <w:pPr>
              <w:spacing w:line="276" w:lineRule="auto"/>
              <w:ind w:firstLine="0"/>
              <w:rPr>
                <w:rFonts w:eastAsia="Calibri"/>
                <w:sz w:val="20"/>
                <w:szCs w:val="20"/>
              </w:rPr>
            </w:pPr>
            <w:r w:rsidRPr="00681AF6">
              <w:rPr>
                <w:rFonts w:eastAsia="Calibri"/>
                <w:sz w:val="20"/>
                <w:szCs w:val="20"/>
              </w:rPr>
              <w:t>Место и порядок предоставления документации</w:t>
            </w:r>
          </w:p>
        </w:tc>
        <w:tc>
          <w:tcPr>
            <w:tcW w:w="6804" w:type="dxa"/>
            <w:tcBorders>
              <w:bottom w:val="single" w:sz="4" w:space="0" w:color="auto"/>
            </w:tcBorders>
          </w:tcPr>
          <w:p w:rsidR="00A9203D" w:rsidRPr="00AA1E1E" w:rsidRDefault="003C1C13" w:rsidP="00A9203D">
            <w:pPr>
              <w:pStyle w:val="aff6"/>
              <w:spacing w:line="276" w:lineRule="auto"/>
              <w:jc w:val="both"/>
              <w:rPr>
                <w:b/>
                <w:u w:val="single"/>
                <w:lang w:val="ru-RU"/>
              </w:rPr>
            </w:pPr>
            <w:r w:rsidRPr="00352E52">
              <w:rPr>
                <w:szCs w:val="20"/>
                <w:lang w:val="ru-RU"/>
              </w:rPr>
              <w:t xml:space="preserve"> Заявка </w:t>
            </w:r>
            <w:r w:rsidRPr="00352E52">
              <w:rPr>
                <w:lang w:val="ru-RU"/>
              </w:rPr>
              <w:t xml:space="preserve">на участие в открытом запросе предложений подается в письменном виде, в запечатанном конверте по адресу: 129090, г. Москва, ул. Щепкина , 3 Тендерный комитет, ее копия может дополнительно подаваться в форме электронных документов по электронному адресу </w:t>
            </w:r>
            <w:hyperlink r:id="rId11" w:history="1">
              <w:r w:rsidR="009E1B8E" w:rsidRPr="00D5221F">
                <w:rPr>
                  <w:rStyle w:val="ac"/>
                  <w:lang w:val="en-US"/>
                </w:rPr>
                <w:t>tk</w:t>
              </w:r>
              <w:r w:rsidR="00A9203D" w:rsidRPr="00352E52">
                <w:rPr>
                  <w:rStyle w:val="ac"/>
                  <w:lang w:val="ru-RU"/>
                </w:rPr>
                <w:t>@</w:t>
              </w:r>
              <w:r w:rsidR="009E1B8E" w:rsidRPr="00D5221F">
                <w:rPr>
                  <w:rStyle w:val="ac"/>
                  <w:lang w:val="en-US"/>
                </w:rPr>
                <w:t>eurosib</w:t>
              </w:r>
              <w:r w:rsidR="00A9203D" w:rsidRPr="00352E52">
                <w:rPr>
                  <w:rStyle w:val="ac"/>
                  <w:lang w:val="ru-RU"/>
                </w:rPr>
                <w:t>.</w:t>
              </w:r>
              <w:r w:rsidR="009E1B8E" w:rsidRPr="00D5221F">
                <w:rPr>
                  <w:rStyle w:val="ac"/>
                  <w:lang w:val="en-US"/>
                </w:rPr>
                <w:t>ru</w:t>
              </w:r>
            </w:hyperlink>
          </w:p>
          <w:p w:rsidR="00803E5C" w:rsidRPr="00AA1E1E" w:rsidRDefault="00803E5C">
            <w:pPr>
              <w:pStyle w:val="aff6"/>
              <w:spacing w:line="276" w:lineRule="auto"/>
              <w:jc w:val="both"/>
              <w:rPr>
                <w:szCs w:val="20"/>
                <w:u w:val="single"/>
                <w:lang w:val="ru-RU"/>
              </w:rPr>
            </w:pPr>
          </w:p>
        </w:tc>
      </w:tr>
      <w:tr w:rsidR="00D350AE" w:rsidRPr="00681AF6">
        <w:tc>
          <w:tcPr>
            <w:tcW w:w="851" w:type="dxa"/>
            <w:shd w:val="clear" w:color="auto" w:fill="B8CCE4"/>
          </w:tcPr>
          <w:p w:rsidR="00D350AE" w:rsidRPr="00681AF6" w:rsidRDefault="00D350AE" w:rsidP="005F0368">
            <w:pPr>
              <w:spacing w:line="276" w:lineRule="auto"/>
              <w:ind w:firstLine="0"/>
              <w:rPr>
                <w:rFonts w:eastAsia="Calibri"/>
                <w:b/>
                <w:sz w:val="20"/>
                <w:szCs w:val="20"/>
              </w:rPr>
            </w:pPr>
            <w:r w:rsidRPr="00681AF6">
              <w:rPr>
                <w:b/>
                <w:sz w:val="20"/>
                <w:szCs w:val="20"/>
              </w:rPr>
              <w:lastRenderedPageBreak/>
              <w:t>4.</w:t>
            </w:r>
          </w:p>
        </w:tc>
        <w:tc>
          <w:tcPr>
            <w:tcW w:w="9214" w:type="dxa"/>
            <w:gridSpan w:val="2"/>
            <w:shd w:val="clear" w:color="auto" w:fill="B8CCE4"/>
          </w:tcPr>
          <w:p w:rsidR="00D350AE" w:rsidRPr="00681AF6" w:rsidRDefault="00D350AE" w:rsidP="005F0368">
            <w:pPr>
              <w:spacing w:line="276" w:lineRule="auto"/>
              <w:ind w:firstLine="0"/>
              <w:rPr>
                <w:rFonts w:eastAsia="Calibri"/>
                <w:sz w:val="20"/>
                <w:szCs w:val="20"/>
              </w:rPr>
            </w:pPr>
            <w:r w:rsidRPr="00681AF6">
              <w:rPr>
                <w:rFonts w:eastAsia="Calibri"/>
                <w:b/>
                <w:sz w:val="20"/>
                <w:szCs w:val="20"/>
              </w:rPr>
              <w:t>Подача заявок на участие в закупочной процедуре</w:t>
            </w:r>
          </w:p>
        </w:tc>
      </w:tr>
      <w:tr w:rsidR="00D350AE" w:rsidRPr="00681AF6">
        <w:tc>
          <w:tcPr>
            <w:tcW w:w="851" w:type="dxa"/>
          </w:tcPr>
          <w:p w:rsidR="00D350AE" w:rsidRPr="00681AF6" w:rsidRDefault="00D350AE" w:rsidP="005F0368">
            <w:pPr>
              <w:spacing w:line="276" w:lineRule="auto"/>
              <w:ind w:firstLine="0"/>
              <w:rPr>
                <w:rFonts w:eastAsia="Calibri"/>
                <w:sz w:val="20"/>
                <w:szCs w:val="20"/>
              </w:rPr>
            </w:pPr>
            <w:r w:rsidRPr="00681AF6">
              <w:rPr>
                <w:sz w:val="20"/>
                <w:szCs w:val="20"/>
              </w:rPr>
              <w:t>4.1</w:t>
            </w:r>
          </w:p>
        </w:tc>
        <w:tc>
          <w:tcPr>
            <w:tcW w:w="2410" w:type="dxa"/>
          </w:tcPr>
          <w:p w:rsidR="00D350AE" w:rsidRPr="00681AF6" w:rsidRDefault="00D350AE" w:rsidP="005F0368">
            <w:pPr>
              <w:spacing w:line="276" w:lineRule="auto"/>
              <w:ind w:firstLine="0"/>
              <w:rPr>
                <w:rFonts w:eastAsia="Calibri"/>
                <w:sz w:val="20"/>
                <w:szCs w:val="20"/>
              </w:rPr>
            </w:pPr>
            <w:r w:rsidRPr="00681AF6">
              <w:rPr>
                <w:rFonts w:eastAsia="Calibri"/>
                <w:sz w:val="20"/>
                <w:szCs w:val="20"/>
              </w:rPr>
              <w:t>Адрес места подачи заявок на участие в закупке</w:t>
            </w:r>
          </w:p>
        </w:tc>
        <w:tc>
          <w:tcPr>
            <w:tcW w:w="6804" w:type="dxa"/>
          </w:tcPr>
          <w:p w:rsidR="00D350AE" w:rsidRPr="00681AF6" w:rsidRDefault="00F163E1" w:rsidP="005F0368">
            <w:pPr>
              <w:spacing w:line="276" w:lineRule="auto"/>
              <w:ind w:firstLine="0"/>
              <w:rPr>
                <w:sz w:val="20"/>
                <w:szCs w:val="20"/>
              </w:rPr>
            </w:pPr>
            <w:r w:rsidRPr="00681AF6">
              <w:rPr>
                <w:sz w:val="20"/>
                <w:szCs w:val="20"/>
              </w:rPr>
              <w:t xml:space="preserve">Российская Федерация, </w:t>
            </w:r>
            <w:r w:rsidR="00FE6244" w:rsidRPr="00681AF6">
              <w:rPr>
                <w:sz w:val="20"/>
                <w:szCs w:val="20"/>
              </w:rPr>
              <w:t>индекс: 129090, г. Москва, ул. Щепкина, д.</w:t>
            </w:r>
            <w:r w:rsidR="00CE2440">
              <w:rPr>
                <w:sz w:val="20"/>
                <w:szCs w:val="20"/>
              </w:rPr>
              <w:t xml:space="preserve"> </w:t>
            </w:r>
            <w:r w:rsidR="00FE6244" w:rsidRPr="00681AF6">
              <w:rPr>
                <w:sz w:val="20"/>
                <w:szCs w:val="20"/>
              </w:rPr>
              <w:t>3, ОАО «</w:t>
            </w:r>
            <w:proofErr w:type="spellStart"/>
            <w:r w:rsidR="00FE6244" w:rsidRPr="00681AF6">
              <w:rPr>
                <w:sz w:val="20"/>
                <w:szCs w:val="20"/>
              </w:rPr>
              <w:t>ЕвроСибЭнерго</w:t>
            </w:r>
            <w:proofErr w:type="spellEnd"/>
            <w:r w:rsidR="00FE6244" w:rsidRPr="00681AF6">
              <w:rPr>
                <w:sz w:val="20"/>
                <w:szCs w:val="20"/>
              </w:rPr>
              <w:t xml:space="preserve">», Секретарю Тендерного Комитета, тел. (495) 720-50-85 </w:t>
            </w:r>
            <w:proofErr w:type="spellStart"/>
            <w:r w:rsidR="00FE6244" w:rsidRPr="00681AF6">
              <w:rPr>
                <w:sz w:val="20"/>
                <w:szCs w:val="20"/>
              </w:rPr>
              <w:t>доб</w:t>
            </w:r>
            <w:proofErr w:type="spellEnd"/>
            <w:r w:rsidR="00FE6244" w:rsidRPr="00681AF6">
              <w:rPr>
                <w:sz w:val="20"/>
                <w:szCs w:val="20"/>
              </w:rPr>
              <w:t>. 72 618</w:t>
            </w:r>
          </w:p>
        </w:tc>
      </w:tr>
      <w:tr w:rsidR="00D350AE" w:rsidRPr="00681AF6">
        <w:tc>
          <w:tcPr>
            <w:tcW w:w="851" w:type="dxa"/>
          </w:tcPr>
          <w:p w:rsidR="00D350AE" w:rsidRPr="00681AF6" w:rsidRDefault="00D350AE" w:rsidP="005F0368">
            <w:pPr>
              <w:spacing w:line="276" w:lineRule="auto"/>
              <w:ind w:firstLine="0"/>
              <w:rPr>
                <w:rFonts w:eastAsia="Calibri"/>
                <w:sz w:val="20"/>
                <w:szCs w:val="20"/>
              </w:rPr>
            </w:pPr>
            <w:r w:rsidRPr="00681AF6">
              <w:rPr>
                <w:sz w:val="20"/>
                <w:szCs w:val="20"/>
              </w:rPr>
              <w:t>4.2</w:t>
            </w:r>
          </w:p>
        </w:tc>
        <w:tc>
          <w:tcPr>
            <w:tcW w:w="2410" w:type="dxa"/>
          </w:tcPr>
          <w:p w:rsidR="00D350AE" w:rsidRPr="00681AF6" w:rsidRDefault="00D350AE" w:rsidP="005F0368">
            <w:pPr>
              <w:spacing w:line="276" w:lineRule="auto"/>
              <w:ind w:firstLine="0"/>
              <w:rPr>
                <w:rFonts w:eastAsia="Calibri"/>
                <w:sz w:val="20"/>
                <w:szCs w:val="20"/>
              </w:rPr>
            </w:pPr>
            <w:r w:rsidRPr="00681AF6">
              <w:rPr>
                <w:rFonts w:eastAsia="Calibri"/>
                <w:sz w:val="20"/>
                <w:szCs w:val="20"/>
              </w:rPr>
              <w:t>Дата начала подачи заявок на участие в закупке</w:t>
            </w:r>
          </w:p>
        </w:tc>
        <w:tc>
          <w:tcPr>
            <w:tcW w:w="6804" w:type="dxa"/>
          </w:tcPr>
          <w:p w:rsidR="00D350AE" w:rsidRPr="00681AF6" w:rsidRDefault="00681AF6" w:rsidP="00E14A06">
            <w:pPr>
              <w:spacing w:line="276" w:lineRule="auto"/>
              <w:ind w:firstLine="0"/>
              <w:rPr>
                <w:rFonts w:eastAsia="Calibri"/>
                <w:sz w:val="20"/>
                <w:szCs w:val="20"/>
              </w:rPr>
            </w:pPr>
            <w:r w:rsidRPr="00681AF6">
              <w:rPr>
                <w:rFonts w:eastAsia="Calibri"/>
                <w:sz w:val="20"/>
                <w:szCs w:val="20"/>
              </w:rPr>
              <w:t>«</w:t>
            </w:r>
            <w:r>
              <w:rPr>
                <w:rFonts w:eastAsia="Calibri"/>
                <w:sz w:val="20"/>
                <w:szCs w:val="20"/>
                <w:u w:val="single"/>
              </w:rPr>
              <w:t xml:space="preserve">  </w:t>
            </w:r>
            <w:r w:rsidR="00086F92">
              <w:rPr>
                <w:rFonts w:eastAsia="Calibri"/>
                <w:sz w:val="20"/>
                <w:szCs w:val="20"/>
                <w:u w:val="single"/>
              </w:rPr>
              <w:t>2</w:t>
            </w:r>
            <w:r w:rsidR="00302269">
              <w:rPr>
                <w:rFonts w:eastAsia="Calibri"/>
                <w:sz w:val="20"/>
                <w:szCs w:val="20"/>
                <w:u w:val="single"/>
              </w:rPr>
              <w:t>8</w:t>
            </w:r>
            <w:r>
              <w:rPr>
                <w:rFonts w:eastAsia="Calibri"/>
                <w:sz w:val="20"/>
                <w:szCs w:val="20"/>
                <w:u w:val="single"/>
              </w:rPr>
              <w:t xml:space="preserve">   </w:t>
            </w:r>
            <w:r w:rsidRPr="00681AF6">
              <w:rPr>
                <w:rFonts w:eastAsia="Calibri"/>
                <w:sz w:val="20"/>
                <w:szCs w:val="20"/>
              </w:rPr>
              <w:t>»</w:t>
            </w:r>
            <w:r>
              <w:rPr>
                <w:rFonts w:eastAsia="Calibri"/>
                <w:sz w:val="20"/>
                <w:szCs w:val="20"/>
                <w:u w:val="single"/>
              </w:rPr>
              <w:t xml:space="preserve">  </w:t>
            </w:r>
            <w:r w:rsidR="00086F92">
              <w:rPr>
                <w:rFonts w:eastAsia="Calibri"/>
                <w:sz w:val="20"/>
                <w:szCs w:val="20"/>
                <w:u w:val="single"/>
              </w:rPr>
              <w:t>марта</w:t>
            </w:r>
            <w:r w:rsidRPr="00681AF6">
              <w:rPr>
                <w:rFonts w:eastAsia="Calibri"/>
                <w:sz w:val="20"/>
                <w:szCs w:val="20"/>
                <w:u w:val="single"/>
              </w:rPr>
              <w:t xml:space="preserve">  </w:t>
            </w:r>
            <w:r w:rsidR="00E14A06">
              <w:rPr>
                <w:rFonts w:eastAsia="Calibri"/>
                <w:sz w:val="20"/>
                <w:szCs w:val="20"/>
                <w:u w:val="single"/>
              </w:rPr>
              <w:t>2014г.</w:t>
            </w:r>
            <w:r w:rsidRPr="00681AF6">
              <w:rPr>
                <w:rFonts w:eastAsia="Calibri"/>
                <w:sz w:val="20"/>
                <w:szCs w:val="20"/>
                <w:u w:val="single"/>
              </w:rPr>
              <w:t xml:space="preserve"> </w:t>
            </w:r>
          </w:p>
        </w:tc>
      </w:tr>
      <w:tr w:rsidR="00D350AE" w:rsidRPr="00681AF6">
        <w:tc>
          <w:tcPr>
            <w:tcW w:w="851" w:type="dxa"/>
            <w:tcBorders>
              <w:bottom w:val="single" w:sz="4" w:space="0" w:color="auto"/>
            </w:tcBorders>
          </w:tcPr>
          <w:p w:rsidR="00D350AE" w:rsidRPr="00681AF6" w:rsidRDefault="00D350AE" w:rsidP="005F0368">
            <w:pPr>
              <w:spacing w:line="276" w:lineRule="auto"/>
              <w:ind w:firstLine="0"/>
              <w:rPr>
                <w:rFonts w:eastAsia="Calibri"/>
                <w:sz w:val="20"/>
                <w:szCs w:val="20"/>
              </w:rPr>
            </w:pPr>
            <w:r w:rsidRPr="00681AF6">
              <w:rPr>
                <w:rFonts w:eastAsia="Calibri"/>
                <w:sz w:val="20"/>
                <w:szCs w:val="20"/>
              </w:rPr>
              <w:t>4.3</w:t>
            </w:r>
          </w:p>
        </w:tc>
        <w:tc>
          <w:tcPr>
            <w:tcW w:w="2410" w:type="dxa"/>
            <w:tcBorders>
              <w:bottom w:val="single" w:sz="4" w:space="0" w:color="auto"/>
            </w:tcBorders>
          </w:tcPr>
          <w:p w:rsidR="00D350AE" w:rsidRPr="00681AF6" w:rsidRDefault="00D350AE" w:rsidP="005F0368">
            <w:pPr>
              <w:spacing w:line="276" w:lineRule="auto"/>
              <w:ind w:firstLine="0"/>
              <w:rPr>
                <w:rFonts w:eastAsia="Calibri"/>
                <w:sz w:val="20"/>
                <w:szCs w:val="20"/>
              </w:rPr>
            </w:pPr>
            <w:r w:rsidRPr="00681AF6">
              <w:rPr>
                <w:rFonts w:eastAsia="Calibri"/>
                <w:sz w:val="20"/>
                <w:szCs w:val="20"/>
              </w:rPr>
              <w:t>Дата окончания подачи заявок на участие в закупке</w:t>
            </w:r>
          </w:p>
        </w:tc>
        <w:tc>
          <w:tcPr>
            <w:tcW w:w="6804" w:type="dxa"/>
            <w:tcBorders>
              <w:bottom w:val="single" w:sz="4" w:space="0" w:color="auto"/>
            </w:tcBorders>
          </w:tcPr>
          <w:p w:rsidR="00D350AE" w:rsidRPr="00681AF6" w:rsidRDefault="00681AF6" w:rsidP="00E14A06">
            <w:pPr>
              <w:spacing w:line="276" w:lineRule="auto"/>
              <w:ind w:firstLine="0"/>
              <w:rPr>
                <w:rFonts w:eastAsia="Calibri"/>
                <w:sz w:val="20"/>
                <w:szCs w:val="20"/>
              </w:rPr>
            </w:pPr>
            <w:r w:rsidRPr="00681AF6">
              <w:rPr>
                <w:rFonts w:eastAsia="Calibri"/>
                <w:sz w:val="20"/>
                <w:szCs w:val="20"/>
              </w:rPr>
              <w:t>«</w:t>
            </w:r>
            <w:r>
              <w:rPr>
                <w:rFonts w:eastAsia="Calibri"/>
                <w:sz w:val="20"/>
                <w:szCs w:val="20"/>
                <w:u w:val="single"/>
              </w:rPr>
              <w:t xml:space="preserve">  </w:t>
            </w:r>
            <w:r w:rsidR="00086F92">
              <w:rPr>
                <w:rFonts w:eastAsia="Calibri"/>
                <w:sz w:val="20"/>
                <w:szCs w:val="20"/>
                <w:u w:val="single"/>
              </w:rPr>
              <w:t>0</w:t>
            </w:r>
            <w:r w:rsidR="00CB6A93">
              <w:rPr>
                <w:rFonts w:eastAsia="Calibri"/>
                <w:sz w:val="20"/>
                <w:szCs w:val="20"/>
                <w:u w:val="single"/>
              </w:rPr>
              <w:t>4</w:t>
            </w:r>
            <w:r>
              <w:rPr>
                <w:rFonts w:eastAsia="Calibri"/>
                <w:sz w:val="20"/>
                <w:szCs w:val="20"/>
                <w:u w:val="single"/>
              </w:rPr>
              <w:t xml:space="preserve">   </w:t>
            </w:r>
            <w:r w:rsidRPr="00681AF6">
              <w:rPr>
                <w:rFonts w:eastAsia="Calibri"/>
                <w:sz w:val="20"/>
                <w:szCs w:val="20"/>
              </w:rPr>
              <w:t>»</w:t>
            </w:r>
            <w:r>
              <w:rPr>
                <w:rFonts w:eastAsia="Calibri"/>
                <w:sz w:val="20"/>
                <w:szCs w:val="20"/>
                <w:u w:val="single"/>
              </w:rPr>
              <w:t xml:space="preserve"> </w:t>
            </w:r>
            <w:r w:rsidR="00086F92">
              <w:rPr>
                <w:rFonts w:eastAsia="Calibri"/>
                <w:sz w:val="20"/>
                <w:szCs w:val="20"/>
                <w:u w:val="single"/>
              </w:rPr>
              <w:t>апреля</w:t>
            </w:r>
            <w:r>
              <w:rPr>
                <w:rFonts w:eastAsia="Calibri"/>
                <w:sz w:val="20"/>
                <w:szCs w:val="20"/>
                <w:u w:val="single"/>
              </w:rPr>
              <w:t xml:space="preserve"> </w:t>
            </w:r>
            <w:r w:rsidRPr="00681AF6">
              <w:rPr>
                <w:rFonts w:eastAsia="Calibri"/>
                <w:sz w:val="20"/>
                <w:szCs w:val="20"/>
                <w:u w:val="single"/>
              </w:rPr>
              <w:t xml:space="preserve">   </w:t>
            </w:r>
            <w:r w:rsidR="00E14A06" w:rsidRPr="00E14A06">
              <w:rPr>
                <w:rFonts w:eastAsia="Calibri"/>
                <w:sz w:val="20"/>
                <w:szCs w:val="20"/>
                <w:u w:val="single"/>
              </w:rPr>
              <w:t>2014 г.</w:t>
            </w:r>
            <w:r w:rsidR="00E14A06" w:rsidRPr="00681AF6">
              <w:rPr>
                <w:rFonts w:eastAsia="Calibri"/>
                <w:sz w:val="20"/>
                <w:szCs w:val="20"/>
              </w:rPr>
              <w:t xml:space="preserve"> </w:t>
            </w:r>
            <w:r w:rsidR="00E14A06" w:rsidRPr="00C328C7">
              <w:rPr>
                <w:rFonts w:eastAsia="Calibri"/>
                <w:sz w:val="20"/>
                <w:szCs w:val="20"/>
                <w:u w:val="single"/>
              </w:rPr>
              <w:t xml:space="preserve"> </w:t>
            </w:r>
            <w:r w:rsidR="00E14A06">
              <w:rPr>
                <w:rFonts w:eastAsia="Calibri"/>
                <w:sz w:val="20"/>
                <w:szCs w:val="20"/>
                <w:u w:val="single"/>
              </w:rPr>
              <w:t>15</w:t>
            </w:r>
            <w:r w:rsidR="00E14A06" w:rsidRPr="00853672">
              <w:rPr>
                <w:rFonts w:eastAsia="Calibri"/>
                <w:sz w:val="20"/>
                <w:szCs w:val="20"/>
                <w:u w:val="single"/>
              </w:rPr>
              <w:t xml:space="preserve"> </w:t>
            </w:r>
            <w:r w:rsidR="00E14A06" w:rsidRPr="00681AF6">
              <w:rPr>
                <w:rFonts w:eastAsia="Calibri"/>
                <w:sz w:val="20"/>
                <w:szCs w:val="20"/>
              </w:rPr>
              <w:t xml:space="preserve"> часов </w:t>
            </w:r>
            <w:r w:rsidR="00E14A06">
              <w:rPr>
                <w:rFonts w:eastAsia="Calibri"/>
                <w:sz w:val="20"/>
                <w:szCs w:val="20"/>
                <w:u w:val="single"/>
              </w:rPr>
              <w:t xml:space="preserve"> 00 </w:t>
            </w:r>
            <w:r w:rsidR="00E14A06" w:rsidRPr="00681AF6">
              <w:rPr>
                <w:rFonts w:eastAsia="Calibri"/>
                <w:sz w:val="20"/>
                <w:szCs w:val="20"/>
              </w:rPr>
              <w:t xml:space="preserve"> минут</w:t>
            </w:r>
          </w:p>
        </w:tc>
      </w:tr>
      <w:tr w:rsidR="00D350AE" w:rsidRPr="00681AF6">
        <w:tc>
          <w:tcPr>
            <w:tcW w:w="851" w:type="dxa"/>
            <w:tcBorders>
              <w:bottom w:val="single" w:sz="4" w:space="0" w:color="auto"/>
            </w:tcBorders>
          </w:tcPr>
          <w:p w:rsidR="00D350AE" w:rsidRPr="00681AF6" w:rsidRDefault="00D350AE" w:rsidP="005F0368">
            <w:pPr>
              <w:spacing w:line="276" w:lineRule="auto"/>
              <w:ind w:firstLine="0"/>
              <w:rPr>
                <w:rFonts w:eastAsia="Calibri"/>
                <w:sz w:val="20"/>
                <w:szCs w:val="20"/>
              </w:rPr>
            </w:pPr>
            <w:r w:rsidRPr="00681AF6">
              <w:rPr>
                <w:rFonts w:eastAsia="Calibri"/>
                <w:sz w:val="20"/>
                <w:szCs w:val="20"/>
              </w:rPr>
              <w:t>4.4</w:t>
            </w:r>
          </w:p>
        </w:tc>
        <w:tc>
          <w:tcPr>
            <w:tcW w:w="2410" w:type="dxa"/>
            <w:tcBorders>
              <w:bottom w:val="single" w:sz="4" w:space="0" w:color="auto"/>
            </w:tcBorders>
          </w:tcPr>
          <w:p w:rsidR="00D350AE" w:rsidRPr="00681AF6" w:rsidRDefault="00D350AE" w:rsidP="005F0368">
            <w:pPr>
              <w:spacing w:line="276" w:lineRule="auto"/>
              <w:ind w:firstLine="0"/>
              <w:rPr>
                <w:sz w:val="20"/>
                <w:szCs w:val="20"/>
              </w:rPr>
            </w:pPr>
            <w:r w:rsidRPr="00681AF6">
              <w:rPr>
                <w:sz w:val="20"/>
                <w:szCs w:val="20"/>
              </w:rPr>
              <w:t>Перечень обязательных сведений и документов, входящих в заявку на участие в закупке</w:t>
            </w:r>
          </w:p>
        </w:tc>
        <w:tc>
          <w:tcPr>
            <w:tcW w:w="6804" w:type="dxa"/>
            <w:tcBorders>
              <w:bottom w:val="single" w:sz="4" w:space="0" w:color="auto"/>
            </w:tcBorders>
          </w:tcPr>
          <w:p w:rsidR="0042500E" w:rsidRPr="00AA1E1E" w:rsidRDefault="00D350AE" w:rsidP="005F0368">
            <w:pPr>
              <w:pStyle w:val="aff6"/>
              <w:spacing w:line="276" w:lineRule="auto"/>
              <w:jc w:val="both"/>
              <w:rPr>
                <w:szCs w:val="20"/>
                <w:lang w:val="ru-RU"/>
              </w:rPr>
            </w:pPr>
            <w:r w:rsidRPr="00352E52">
              <w:rPr>
                <w:szCs w:val="20"/>
                <w:lang w:val="ru-RU"/>
              </w:rPr>
              <w:t xml:space="preserve">4.4.1. Опись документов, входящих в состав </w:t>
            </w:r>
            <w:r w:rsidR="006F4C83" w:rsidRPr="00352E52">
              <w:rPr>
                <w:szCs w:val="20"/>
                <w:lang w:val="ru-RU"/>
              </w:rPr>
              <w:t xml:space="preserve">письма о подаче предложения </w:t>
            </w:r>
            <w:r w:rsidRPr="00352E52">
              <w:rPr>
                <w:szCs w:val="20"/>
                <w:lang w:val="ru-RU"/>
              </w:rPr>
              <w:t>на участие в закупке</w:t>
            </w:r>
          </w:p>
          <w:p w:rsidR="00D350AE" w:rsidRPr="00AA1E1E" w:rsidRDefault="00D350AE" w:rsidP="005F0368">
            <w:pPr>
              <w:pStyle w:val="aff6"/>
              <w:spacing w:line="276" w:lineRule="auto"/>
              <w:jc w:val="both"/>
              <w:rPr>
                <w:szCs w:val="20"/>
                <w:lang w:val="ru-RU"/>
              </w:rPr>
            </w:pPr>
            <w:r w:rsidRPr="00352E52">
              <w:rPr>
                <w:i/>
                <w:szCs w:val="20"/>
                <w:lang w:val="ru-RU"/>
              </w:rPr>
              <w:t>(по форме, представленной в Приложении № 3 к закупочной документации)</w:t>
            </w:r>
            <w:r w:rsidRPr="00352E52">
              <w:rPr>
                <w:szCs w:val="20"/>
                <w:lang w:val="ru-RU"/>
              </w:rPr>
              <w:t>.</w:t>
            </w:r>
          </w:p>
          <w:p w:rsidR="006F4C83" w:rsidRPr="00AA1E1E" w:rsidRDefault="006F4C83" w:rsidP="006F4C83">
            <w:pPr>
              <w:pStyle w:val="aff6"/>
              <w:spacing w:line="276" w:lineRule="auto"/>
              <w:jc w:val="both"/>
              <w:rPr>
                <w:szCs w:val="20"/>
                <w:lang w:val="ru-RU"/>
              </w:rPr>
            </w:pPr>
            <w:r w:rsidRPr="00352E52">
              <w:rPr>
                <w:szCs w:val="20"/>
                <w:lang w:val="ru-RU"/>
              </w:rPr>
              <w:t xml:space="preserve">4.4.2. Заявка </w:t>
            </w:r>
            <w:r w:rsidR="006E2A17" w:rsidRPr="00352E52">
              <w:rPr>
                <w:szCs w:val="20"/>
                <w:lang w:val="ru-RU"/>
              </w:rPr>
              <w:t xml:space="preserve">о подаче предложения </w:t>
            </w:r>
            <w:r w:rsidRPr="00352E52">
              <w:rPr>
                <w:szCs w:val="20"/>
                <w:lang w:val="ru-RU"/>
              </w:rPr>
              <w:t>на участие в закупке</w:t>
            </w:r>
          </w:p>
          <w:p w:rsidR="006F4C83" w:rsidRPr="00AA1E1E" w:rsidRDefault="006F4C83" w:rsidP="006F4C83">
            <w:pPr>
              <w:pStyle w:val="aff6"/>
              <w:spacing w:line="276" w:lineRule="auto"/>
              <w:jc w:val="both"/>
              <w:rPr>
                <w:szCs w:val="20"/>
                <w:lang w:val="ru-RU"/>
              </w:rPr>
            </w:pPr>
            <w:r w:rsidRPr="00352E52">
              <w:rPr>
                <w:i/>
                <w:szCs w:val="20"/>
                <w:lang w:val="ru-RU"/>
              </w:rPr>
              <w:t>(по форме, представленной в Приложении № 4 к закупочной документации)</w:t>
            </w:r>
          </w:p>
          <w:p w:rsidR="0042500E" w:rsidRPr="00AA1E1E" w:rsidRDefault="00D350AE" w:rsidP="005F0368">
            <w:pPr>
              <w:pStyle w:val="aff6"/>
              <w:spacing w:line="276" w:lineRule="auto"/>
              <w:jc w:val="both"/>
              <w:rPr>
                <w:szCs w:val="20"/>
                <w:lang w:val="ru-RU"/>
              </w:rPr>
            </w:pPr>
            <w:r w:rsidRPr="00352E52">
              <w:rPr>
                <w:szCs w:val="20"/>
                <w:lang w:val="ru-RU"/>
              </w:rPr>
              <w:t>4.4.</w:t>
            </w:r>
            <w:r w:rsidR="006F4C83" w:rsidRPr="00352E52">
              <w:rPr>
                <w:szCs w:val="20"/>
                <w:lang w:val="ru-RU"/>
              </w:rPr>
              <w:t>3</w:t>
            </w:r>
            <w:r w:rsidRPr="00352E52">
              <w:rPr>
                <w:szCs w:val="20"/>
                <w:lang w:val="ru-RU"/>
              </w:rPr>
              <w:t xml:space="preserve">. </w:t>
            </w:r>
            <w:r w:rsidR="008C5328" w:rsidRPr="00352E52">
              <w:rPr>
                <w:szCs w:val="20"/>
                <w:lang w:val="ru-RU"/>
              </w:rPr>
              <w:t>Анкета участника закупки</w:t>
            </w:r>
          </w:p>
          <w:p w:rsidR="00481372" w:rsidRPr="00AA1E1E" w:rsidRDefault="00D350AE" w:rsidP="005F0368">
            <w:pPr>
              <w:pStyle w:val="aff6"/>
              <w:spacing w:line="276" w:lineRule="auto"/>
              <w:jc w:val="both"/>
              <w:rPr>
                <w:szCs w:val="20"/>
                <w:lang w:val="ru-RU"/>
              </w:rPr>
            </w:pPr>
            <w:r w:rsidRPr="00352E52">
              <w:rPr>
                <w:i/>
                <w:szCs w:val="20"/>
                <w:lang w:val="ru-RU"/>
              </w:rPr>
              <w:t xml:space="preserve">(по форме, представленной в Приложении № </w:t>
            </w:r>
            <w:r w:rsidR="006F4C83" w:rsidRPr="00352E52">
              <w:rPr>
                <w:i/>
                <w:szCs w:val="20"/>
                <w:lang w:val="ru-RU"/>
              </w:rPr>
              <w:t xml:space="preserve">5 </w:t>
            </w:r>
            <w:r w:rsidRPr="00352E52">
              <w:rPr>
                <w:i/>
                <w:szCs w:val="20"/>
                <w:lang w:val="ru-RU"/>
              </w:rPr>
              <w:t xml:space="preserve">к </w:t>
            </w:r>
            <w:r w:rsidR="00481372" w:rsidRPr="00352E52">
              <w:rPr>
                <w:i/>
                <w:szCs w:val="20"/>
                <w:lang w:val="ru-RU"/>
              </w:rPr>
              <w:t xml:space="preserve">закупочной </w:t>
            </w:r>
            <w:r w:rsidRPr="00352E52">
              <w:rPr>
                <w:i/>
                <w:szCs w:val="20"/>
                <w:lang w:val="ru-RU"/>
              </w:rPr>
              <w:t>документации)</w:t>
            </w:r>
            <w:r w:rsidRPr="00352E52">
              <w:rPr>
                <w:szCs w:val="20"/>
                <w:lang w:val="ru-RU"/>
              </w:rPr>
              <w:t xml:space="preserve">. </w:t>
            </w:r>
          </w:p>
          <w:p w:rsidR="0042500E" w:rsidRPr="00AA1E1E" w:rsidRDefault="0042500E" w:rsidP="005F0368">
            <w:pPr>
              <w:pStyle w:val="aff6"/>
              <w:spacing w:line="276" w:lineRule="auto"/>
              <w:jc w:val="both"/>
              <w:rPr>
                <w:i/>
                <w:szCs w:val="20"/>
                <w:lang w:val="ru-RU"/>
              </w:rPr>
            </w:pPr>
            <w:r w:rsidRPr="00352E52">
              <w:rPr>
                <w:i/>
                <w:szCs w:val="20"/>
                <w:lang w:val="ru-RU"/>
              </w:rPr>
              <w:t xml:space="preserve">Примечание: </w:t>
            </w:r>
          </w:p>
          <w:p w:rsidR="00481372" w:rsidRPr="00AA1E1E" w:rsidRDefault="00D350AE" w:rsidP="005F0368">
            <w:pPr>
              <w:pStyle w:val="aff6"/>
              <w:spacing w:line="276" w:lineRule="auto"/>
              <w:jc w:val="both"/>
              <w:rPr>
                <w:szCs w:val="20"/>
                <w:lang w:val="ru-RU"/>
              </w:rPr>
            </w:pPr>
            <w:r w:rsidRPr="00352E52">
              <w:rPr>
                <w:i/>
                <w:szCs w:val="20"/>
                <w:lang w:val="ru-RU"/>
              </w:rPr>
              <w:t>Индивидуальный предприниматель в произвольной форме указывает фамилию, имя, отчество, паспортные данные, сведения о месте жительства, номер контактного телефона.</w:t>
            </w:r>
            <w:r w:rsidR="00481372" w:rsidRPr="00352E52">
              <w:rPr>
                <w:szCs w:val="20"/>
                <w:lang w:val="ru-RU"/>
              </w:rPr>
              <w:t xml:space="preserve"> </w:t>
            </w:r>
          </w:p>
          <w:p w:rsidR="00481372" w:rsidRPr="00AA1E1E" w:rsidRDefault="00D350AE" w:rsidP="005F0368">
            <w:pPr>
              <w:pStyle w:val="aff6"/>
              <w:spacing w:line="276" w:lineRule="auto"/>
              <w:jc w:val="both"/>
              <w:rPr>
                <w:szCs w:val="20"/>
                <w:lang w:val="ru-RU"/>
              </w:rPr>
            </w:pPr>
            <w:r w:rsidRPr="00352E52">
              <w:rPr>
                <w:szCs w:val="20"/>
                <w:lang w:val="ru-RU"/>
              </w:rPr>
              <w:t xml:space="preserve">4.4.4. </w:t>
            </w:r>
            <w:r w:rsidR="008C5328" w:rsidRPr="00352E52">
              <w:rPr>
                <w:szCs w:val="20"/>
                <w:lang w:val="ru-RU"/>
              </w:rPr>
              <w:t>Документ</w:t>
            </w:r>
            <w:r w:rsidR="00481372" w:rsidRPr="00352E52">
              <w:rPr>
                <w:szCs w:val="20"/>
                <w:lang w:val="ru-RU"/>
              </w:rPr>
              <w:t>ы</w:t>
            </w:r>
            <w:r w:rsidR="008C5328" w:rsidRPr="00352E52">
              <w:rPr>
                <w:szCs w:val="20"/>
                <w:lang w:val="ru-RU"/>
              </w:rPr>
              <w:t xml:space="preserve">, </w:t>
            </w:r>
            <w:r w:rsidR="00481372" w:rsidRPr="00352E52">
              <w:rPr>
                <w:szCs w:val="20"/>
                <w:lang w:val="ru-RU"/>
              </w:rPr>
              <w:t xml:space="preserve">подтверждающие </w:t>
            </w:r>
            <w:r w:rsidR="008C5328" w:rsidRPr="00352E52">
              <w:rPr>
                <w:szCs w:val="20"/>
                <w:lang w:val="ru-RU"/>
              </w:rPr>
              <w:t xml:space="preserve">полномочия лица на осуществление действий от имени участника закупки </w:t>
            </w:r>
            <w:r w:rsidR="005F0368" w:rsidRPr="00352E52">
              <w:rPr>
                <w:rFonts w:eastAsia="Calibri"/>
                <w:szCs w:val="20"/>
                <w:lang w:val="ru-RU"/>
              </w:rPr>
              <w:t>–</w:t>
            </w:r>
            <w:r w:rsidR="008C5328" w:rsidRPr="00352E52">
              <w:rPr>
                <w:szCs w:val="20"/>
                <w:lang w:val="ru-RU"/>
              </w:rPr>
              <w:t xml:space="preserve"> юридического лица</w:t>
            </w:r>
          </w:p>
          <w:p w:rsidR="00806D8D" w:rsidRPr="00AA1E1E" w:rsidRDefault="008C5328" w:rsidP="005F0368">
            <w:pPr>
              <w:pStyle w:val="aff6"/>
              <w:numPr>
                <w:ilvl w:val="0"/>
                <w:numId w:val="32"/>
              </w:numPr>
              <w:spacing w:line="276" w:lineRule="auto"/>
              <w:ind w:left="0" w:firstLine="175"/>
              <w:jc w:val="both"/>
              <w:rPr>
                <w:szCs w:val="20"/>
                <w:lang w:val="ru-RU"/>
              </w:rPr>
            </w:pPr>
            <w:r w:rsidRPr="00352E52">
              <w:rPr>
                <w:i/>
                <w:szCs w:val="20"/>
                <w:lang w:val="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или лица, выступающего на стороне участника закупки без доверенности (далее - руководитель)</w:t>
            </w:r>
          </w:p>
          <w:p w:rsidR="00806D8D" w:rsidRPr="00AA1E1E" w:rsidRDefault="00806D8D" w:rsidP="005F0368">
            <w:pPr>
              <w:pStyle w:val="aff6"/>
              <w:numPr>
                <w:ilvl w:val="0"/>
                <w:numId w:val="32"/>
              </w:numPr>
              <w:spacing w:line="276" w:lineRule="auto"/>
              <w:ind w:left="0" w:firstLine="175"/>
              <w:jc w:val="both"/>
              <w:rPr>
                <w:szCs w:val="20"/>
                <w:lang w:val="ru-RU"/>
              </w:rPr>
            </w:pPr>
            <w:r w:rsidRPr="00352E52">
              <w:rPr>
                <w:i/>
                <w:szCs w:val="20"/>
                <w:lang w:val="ru-RU"/>
              </w:rPr>
              <w:t>в</w:t>
            </w:r>
            <w:r w:rsidR="008C5328" w:rsidRPr="00352E52">
              <w:rPr>
                <w:i/>
                <w:szCs w:val="20"/>
                <w:lang w:val="ru-RU"/>
              </w:rPr>
              <w:t xml:space="preserve"> случае если от имени участника закупки действует иное лицо, заявка на участие в закупке должна содержать также соответствующую доверенность,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rsidR="00D350AE" w:rsidRPr="00AA1E1E" w:rsidRDefault="00806D8D" w:rsidP="005F0368">
            <w:pPr>
              <w:pStyle w:val="aff6"/>
              <w:numPr>
                <w:ilvl w:val="0"/>
                <w:numId w:val="32"/>
              </w:numPr>
              <w:spacing w:line="276" w:lineRule="auto"/>
              <w:ind w:left="0" w:firstLine="175"/>
              <w:jc w:val="both"/>
              <w:rPr>
                <w:i/>
                <w:szCs w:val="20"/>
                <w:lang w:val="ru-RU"/>
              </w:rPr>
            </w:pPr>
            <w:r w:rsidRPr="00352E52">
              <w:rPr>
                <w:i/>
                <w:szCs w:val="20"/>
                <w:lang w:val="ru-RU"/>
              </w:rPr>
              <w:t>в</w:t>
            </w:r>
            <w:r w:rsidR="008C5328" w:rsidRPr="00352E52">
              <w:rPr>
                <w:i/>
                <w:szCs w:val="20"/>
                <w:lang w:val="ru-RU"/>
              </w:rPr>
              <w:t xml:space="preserve">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806D8D" w:rsidRPr="00AA1E1E" w:rsidRDefault="008C5328" w:rsidP="005F0368">
            <w:pPr>
              <w:pStyle w:val="aff6"/>
              <w:spacing w:line="276" w:lineRule="auto"/>
              <w:jc w:val="both"/>
              <w:rPr>
                <w:i/>
                <w:szCs w:val="20"/>
                <w:lang w:val="ru-RU"/>
              </w:rPr>
            </w:pPr>
            <w:r w:rsidRPr="00352E52">
              <w:rPr>
                <w:szCs w:val="20"/>
                <w:lang w:val="ru-RU"/>
              </w:rPr>
              <w:t>4.4.5. Копия свидетельства о государственной регистрации участника закупки.</w:t>
            </w:r>
            <w:r w:rsidR="00D350AE" w:rsidRPr="00352E52">
              <w:rPr>
                <w:i/>
                <w:szCs w:val="20"/>
                <w:lang w:val="ru-RU"/>
              </w:rPr>
              <w:t xml:space="preserve"> </w:t>
            </w:r>
          </w:p>
          <w:p w:rsidR="00D350AE" w:rsidRPr="00AA1E1E" w:rsidRDefault="00D350AE" w:rsidP="005F0368">
            <w:pPr>
              <w:pStyle w:val="aff6"/>
              <w:spacing w:line="276" w:lineRule="auto"/>
              <w:jc w:val="both"/>
              <w:rPr>
                <w:szCs w:val="20"/>
                <w:lang w:val="ru-RU"/>
              </w:rPr>
            </w:pPr>
            <w:r w:rsidRPr="00352E52">
              <w:rPr>
                <w:i/>
                <w:szCs w:val="20"/>
                <w:lang w:val="ru-RU"/>
              </w:rPr>
              <w:t>Для коллективных участников закупки предоставляется в отношении каждого участника.</w:t>
            </w:r>
          </w:p>
          <w:p w:rsidR="00806D8D" w:rsidRPr="00AA1E1E" w:rsidRDefault="00D350AE" w:rsidP="005F0368">
            <w:pPr>
              <w:pStyle w:val="aff6"/>
              <w:spacing w:line="276" w:lineRule="auto"/>
              <w:jc w:val="both"/>
              <w:rPr>
                <w:szCs w:val="20"/>
                <w:lang w:val="ru-RU"/>
              </w:rPr>
            </w:pPr>
            <w:r w:rsidRPr="00352E52">
              <w:rPr>
                <w:szCs w:val="20"/>
                <w:lang w:val="ru-RU"/>
              </w:rPr>
              <w:t xml:space="preserve">4.4.6. </w:t>
            </w:r>
            <w:r w:rsidR="008C5328" w:rsidRPr="00352E52">
              <w:rPr>
                <w:szCs w:val="20"/>
                <w:lang w:val="ru-RU"/>
              </w:rPr>
              <w:t>Копия свидетельства о постановке на учет в налоговом органе участника закупки.</w:t>
            </w:r>
            <w:r w:rsidRPr="00352E52">
              <w:rPr>
                <w:szCs w:val="20"/>
                <w:lang w:val="ru-RU"/>
              </w:rPr>
              <w:t xml:space="preserve"> </w:t>
            </w:r>
          </w:p>
          <w:p w:rsidR="00D350AE" w:rsidRPr="00AA1E1E" w:rsidRDefault="00D350AE" w:rsidP="005F0368">
            <w:pPr>
              <w:pStyle w:val="aff6"/>
              <w:spacing w:line="276" w:lineRule="auto"/>
              <w:jc w:val="both"/>
              <w:rPr>
                <w:i/>
                <w:szCs w:val="20"/>
                <w:lang w:val="ru-RU"/>
              </w:rPr>
            </w:pPr>
            <w:r w:rsidRPr="00352E52">
              <w:rPr>
                <w:i/>
                <w:szCs w:val="20"/>
                <w:lang w:val="ru-RU"/>
              </w:rPr>
              <w:t>Для коллективных участников закупки предоставляется в отношении каждого участника.</w:t>
            </w:r>
          </w:p>
          <w:p w:rsidR="00806D8D" w:rsidRPr="00AA1E1E" w:rsidRDefault="00D350AE" w:rsidP="005F0368">
            <w:pPr>
              <w:pStyle w:val="aff6"/>
              <w:spacing w:line="276" w:lineRule="auto"/>
              <w:jc w:val="both"/>
              <w:rPr>
                <w:i/>
                <w:szCs w:val="20"/>
                <w:lang w:val="ru-RU"/>
              </w:rPr>
            </w:pPr>
            <w:r w:rsidRPr="00352E52">
              <w:rPr>
                <w:szCs w:val="20"/>
                <w:lang w:val="ru-RU"/>
              </w:rPr>
              <w:t xml:space="preserve">4.4.7. </w:t>
            </w:r>
            <w:r w:rsidR="008C5328" w:rsidRPr="00352E52">
              <w:rPr>
                <w:szCs w:val="20"/>
                <w:lang w:val="ru-RU"/>
              </w:rPr>
              <w:t>Копии учредительных документов</w:t>
            </w:r>
            <w:r w:rsidR="00A4082C" w:rsidRPr="00352E52">
              <w:rPr>
                <w:szCs w:val="20"/>
                <w:lang w:val="ru-RU"/>
              </w:rPr>
              <w:t xml:space="preserve"> </w:t>
            </w:r>
            <w:r w:rsidR="00A4082C" w:rsidRPr="00352E52">
              <w:rPr>
                <w:i/>
                <w:szCs w:val="20"/>
                <w:lang w:val="ru-RU"/>
              </w:rPr>
              <w:t>(Устав)</w:t>
            </w:r>
            <w:r w:rsidR="008C5328" w:rsidRPr="00352E52">
              <w:rPr>
                <w:szCs w:val="20"/>
                <w:lang w:val="ru-RU"/>
              </w:rPr>
              <w:t xml:space="preserve"> участника закупки с приложением всех имеющихся изменений и дополнений </w:t>
            </w:r>
            <w:r w:rsidR="008C5328" w:rsidRPr="00352E52">
              <w:rPr>
                <w:i/>
                <w:szCs w:val="20"/>
                <w:lang w:val="ru-RU"/>
              </w:rPr>
              <w:t>(для юридических лиц)</w:t>
            </w:r>
            <w:r w:rsidR="008C5328" w:rsidRPr="00352E52">
              <w:rPr>
                <w:szCs w:val="20"/>
                <w:lang w:val="ru-RU"/>
              </w:rPr>
              <w:t>.</w:t>
            </w:r>
            <w:r w:rsidRPr="00352E52">
              <w:rPr>
                <w:i/>
                <w:szCs w:val="20"/>
                <w:lang w:val="ru-RU"/>
              </w:rPr>
              <w:t xml:space="preserve"> </w:t>
            </w:r>
          </w:p>
          <w:p w:rsidR="00D350AE" w:rsidRPr="00AA1E1E" w:rsidRDefault="00D350AE" w:rsidP="005F0368">
            <w:pPr>
              <w:pStyle w:val="aff6"/>
              <w:spacing w:line="276" w:lineRule="auto"/>
              <w:jc w:val="both"/>
              <w:rPr>
                <w:szCs w:val="20"/>
                <w:lang w:val="ru-RU"/>
              </w:rPr>
            </w:pPr>
            <w:r w:rsidRPr="00352E52">
              <w:rPr>
                <w:i/>
                <w:szCs w:val="20"/>
                <w:lang w:val="ru-RU"/>
              </w:rPr>
              <w:t>Для коллективных участников закупки предоставляются в отношении каждого участника.</w:t>
            </w:r>
          </w:p>
          <w:p w:rsidR="00806D8D" w:rsidRPr="00AA1E1E" w:rsidRDefault="00D350AE" w:rsidP="005F0368">
            <w:pPr>
              <w:pStyle w:val="aff6"/>
              <w:spacing w:line="276" w:lineRule="auto"/>
              <w:jc w:val="both"/>
              <w:rPr>
                <w:szCs w:val="20"/>
                <w:lang w:val="ru-RU"/>
              </w:rPr>
            </w:pPr>
            <w:r w:rsidRPr="00352E52">
              <w:rPr>
                <w:szCs w:val="20"/>
                <w:lang w:val="ru-RU"/>
              </w:rPr>
              <w:t xml:space="preserve">4.4.8. </w:t>
            </w:r>
            <w:r w:rsidR="005F0368" w:rsidRPr="00352E52">
              <w:rPr>
                <w:szCs w:val="20"/>
                <w:lang w:val="ru-RU"/>
              </w:rPr>
              <w:t>Выписка из единого государственного реестра юридических лиц, полученная</w:t>
            </w:r>
            <w:r w:rsidR="008C5328" w:rsidRPr="00352E52">
              <w:rPr>
                <w:szCs w:val="20"/>
                <w:lang w:val="ru-RU"/>
              </w:rPr>
              <w:t xml:space="preserve"> не ранее чем за тридцать дней до дня размещения на официальном сайте извещения о проведении закупки или нотариально </w:t>
            </w:r>
            <w:r w:rsidR="008C5328" w:rsidRPr="00352E52">
              <w:rPr>
                <w:szCs w:val="20"/>
                <w:lang w:val="ru-RU"/>
              </w:rPr>
              <w:lastRenderedPageBreak/>
              <w:t xml:space="preserve">заверенная копия такой выписки </w:t>
            </w:r>
            <w:r w:rsidR="008C5328" w:rsidRPr="00352E52">
              <w:rPr>
                <w:i/>
                <w:szCs w:val="20"/>
                <w:lang w:val="ru-RU"/>
              </w:rPr>
              <w:t>(для юридических лиц)</w:t>
            </w:r>
            <w:r w:rsidR="008C5328" w:rsidRPr="00352E52">
              <w:rPr>
                <w:szCs w:val="20"/>
                <w:lang w:val="ru-RU"/>
              </w:rPr>
              <w:t xml:space="preserve">; </w:t>
            </w:r>
          </w:p>
          <w:p w:rsidR="00806D8D" w:rsidRPr="00AA1E1E" w:rsidRDefault="00806D8D" w:rsidP="005F0368">
            <w:pPr>
              <w:pStyle w:val="aff6"/>
              <w:numPr>
                <w:ilvl w:val="0"/>
                <w:numId w:val="32"/>
              </w:numPr>
              <w:spacing w:line="276" w:lineRule="auto"/>
              <w:ind w:left="0" w:firstLine="175"/>
              <w:jc w:val="both"/>
              <w:rPr>
                <w:szCs w:val="20"/>
                <w:lang w:val="ru-RU"/>
              </w:rPr>
            </w:pPr>
            <w:r w:rsidRPr="00352E52">
              <w:rPr>
                <w:szCs w:val="20"/>
                <w:lang w:val="ru-RU"/>
              </w:rPr>
              <w:t xml:space="preserve"> </w:t>
            </w:r>
            <w:r w:rsidR="005F0368" w:rsidRPr="00352E52">
              <w:rPr>
                <w:szCs w:val="20"/>
                <w:lang w:val="ru-RU"/>
              </w:rPr>
              <w:t xml:space="preserve">выписка из единого государственного реестра индивидуальных предпринимателей, </w:t>
            </w:r>
            <w:r w:rsidR="008C5328" w:rsidRPr="00352E52">
              <w:rPr>
                <w:szCs w:val="20"/>
                <w:lang w:val="ru-RU"/>
              </w:rPr>
              <w:t xml:space="preserve">полученная не ранее чем за тридцать дней до дня размещения на официальном сайте извещения о проведении закупки или нотариально заверенная копия такой выписки </w:t>
            </w:r>
            <w:r w:rsidR="008C5328" w:rsidRPr="00352E52">
              <w:rPr>
                <w:i/>
                <w:szCs w:val="20"/>
                <w:lang w:val="ru-RU"/>
              </w:rPr>
              <w:t>(для индивидуальных предпринимателей)</w:t>
            </w:r>
            <w:r w:rsidR="008C5328" w:rsidRPr="00352E52">
              <w:rPr>
                <w:szCs w:val="20"/>
                <w:lang w:val="ru-RU"/>
              </w:rPr>
              <w:t>;</w:t>
            </w:r>
          </w:p>
          <w:p w:rsidR="00806D8D" w:rsidRPr="00AA1E1E" w:rsidRDefault="008C5328" w:rsidP="005F0368">
            <w:pPr>
              <w:pStyle w:val="aff6"/>
              <w:numPr>
                <w:ilvl w:val="0"/>
                <w:numId w:val="32"/>
              </w:numPr>
              <w:spacing w:line="276" w:lineRule="auto"/>
              <w:ind w:left="0" w:firstLine="175"/>
              <w:jc w:val="both"/>
              <w:rPr>
                <w:szCs w:val="20"/>
                <w:lang w:val="ru-RU"/>
              </w:rPr>
            </w:pPr>
            <w:r w:rsidRPr="00352E52">
              <w:rPr>
                <w:szCs w:val="20"/>
                <w:lang w:val="ru-RU"/>
              </w:rPr>
              <w:t xml:space="preserve">копии документов, удостоверяющих личность </w:t>
            </w:r>
            <w:r w:rsidRPr="00352E52">
              <w:rPr>
                <w:i/>
                <w:szCs w:val="20"/>
                <w:lang w:val="ru-RU"/>
              </w:rPr>
              <w:t>(для иных физических лиц)</w:t>
            </w:r>
            <w:r w:rsidRPr="00352E52">
              <w:rPr>
                <w:szCs w:val="20"/>
                <w:lang w:val="ru-RU"/>
              </w:rPr>
              <w:t>.</w:t>
            </w:r>
            <w:r w:rsidR="00D350AE" w:rsidRPr="00352E52">
              <w:rPr>
                <w:szCs w:val="20"/>
                <w:lang w:val="ru-RU"/>
              </w:rPr>
              <w:t xml:space="preserve"> </w:t>
            </w:r>
          </w:p>
          <w:p w:rsidR="00D350AE" w:rsidRPr="00AA1E1E" w:rsidRDefault="00D350AE" w:rsidP="005F0368">
            <w:pPr>
              <w:pStyle w:val="aff6"/>
              <w:spacing w:line="276" w:lineRule="auto"/>
              <w:jc w:val="both"/>
              <w:rPr>
                <w:szCs w:val="20"/>
                <w:lang w:val="ru-RU"/>
              </w:rPr>
            </w:pPr>
            <w:r w:rsidRPr="00352E52">
              <w:rPr>
                <w:i/>
                <w:szCs w:val="20"/>
                <w:lang w:val="ru-RU"/>
              </w:rPr>
              <w:t>Для коллективных участников закупки предоставляется в отношении каждого участника.</w:t>
            </w:r>
          </w:p>
          <w:p w:rsidR="009400DB" w:rsidRDefault="00D350AE" w:rsidP="005F0368">
            <w:pPr>
              <w:spacing w:line="276" w:lineRule="auto"/>
              <w:ind w:firstLine="0"/>
              <w:rPr>
                <w:sz w:val="20"/>
                <w:szCs w:val="20"/>
              </w:rPr>
            </w:pPr>
            <w:r w:rsidRPr="00681AF6">
              <w:rPr>
                <w:sz w:val="20"/>
                <w:szCs w:val="20"/>
              </w:rPr>
              <w:t xml:space="preserve">4.4.9. </w:t>
            </w:r>
            <w:r w:rsidR="008C5328" w:rsidRPr="009400DB">
              <w:rPr>
                <w:sz w:val="20"/>
                <w:szCs w:val="2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 </w:t>
            </w:r>
          </w:p>
          <w:p w:rsidR="00D350AE" w:rsidRPr="009400DB" w:rsidRDefault="008C5328" w:rsidP="005F0368">
            <w:pPr>
              <w:spacing w:line="276" w:lineRule="auto"/>
              <w:ind w:firstLine="0"/>
              <w:rPr>
                <w:i/>
                <w:sz w:val="20"/>
                <w:szCs w:val="20"/>
              </w:rPr>
            </w:pPr>
            <w:r w:rsidRPr="009400DB">
              <w:rPr>
                <w:i/>
                <w:sz w:val="20"/>
                <w:szCs w:val="20"/>
              </w:rPr>
              <w:t>В случае если для участника эта сделка не является крупной, участник закупки представляет в составе заявки справку за подписью руководителя участника закупки или уполномоченного лица, о том, что сделка не является крупной.</w:t>
            </w:r>
          </w:p>
          <w:p w:rsidR="009400DB" w:rsidRPr="00AA1E1E" w:rsidRDefault="00D350AE" w:rsidP="005F0368">
            <w:pPr>
              <w:pStyle w:val="aff6"/>
              <w:spacing w:line="276" w:lineRule="auto"/>
              <w:jc w:val="both"/>
              <w:rPr>
                <w:szCs w:val="20"/>
                <w:lang w:val="ru-RU"/>
              </w:rPr>
            </w:pPr>
            <w:r w:rsidRPr="00352E52">
              <w:rPr>
                <w:szCs w:val="20"/>
                <w:lang w:val="ru-RU"/>
              </w:rPr>
              <w:t xml:space="preserve">4.4.10. </w:t>
            </w:r>
            <w:r w:rsidR="008C5328" w:rsidRPr="00352E52">
              <w:rPr>
                <w:szCs w:val="20"/>
                <w:lang w:val="ru-RU"/>
              </w:rPr>
              <w:t>Справка об исполнении участником закупки обязанности по уплате налогов, сборов, страховых взносов, пеней и налоговых санкций, выданная соответствующими подразделениями Федеральной налоговой службы не ранее чем за шесть месяцев до срока окончания приема заявок на участие в закупке.</w:t>
            </w:r>
            <w:r w:rsidRPr="00352E52">
              <w:rPr>
                <w:szCs w:val="20"/>
                <w:lang w:val="ru-RU"/>
              </w:rPr>
              <w:t xml:space="preserve"> </w:t>
            </w:r>
          </w:p>
          <w:p w:rsidR="00D350AE" w:rsidRPr="00AA1E1E" w:rsidRDefault="00D350AE" w:rsidP="005F0368">
            <w:pPr>
              <w:pStyle w:val="aff6"/>
              <w:spacing w:line="276" w:lineRule="auto"/>
              <w:jc w:val="both"/>
              <w:rPr>
                <w:szCs w:val="20"/>
                <w:lang w:val="ru-RU"/>
              </w:rPr>
            </w:pPr>
            <w:r w:rsidRPr="00352E52">
              <w:rPr>
                <w:i/>
                <w:szCs w:val="20"/>
                <w:lang w:val="ru-RU"/>
              </w:rPr>
              <w:t>Для коллективных участников закупки предоставляется в отношении каждого участника.</w:t>
            </w:r>
          </w:p>
          <w:p w:rsidR="00D350AE" w:rsidRPr="00681AF6" w:rsidRDefault="00D350AE" w:rsidP="005F0368">
            <w:pPr>
              <w:autoSpaceDE w:val="0"/>
              <w:autoSpaceDN w:val="0"/>
              <w:adjustRightInd w:val="0"/>
              <w:spacing w:line="276" w:lineRule="auto"/>
              <w:ind w:firstLine="0"/>
              <w:rPr>
                <w:snapToGrid/>
                <w:sz w:val="20"/>
                <w:szCs w:val="20"/>
              </w:rPr>
            </w:pPr>
            <w:r w:rsidRPr="009400DB">
              <w:rPr>
                <w:snapToGrid/>
                <w:sz w:val="20"/>
                <w:szCs w:val="20"/>
              </w:rPr>
              <w:t>4.4.</w:t>
            </w:r>
            <w:r w:rsidR="00C328C7" w:rsidRPr="009400DB">
              <w:rPr>
                <w:snapToGrid/>
                <w:sz w:val="20"/>
                <w:szCs w:val="20"/>
              </w:rPr>
              <w:t>1</w:t>
            </w:r>
            <w:r w:rsidR="00C328C7">
              <w:rPr>
                <w:snapToGrid/>
                <w:sz w:val="20"/>
                <w:szCs w:val="20"/>
              </w:rPr>
              <w:t>1</w:t>
            </w:r>
            <w:r w:rsidRPr="009400DB">
              <w:rPr>
                <w:snapToGrid/>
                <w:sz w:val="20"/>
                <w:szCs w:val="20"/>
              </w:rPr>
              <w:t xml:space="preserve">. </w:t>
            </w:r>
            <w:r w:rsidR="008C5328" w:rsidRPr="009400DB">
              <w:rPr>
                <w:snapToGrid/>
                <w:sz w:val="20"/>
                <w:szCs w:val="20"/>
              </w:rPr>
              <w:t>Копии бухгалтерских балансов с отметкой налогового органа о приеме (Форма 1) и отчет о прибылях и убытках (Форма 2) за 2012 и 2013 годы.</w:t>
            </w:r>
            <w:r w:rsidRPr="00681AF6">
              <w:rPr>
                <w:snapToGrid/>
                <w:sz w:val="20"/>
                <w:szCs w:val="20"/>
              </w:rPr>
              <w:t xml:space="preserve"> </w:t>
            </w:r>
          </w:p>
          <w:p w:rsidR="00D350AE" w:rsidRPr="00681AF6" w:rsidRDefault="00D350AE" w:rsidP="005F0368">
            <w:pPr>
              <w:widowControl w:val="0"/>
              <w:autoSpaceDE w:val="0"/>
              <w:autoSpaceDN w:val="0"/>
              <w:adjustRightInd w:val="0"/>
              <w:spacing w:line="276" w:lineRule="auto"/>
              <w:ind w:firstLine="0"/>
              <w:rPr>
                <w:i/>
                <w:iCs/>
                <w:sz w:val="20"/>
                <w:szCs w:val="20"/>
              </w:rPr>
            </w:pPr>
            <w:r w:rsidRPr="00681AF6">
              <w:rPr>
                <w:snapToGrid/>
                <w:sz w:val="20"/>
                <w:szCs w:val="20"/>
              </w:rPr>
              <w:t>4.4.</w:t>
            </w:r>
            <w:r w:rsidR="00C328C7" w:rsidRPr="00681AF6">
              <w:rPr>
                <w:snapToGrid/>
                <w:sz w:val="20"/>
                <w:szCs w:val="20"/>
              </w:rPr>
              <w:t>1</w:t>
            </w:r>
            <w:r w:rsidR="00C328C7">
              <w:rPr>
                <w:snapToGrid/>
                <w:sz w:val="20"/>
                <w:szCs w:val="20"/>
              </w:rPr>
              <w:t>2</w:t>
            </w:r>
            <w:r w:rsidRPr="00681AF6">
              <w:rPr>
                <w:snapToGrid/>
                <w:sz w:val="20"/>
                <w:szCs w:val="20"/>
              </w:rPr>
              <w:t xml:space="preserve">. </w:t>
            </w:r>
            <w:r w:rsidR="008C5328" w:rsidRPr="00C328C7">
              <w:rPr>
                <w:sz w:val="20"/>
                <w:szCs w:val="20"/>
              </w:rPr>
              <w:t>Копии документов, подтверждающих квалификацию участника закупки, если в закупочной документации указан такой критерий оценки заявок на участие в закупке как квалификация участника закупки</w:t>
            </w:r>
            <w:r w:rsidR="00025816" w:rsidRPr="00C328C7">
              <w:rPr>
                <w:sz w:val="20"/>
                <w:szCs w:val="20"/>
              </w:rPr>
              <w:t>:</w:t>
            </w:r>
          </w:p>
          <w:p w:rsidR="009400DB" w:rsidRPr="00AA1E1E" w:rsidRDefault="009400DB" w:rsidP="00025816">
            <w:pPr>
              <w:pStyle w:val="aff6"/>
              <w:numPr>
                <w:ilvl w:val="0"/>
                <w:numId w:val="32"/>
              </w:numPr>
              <w:spacing w:line="276" w:lineRule="auto"/>
              <w:ind w:left="0" w:firstLine="175"/>
              <w:jc w:val="both"/>
              <w:rPr>
                <w:szCs w:val="20"/>
                <w:lang w:val="ru-RU"/>
              </w:rPr>
            </w:pPr>
            <w:r w:rsidRPr="00352E52">
              <w:rPr>
                <w:szCs w:val="20"/>
                <w:lang w:val="ru-RU"/>
              </w:rPr>
              <w:t xml:space="preserve">нотариально заверенные копии действующих лицензий на </w:t>
            </w:r>
            <w:r w:rsidR="00025816" w:rsidRPr="00352E52">
              <w:rPr>
                <w:szCs w:val="20"/>
                <w:lang w:val="ru-RU"/>
              </w:rPr>
              <w:t xml:space="preserve">лицензируемые </w:t>
            </w:r>
            <w:r w:rsidRPr="00352E52">
              <w:rPr>
                <w:szCs w:val="20"/>
                <w:lang w:val="ru-RU"/>
              </w:rPr>
              <w:t>виды деятельности, связанные с выполнением Договора, вместе с приложениями, описывающими конкретные виды деятельности, на которые Участник обладает лицензией;</w:t>
            </w:r>
          </w:p>
          <w:p w:rsidR="009400DB" w:rsidRPr="00AA1E1E" w:rsidRDefault="009400DB" w:rsidP="00025816">
            <w:pPr>
              <w:pStyle w:val="aff6"/>
              <w:numPr>
                <w:ilvl w:val="0"/>
                <w:numId w:val="32"/>
              </w:numPr>
              <w:spacing w:line="276" w:lineRule="auto"/>
              <w:ind w:left="0" w:firstLine="175"/>
              <w:jc w:val="both"/>
              <w:rPr>
                <w:szCs w:val="20"/>
                <w:lang w:val="ru-RU"/>
              </w:rPr>
            </w:pPr>
            <w:r w:rsidRPr="00352E52">
              <w:rPr>
                <w:szCs w:val="20"/>
                <w:lang w:val="ru-RU"/>
              </w:rPr>
              <w:t xml:space="preserve">нотариально заверенные копии Свидетельств, выданных </w:t>
            </w:r>
            <w:proofErr w:type="spellStart"/>
            <w:r w:rsidRPr="00352E52">
              <w:rPr>
                <w:szCs w:val="20"/>
                <w:lang w:val="ru-RU"/>
              </w:rPr>
              <w:t>само-регулируемой</w:t>
            </w:r>
            <w:proofErr w:type="spellEnd"/>
            <w:r w:rsidRPr="00352E52">
              <w:rPr>
                <w:szCs w:val="20"/>
                <w:lang w:val="ru-RU"/>
              </w:rPr>
              <w:t xml:space="preserve"> организацией (СРО), на разрешение деятельности, связанной с выполнением договора, вместе с приложениями, описывающими конкретные виды деятельности, на которые Участник имеет разрешения;</w:t>
            </w:r>
          </w:p>
          <w:p w:rsidR="009400DB" w:rsidRPr="00AA1E1E" w:rsidRDefault="009400DB" w:rsidP="00D62915">
            <w:pPr>
              <w:pStyle w:val="aff6"/>
              <w:numPr>
                <w:ilvl w:val="0"/>
                <w:numId w:val="32"/>
              </w:numPr>
              <w:spacing w:line="276" w:lineRule="auto"/>
              <w:ind w:left="0" w:firstLine="175"/>
              <w:jc w:val="both"/>
              <w:rPr>
                <w:i/>
                <w:szCs w:val="20"/>
                <w:lang w:val="ru-RU"/>
              </w:rPr>
            </w:pPr>
            <w:r w:rsidRPr="00352E52">
              <w:rPr>
                <w:szCs w:val="20"/>
                <w:lang w:val="ru-RU"/>
              </w:rPr>
              <w:t>оригинал справки о договорах по выполненным аналогичным по характеру и объему работ</w:t>
            </w:r>
            <w:r w:rsidR="00025816" w:rsidRPr="00352E52">
              <w:rPr>
                <w:szCs w:val="20"/>
                <w:lang w:val="ru-RU"/>
              </w:rPr>
              <w:t>ам</w:t>
            </w:r>
            <w:r w:rsidR="00D62915" w:rsidRPr="00352E52">
              <w:rPr>
                <w:i/>
                <w:szCs w:val="20"/>
                <w:lang w:val="ru-RU"/>
              </w:rPr>
              <w:t xml:space="preserve"> (по форме, представленной в Приложении № </w:t>
            </w:r>
            <w:r w:rsidR="0008744D" w:rsidRPr="00352E52">
              <w:rPr>
                <w:i/>
                <w:szCs w:val="20"/>
                <w:lang w:val="ru-RU"/>
              </w:rPr>
              <w:t xml:space="preserve">6 </w:t>
            </w:r>
            <w:r w:rsidR="00D62915" w:rsidRPr="00352E52">
              <w:rPr>
                <w:i/>
                <w:szCs w:val="20"/>
                <w:lang w:val="ru-RU"/>
              </w:rPr>
              <w:t>Справка о перечне и годовых объемах выполнения договоров к закупочной документации)</w:t>
            </w:r>
            <w:r w:rsidR="00D62915" w:rsidRPr="00352E52">
              <w:rPr>
                <w:szCs w:val="20"/>
                <w:lang w:val="ru-RU"/>
              </w:rPr>
              <w:t>;</w:t>
            </w:r>
          </w:p>
          <w:p w:rsidR="009400DB" w:rsidRPr="00AA1E1E" w:rsidRDefault="009400DB" w:rsidP="00025816">
            <w:pPr>
              <w:pStyle w:val="aff6"/>
              <w:numPr>
                <w:ilvl w:val="0"/>
                <w:numId w:val="32"/>
              </w:numPr>
              <w:spacing w:line="276" w:lineRule="auto"/>
              <w:ind w:left="0" w:firstLine="175"/>
              <w:jc w:val="both"/>
              <w:rPr>
                <w:szCs w:val="20"/>
                <w:lang w:val="ru-RU"/>
              </w:rPr>
            </w:pPr>
            <w:r w:rsidRPr="00352E52">
              <w:rPr>
                <w:szCs w:val="20"/>
                <w:lang w:val="ru-RU"/>
              </w:rPr>
              <w:t xml:space="preserve">оригинал справки о материально-технических ресурсах, которые будут использованы в рамках выполнения Договора </w:t>
            </w:r>
            <w:r w:rsidR="00D62915" w:rsidRPr="00352E52">
              <w:rPr>
                <w:i/>
                <w:szCs w:val="20"/>
                <w:lang w:val="ru-RU"/>
              </w:rPr>
              <w:t xml:space="preserve">(по форме, представленной в Приложении № </w:t>
            </w:r>
            <w:r w:rsidR="0008744D" w:rsidRPr="00352E52">
              <w:rPr>
                <w:i/>
                <w:szCs w:val="20"/>
                <w:lang w:val="ru-RU"/>
              </w:rPr>
              <w:t xml:space="preserve">7 </w:t>
            </w:r>
            <w:r w:rsidR="00D62915" w:rsidRPr="00352E52">
              <w:rPr>
                <w:i/>
                <w:szCs w:val="20"/>
                <w:lang w:val="ru-RU"/>
              </w:rPr>
              <w:t xml:space="preserve">Справка </w:t>
            </w:r>
            <w:r w:rsidR="00D62915" w:rsidRPr="00352E52">
              <w:rPr>
                <w:szCs w:val="20"/>
                <w:lang w:val="ru-RU"/>
              </w:rPr>
              <w:t>о материально-технических ресурсах</w:t>
            </w:r>
            <w:r w:rsidR="00D62915" w:rsidRPr="00352E52">
              <w:rPr>
                <w:i/>
                <w:szCs w:val="20"/>
                <w:lang w:val="ru-RU"/>
              </w:rPr>
              <w:t xml:space="preserve"> к закупочной документации)</w:t>
            </w:r>
            <w:r w:rsidR="00025816" w:rsidRPr="00352E52">
              <w:rPr>
                <w:szCs w:val="20"/>
                <w:lang w:val="ru-RU"/>
              </w:rPr>
              <w:t>;</w:t>
            </w:r>
          </w:p>
          <w:p w:rsidR="009400DB" w:rsidRPr="00AA1E1E" w:rsidRDefault="009400DB" w:rsidP="00025816">
            <w:pPr>
              <w:pStyle w:val="aff6"/>
              <w:numPr>
                <w:ilvl w:val="0"/>
                <w:numId w:val="32"/>
              </w:numPr>
              <w:spacing w:line="276" w:lineRule="auto"/>
              <w:ind w:left="0" w:firstLine="175"/>
              <w:jc w:val="both"/>
              <w:rPr>
                <w:szCs w:val="20"/>
                <w:lang w:val="ru-RU"/>
              </w:rPr>
            </w:pPr>
            <w:r w:rsidRPr="00352E52">
              <w:rPr>
                <w:szCs w:val="20"/>
                <w:lang w:val="ru-RU"/>
              </w:rPr>
              <w:t>оригинал справки о кадровых ресурсах, которые будут привлечены в ходе выполнения Договора</w:t>
            </w:r>
            <w:r w:rsidR="00D62915" w:rsidRPr="00352E52">
              <w:rPr>
                <w:i/>
                <w:szCs w:val="20"/>
                <w:lang w:val="ru-RU"/>
              </w:rPr>
              <w:t xml:space="preserve"> (по форме, представленной в Приложении № </w:t>
            </w:r>
            <w:r w:rsidR="0008744D" w:rsidRPr="00352E52">
              <w:rPr>
                <w:i/>
                <w:szCs w:val="20"/>
                <w:lang w:val="ru-RU"/>
              </w:rPr>
              <w:t xml:space="preserve">8 </w:t>
            </w:r>
            <w:r w:rsidR="00D62915" w:rsidRPr="00352E52">
              <w:rPr>
                <w:i/>
                <w:szCs w:val="20"/>
                <w:lang w:val="ru-RU"/>
              </w:rPr>
              <w:t>Справка о кадровых ресурсах к закупочной документации)</w:t>
            </w:r>
            <w:r w:rsidR="00D62915" w:rsidRPr="00352E52">
              <w:rPr>
                <w:szCs w:val="20"/>
                <w:lang w:val="ru-RU"/>
              </w:rPr>
              <w:t>;</w:t>
            </w:r>
          </w:p>
          <w:p w:rsidR="009400DB" w:rsidRPr="00AA1E1E" w:rsidRDefault="009400DB" w:rsidP="00025816">
            <w:pPr>
              <w:pStyle w:val="aff6"/>
              <w:numPr>
                <w:ilvl w:val="0"/>
                <w:numId w:val="32"/>
              </w:numPr>
              <w:spacing w:line="276" w:lineRule="auto"/>
              <w:ind w:left="0" w:firstLine="175"/>
              <w:jc w:val="both"/>
              <w:rPr>
                <w:szCs w:val="20"/>
                <w:lang w:val="ru-RU"/>
              </w:rPr>
            </w:pPr>
            <w:r w:rsidRPr="00352E52">
              <w:rPr>
                <w:szCs w:val="20"/>
                <w:lang w:val="ru-RU"/>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A4082C" w:rsidRPr="00681AF6" w:rsidRDefault="00A4082C" w:rsidP="005F0368">
            <w:pPr>
              <w:autoSpaceDE w:val="0"/>
              <w:autoSpaceDN w:val="0"/>
              <w:adjustRightInd w:val="0"/>
              <w:spacing w:line="276" w:lineRule="auto"/>
              <w:ind w:firstLine="0"/>
              <w:rPr>
                <w:sz w:val="20"/>
                <w:szCs w:val="20"/>
              </w:rPr>
            </w:pPr>
            <w:r w:rsidRPr="00681AF6">
              <w:rPr>
                <w:sz w:val="20"/>
                <w:szCs w:val="20"/>
              </w:rPr>
              <w:t>4.4.</w:t>
            </w:r>
            <w:r w:rsidR="00C328C7" w:rsidRPr="00681AF6">
              <w:rPr>
                <w:sz w:val="20"/>
                <w:szCs w:val="20"/>
              </w:rPr>
              <w:t>1</w:t>
            </w:r>
            <w:r w:rsidR="00C328C7">
              <w:rPr>
                <w:sz w:val="20"/>
                <w:szCs w:val="20"/>
              </w:rPr>
              <w:t>3</w:t>
            </w:r>
            <w:r w:rsidRPr="00681AF6">
              <w:rPr>
                <w:sz w:val="20"/>
                <w:szCs w:val="20"/>
              </w:rPr>
              <w:t xml:space="preserve">. График </w:t>
            </w:r>
            <w:r w:rsidR="009400DB">
              <w:rPr>
                <w:sz w:val="20"/>
                <w:szCs w:val="20"/>
              </w:rPr>
              <w:t xml:space="preserve">поставки, график </w:t>
            </w:r>
            <w:r w:rsidRPr="00681AF6">
              <w:rPr>
                <w:sz w:val="20"/>
                <w:szCs w:val="20"/>
              </w:rPr>
              <w:t>выполнения работ</w:t>
            </w:r>
          </w:p>
          <w:p w:rsidR="00D350AE" w:rsidRPr="00681AF6" w:rsidRDefault="00D350AE" w:rsidP="005F0368">
            <w:pPr>
              <w:autoSpaceDE w:val="0"/>
              <w:autoSpaceDN w:val="0"/>
              <w:adjustRightInd w:val="0"/>
              <w:spacing w:line="276" w:lineRule="auto"/>
              <w:ind w:firstLine="0"/>
              <w:rPr>
                <w:i/>
                <w:sz w:val="20"/>
                <w:szCs w:val="20"/>
              </w:rPr>
            </w:pPr>
            <w:r w:rsidRPr="00681AF6">
              <w:rPr>
                <w:sz w:val="20"/>
                <w:szCs w:val="20"/>
              </w:rPr>
              <w:lastRenderedPageBreak/>
              <w:t xml:space="preserve">4.4.14. Копия соглашения о создании коллективного участника закупки. </w:t>
            </w:r>
            <w:r w:rsidRPr="00681AF6">
              <w:rPr>
                <w:i/>
                <w:sz w:val="20"/>
                <w:szCs w:val="20"/>
              </w:rPr>
              <w:t>Предоставляется только коллективными участниками закупки</w:t>
            </w:r>
            <w:r w:rsidR="009400DB">
              <w:rPr>
                <w:i/>
                <w:sz w:val="20"/>
                <w:szCs w:val="20"/>
              </w:rPr>
              <w:t>.</w:t>
            </w:r>
          </w:p>
          <w:p w:rsidR="00D350AE" w:rsidRPr="00681AF6" w:rsidRDefault="00D350AE" w:rsidP="005F0368">
            <w:pPr>
              <w:autoSpaceDE w:val="0"/>
              <w:autoSpaceDN w:val="0"/>
              <w:adjustRightInd w:val="0"/>
              <w:spacing w:line="276" w:lineRule="auto"/>
              <w:ind w:firstLine="0"/>
              <w:rPr>
                <w:sz w:val="20"/>
                <w:szCs w:val="20"/>
              </w:rPr>
            </w:pPr>
            <w:r w:rsidRPr="00681AF6">
              <w:rPr>
                <w:sz w:val="20"/>
                <w:szCs w:val="20"/>
              </w:rPr>
              <w:t>4.4.15. Иные документы или копии документов, перечень которых определен закупочной документацией, подтверждающие соответствие заявки на участие в закупке, представленной участником, требованиям, установленным в закупочной документации.</w:t>
            </w:r>
          </w:p>
        </w:tc>
      </w:tr>
      <w:tr w:rsidR="00D350AE" w:rsidRPr="00681AF6">
        <w:tc>
          <w:tcPr>
            <w:tcW w:w="851" w:type="dxa"/>
            <w:shd w:val="clear" w:color="auto" w:fill="B8CCE4"/>
          </w:tcPr>
          <w:p w:rsidR="00D350AE" w:rsidRPr="00681AF6" w:rsidRDefault="00D350AE" w:rsidP="005F0368">
            <w:pPr>
              <w:spacing w:line="276" w:lineRule="auto"/>
              <w:ind w:firstLine="0"/>
              <w:rPr>
                <w:rFonts w:eastAsia="Calibri"/>
                <w:b/>
                <w:sz w:val="20"/>
                <w:szCs w:val="20"/>
              </w:rPr>
            </w:pPr>
            <w:r w:rsidRPr="00681AF6">
              <w:rPr>
                <w:b/>
                <w:sz w:val="20"/>
                <w:szCs w:val="20"/>
              </w:rPr>
              <w:lastRenderedPageBreak/>
              <w:t>5.</w:t>
            </w:r>
          </w:p>
        </w:tc>
        <w:tc>
          <w:tcPr>
            <w:tcW w:w="9214" w:type="dxa"/>
            <w:gridSpan w:val="2"/>
            <w:shd w:val="clear" w:color="auto" w:fill="B8CCE4"/>
          </w:tcPr>
          <w:p w:rsidR="00D350AE" w:rsidRPr="00681AF6" w:rsidRDefault="00D350AE" w:rsidP="005F0368">
            <w:pPr>
              <w:spacing w:line="276" w:lineRule="auto"/>
              <w:ind w:firstLine="0"/>
              <w:rPr>
                <w:rFonts w:eastAsia="Calibri"/>
                <w:b/>
                <w:sz w:val="20"/>
                <w:szCs w:val="20"/>
              </w:rPr>
            </w:pPr>
            <w:r w:rsidRPr="00681AF6">
              <w:rPr>
                <w:b/>
                <w:sz w:val="20"/>
                <w:szCs w:val="20"/>
              </w:rPr>
              <w:t>Регламент закупочной процедуры</w:t>
            </w:r>
          </w:p>
        </w:tc>
      </w:tr>
      <w:tr w:rsidR="00D350AE" w:rsidRPr="00681AF6" w:rsidTr="00AC6638">
        <w:tc>
          <w:tcPr>
            <w:tcW w:w="851" w:type="dxa"/>
          </w:tcPr>
          <w:p w:rsidR="00D350AE" w:rsidRPr="00681AF6" w:rsidRDefault="00D350AE" w:rsidP="005F0368">
            <w:pPr>
              <w:spacing w:line="276" w:lineRule="auto"/>
              <w:ind w:firstLine="0"/>
              <w:rPr>
                <w:rFonts w:eastAsia="Calibri"/>
                <w:sz w:val="20"/>
                <w:szCs w:val="20"/>
              </w:rPr>
            </w:pPr>
            <w:r w:rsidRPr="00681AF6">
              <w:rPr>
                <w:sz w:val="20"/>
                <w:szCs w:val="20"/>
              </w:rPr>
              <w:t>5.1</w:t>
            </w:r>
          </w:p>
        </w:tc>
        <w:tc>
          <w:tcPr>
            <w:tcW w:w="2410" w:type="dxa"/>
          </w:tcPr>
          <w:p w:rsidR="00D350AE" w:rsidRPr="00681AF6" w:rsidRDefault="00D350AE" w:rsidP="005F0368">
            <w:pPr>
              <w:spacing w:line="276" w:lineRule="auto"/>
              <w:ind w:firstLine="0"/>
              <w:rPr>
                <w:rFonts w:eastAsia="Calibri"/>
                <w:sz w:val="20"/>
                <w:szCs w:val="20"/>
              </w:rPr>
            </w:pPr>
            <w:r w:rsidRPr="00681AF6">
              <w:rPr>
                <w:sz w:val="20"/>
                <w:szCs w:val="20"/>
              </w:rPr>
              <w:t>Д</w:t>
            </w:r>
            <w:r w:rsidRPr="00681AF6">
              <w:rPr>
                <w:rFonts w:eastAsia="Calibri"/>
                <w:sz w:val="20"/>
                <w:szCs w:val="20"/>
              </w:rPr>
              <w:t>ата и время вскрытия конвертов с заявками на участие в закупке</w:t>
            </w:r>
          </w:p>
        </w:tc>
        <w:tc>
          <w:tcPr>
            <w:tcW w:w="6804" w:type="dxa"/>
          </w:tcPr>
          <w:p w:rsidR="00D350AE" w:rsidRPr="00681AF6" w:rsidRDefault="00681AF6" w:rsidP="00E14A06">
            <w:pPr>
              <w:spacing w:line="276" w:lineRule="auto"/>
              <w:ind w:firstLine="0"/>
              <w:rPr>
                <w:rFonts w:eastAsia="Calibri"/>
                <w:sz w:val="20"/>
                <w:szCs w:val="20"/>
              </w:rPr>
            </w:pPr>
            <w:r w:rsidRPr="00681AF6">
              <w:rPr>
                <w:rFonts w:eastAsia="Calibri"/>
                <w:sz w:val="20"/>
                <w:szCs w:val="20"/>
              </w:rPr>
              <w:t>«</w:t>
            </w:r>
            <w:r>
              <w:rPr>
                <w:rFonts w:eastAsia="Calibri"/>
                <w:sz w:val="20"/>
                <w:szCs w:val="20"/>
                <w:u w:val="single"/>
              </w:rPr>
              <w:t xml:space="preserve">  </w:t>
            </w:r>
            <w:r w:rsidR="00086F92">
              <w:rPr>
                <w:rFonts w:eastAsia="Calibri"/>
                <w:sz w:val="20"/>
                <w:szCs w:val="20"/>
                <w:u w:val="single"/>
              </w:rPr>
              <w:t>0</w:t>
            </w:r>
            <w:r w:rsidR="00CB6A93">
              <w:rPr>
                <w:rFonts w:eastAsia="Calibri"/>
                <w:sz w:val="20"/>
                <w:szCs w:val="20"/>
                <w:u w:val="single"/>
              </w:rPr>
              <w:t>7</w:t>
            </w:r>
            <w:r>
              <w:rPr>
                <w:rFonts w:eastAsia="Calibri"/>
                <w:sz w:val="20"/>
                <w:szCs w:val="20"/>
                <w:u w:val="single"/>
              </w:rPr>
              <w:t xml:space="preserve">   </w:t>
            </w:r>
            <w:r w:rsidRPr="00681AF6">
              <w:rPr>
                <w:rFonts w:eastAsia="Calibri"/>
                <w:sz w:val="20"/>
                <w:szCs w:val="20"/>
              </w:rPr>
              <w:t>»</w:t>
            </w:r>
            <w:r>
              <w:rPr>
                <w:rFonts w:eastAsia="Calibri"/>
                <w:sz w:val="20"/>
                <w:szCs w:val="20"/>
                <w:u w:val="single"/>
              </w:rPr>
              <w:t xml:space="preserve">  </w:t>
            </w:r>
            <w:r w:rsidR="00086F92">
              <w:rPr>
                <w:rFonts w:eastAsia="Calibri"/>
                <w:sz w:val="20"/>
                <w:szCs w:val="20"/>
                <w:u w:val="single"/>
              </w:rPr>
              <w:t>апреля</w:t>
            </w:r>
            <w:r w:rsidRPr="00681AF6">
              <w:rPr>
                <w:rFonts w:eastAsia="Calibri"/>
                <w:sz w:val="20"/>
                <w:szCs w:val="20"/>
                <w:u w:val="single"/>
              </w:rPr>
              <w:t xml:space="preserve">     </w:t>
            </w:r>
            <w:r w:rsidR="00E14A06" w:rsidRPr="00681AF6">
              <w:rPr>
                <w:rFonts w:eastAsia="Calibri"/>
                <w:sz w:val="20"/>
                <w:szCs w:val="20"/>
              </w:rPr>
              <w:t>2014 г.</w:t>
            </w:r>
            <w:r w:rsidR="00E14A06">
              <w:rPr>
                <w:rFonts w:eastAsia="Calibri"/>
                <w:sz w:val="20"/>
                <w:szCs w:val="20"/>
              </w:rPr>
              <w:t xml:space="preserve"> </w:t>
            </w:r>
            <w:r w:rsidR="00E14A06">
              <w:rPr>
                <w:rFonts w:eastAsia="Calibri"/>
                <w:sz w:val="20"/>
                <w:szCs w:val="20"/>
                <w:u w:val="single"/>
              </w:rPr>
              <w:t xml:space="preserve"> 10</w:t>
            </w:r>
            <w:r w:rsidR="00E14A06" w:rsidRPr="00681AF6">
              <w:rPr>
                <w:rFonts w:eastAsia="Calibri"/>
                <w:sz w:val="20"/>
                <w:szCs w:val="20"/>
              </w:rPr>
              <w:t xml:space="preserve"> часов </w:t>
            </w:r>
            <w:r w:rsidR="00E14A06">
              <w:rPr>
                <w:rFonts w:eastAsia="Calibri"/>
                <w:sz w:val="20"/>
                <w:szCs w:val="20"/>
                <w:u w:val="single"/>
              </w:rPr>
              <w:t xml:space="preserve"> 00 </w:t>
            </w:r>
            <w:r w:rsidR="00E14A06" w:rsidRPr="00681AF6">
              <w:rPr>
                <w:rFonts w:eastAsia="Calibri"/>
                <w:sz w:val="20"/>
                <w:szCs w:val="20"/>
              </w:rPr>
              <w:t xml:space="preserve"> минут</w:t>
            </w:r>
          </w:p>
        </w:tc>
      </w:tr>
      <w:tr w:rsidR="00D350AE" w:rsidRPr="00681AF6" w:rsidTr="00AC6638">
        <w:tc>
          <w:tcPr>
            <w:tcW w:w="851" w:type="dxa"/>
          </w:tcPr>
          <w:p w:rsidR="00D350AE" w:rsidRPr="00681AF6" w:rsidRDefault="00D350AE" w:rsidP="005F0368">
            <w:pPr>
              <w:spacing w:line="276" w:lineRule="auto"/>
              <w:ind w:firstLine="0"/>
              <w:rPr>
                <w:rFonts w:eastAsia="Calibri"/>
                <w:sz w:val="20"/>
                <w:szCs w:val="20"/>
              </w:rPr>
            </w:pPr>
            <w:r w:rsidRPr="00681AF6">
              <w:rPr>
                <w:sz w:val="20"/>
                <w:szCs w:val="20"/>
              </w:rPr>
              <w:t>5.2</w:t>
            </w:r>
          </w:p>
        </w:tc>
        <w:tc>
          <w:tcPr>
            <w:tcW w:w="2410" w:type="dxa"/>
          </w:tcPr>
          <w:p w:rsidR="00D350AE" w:rsidRPr="00681AF6" w:rsidRDefault="00D350AE" w:rsidP="005F0368">
            <w:pPr>
              <w:spacing w:line="276" w:lineRule="auto"/>
              <w:ind w:firstLine="0"/>
              <w:rPr>
                <w:rFonts w:eastAsia="Calibri"/>
                <w:sz w:val="20"/>
                <w:szCs w:val="20"/>
              </w:rPr>
            </w:pPr>
            <w:r w:rsidRPr="00681AF6">
              <w:rPr>
                <w:sz w:val="20"/>
                <w:szCs w:val="20"/>
              </w:rPr>
              <w:t>Д</w:t>
            </w:r>
            <w:r w:rsidRPr="00681AF6">
              <w:rPr>
                <w:rFonts w:eastAsia="Calibri"/>
                <w:sz w:val="20"/>
                <w:szCs w:val="20"/>
              </w:rPr>
              <w:t>ата рассмотрения заявок на участие в закупке</w:t>
            </w:r>
          </w:p>
        </w:tc>
        <w:tc>
          <w:tcPr>
            <w:tcW w:w="6804" w:type="dxa"/>
          </w:tcPr>
          <w:p w:rsidR="00D350AE" w:rsidRPr="00681AF6" w:rsidRDefault="00681AF6" w:rsidP="00E14A06">
            <w:pPr>
              <w:spacing w:line="276" w:lineRule="auto"/>
              <w:ind w:firstLine="0"/>
              <w:rPr>
                <w:rFonts w:eastAsia="Calibri"/>
                <w:sz w:val="20"/>
                <w:szCs w:val="20"/>
              </w:rPr>
            </w:pPr>
            <w:r w:rsidRPr="00681AF6">
              <w:rPr>
                <w:rFonts w:eastAsia="Calibri"/>
                <w:sz w:val="20"/>
                <w:szCs w:val="20"/>
              </w:rPr>
              <w:t>«</w:t>
            </w:r>
            <w:r>
              <w:rPr>
                <w:rFonts w:eastAsia="Calibri"/>
                <w:sz w:val="20"/>
                <w:szCs w:val="20"/>
                <w:u w:val="single"/>
              </w:rPr>
              <w:t xml:space="preserve">  </w:t>
            </w:r>
            <w:r w:rsidR="00086F92">
              <w:rPr>
                <w:rFonts w:eastAsia="Calibri"/>
                <w:sz w:val="20"/>
                <w:szCs w:val="20"/>
                <w:u w:val="single"/>
              </w:rPr>
              <w:t>1</w:t>
            </w:r>
            <w:r w:rsidR="00CB6A93">
              <w:rPr>
                <w:rFonts w:eastAsia="Calibri"/>
                <w:sz w:val="20"/>
                <w:szCs w:val="20"/>
                <w:u w:val="single"/>
              </w:rPr>
              <w:t>1</w:t>
            </w:r>
            <w:r>
              <w:rPr>
                <w:rFonts w:eastAsia="Calibri"/>
                <w:sz w:val="20"/>
                <w:szCs w:val="20"/>
                <w:u w:val="single"/>
              </w:rPr>
              <w:t xml:space="preserve">   </w:t>
            </w:r>
            <w:r w:rsidRPr="00681AF6">
              <w:rPr>
                <w:rFonts w:eastAsia="Calibri"/>
                <w:sz w:val="20"/>
                <w:szCs w:val="20"/>
              </w:rPr>
              <w:t>»</w:t>
            </w:r>
            <w:r>
              <w:rPr>
                <w:rFonts w:eastAsia="Calibri"/>
                <w:sz w:val="20"/>
                <w:szCs w:val="20"/>
                <w:u w:val="single"/>
              </w:rPr>
              <w:t xml:space="preserve">  </w:t>
            </w:r>
            <w:r w:rsidR="00086F92">
              <w:rPr>
                <w:rFonts w:eastAsia="Calibri"/>
                <w:sz w:val="20"/>
                <w:szCs w:val="20"/>
                <w:u w:val="single"/>
              </w:rPr>
              <w:t>апреля</w:t>
            </w:r>
            <w:r w:rsidRPr="00681AF6">
              <w:rPr>
                <w:rFonts w:eastAsia="Calibri"/>
                <w:sz w:val="20"/>
                <w:szCs w:val="20"/>
                <w:u w:val="single"/>
              </w:rPr>
              <w:t xml:space="preserve">    </w:t>
            </w:r>
            <w:r w:rsidR="00E14A06" w:rsidRPr="00681AF6">
              <w:rPr>
                <w:rFonts w:eastAsia="Calibri"/>
                <w:sz w:val="20"/>
                <w:szCs w:val="20"/>
              </w:rPr>
              <w:t>2014 г.</w:t>
            </w:r>
            <w:r w:rsidR="00E14A06">
              <w:rPr>
                <w:rFonts w:eastAsia="Calibri"/>
                <w:sz w:val="20"/>
                <w:szCs w:val="20"/>
              </w:rPr>
              <w:t xml:space="preserve"> </w:t>
            </w:r>
            <w:r w:rsidR="00E14A06">
              <w:rPr>
                <w:rFonts w:eastAsia="Calibri"/>
                <w:sz w:val="20"/>
                <w:szCs w:val="20"/>
                <w:u w:val="single"/>
              </w:rPr>
              <w:t xml:space="preserve"> 10</w:t>
            </w:r>
            <w:r w:rsidR="00E14A06" w:rsidRPr="00681AF6">
              <w:rPr>
                <w:rFonts w:eastAsia="Calibri"/>
                <w:sz w:val="20"/>
                <w:szCs w:val="20"/>
              </w:rPr>
              <w:t xml:space="preserve"> часов </w:t>
            </w:r>
            <w:r w:rsidR="00E14A06">
              <w:rPr>
                <w:rFonts w:eastAsia="Calibri"/>
                <w:sz w:val="20"/>
                <w:szCs w:val="20"/>
                <w:u w:val="single"/>
              </w:rPr>
              <w:t xml:space="preserve"> 00 </w:t>
            </w:r>
            <w:r w:rsidR="00E14A06" w:rsidRPr="00681AF6">
              <w:rPr>
                <w:rFonts w:eastAsia="Calibri"/>
                <w:sz w:val="20"/>
                <w:szCs w:val="20"/>
              </w:rPr>
              <w:t xml:space="preserve"> минут</w:t>
            </w:r>
            <w:r w:rsidRPr="00681AF6">
              <w:rPr>
                <w:rFonts w:eastAsia="Calibri"/>
                <w:sz w:val="20"/>
                <w:szCs w:val="20"/>
                <w:u w:val="single"/>
              </w:rPr>
              <w:t xml:space="preserve">  </w:t>
            </w:r>
          </w:p>
        </w:tc>
      </w:tr>
      <w:tr w:rsidR="00D350AE" w:rsidRPr="00681AF6" w:rsidTr="00AC6638">
        <w:tc>
          <w:tcPr>
            <w:tcW w:w="851" w:type="dxa"/>
          </w:tcPr>
          <w:p w:rsidR="00D350AE" w:rsidRPr="00681AF6" w:rsidRDefault="00D350AE" w:rsidP="005F0368">
            <w:pPr>
              <w:spacing w:line="276" w:lineRule="auto"/>
              <w:ind w:firstLine="0"/>
              <w:rPr>
                <w:rFonts w:eastAsia="Calibri"/>
                <w:sz w:val="20"/>
                <w:szCs w:val="20"/>
              </w:rPr>
            </w:pPr>
            <w:r w:rsidRPr="00681AF6">
              <w:rPr>
                <w:sz w:val="20"/>
                <w:szCs w:val="20"/>
              </w:rPr>
              <w:t>5.3</w:t>
            </w:r>
          </w:p>
        </w:tc>
        <w:tc>
          <w:tcPr>
            <w:tcW w:w="2410" w:type="dxa"/>
          </w:tcPr>
          <w:p w:rsidR="00D350AE" w:rsidRPr="00681AF6" w:rsidRDefault="00D350AE" w:rsidP="005F0368">
            <w:pPr>
              <w:spacing w:line="276" w:lineRule="auto"/>
              <w:ind w:firstLine="0"/>
              <w:rPr>
                <w:rFonts w:eastAsia="Calibri"/>
                <w:sz w:val="20"/>
                <w:szCs w:val="20"/>
              </w:rPr>
            </w:pPr>
            <w:r w:rsidRPr="00681AF6">
              <w:rPr>
                <w:sz w:val="20"/>
                <w:szCs w:val="20"/>
              </w:rPr>
              <w:t>Д</w:t>
            </w:r>
            <w:r w:rsidRPr="00681AF6">
              <w:rPr>
                <w:rFonts w:eastAsia="Calibri"/>
                <w:sz w:val="20"/>
                <w:szCs w:val="20"/>
              </w:rPr>
              <w:t>ата подведения итогов</w:t>
            </w:r>
          </w:p>
          <w:p w:rsidR="00D350AE" w:rsidRPr="00681AF6" w:rsidRDefault="00D350AE" w:rsidP="005F0368">
            <w:pPr>
              <w:spacing w:line="276" w:lineRule="auto"/>
              <w:ind w:firstLine="0"/>
              <w:rPr>
                <w:rFonts w:eastAsia="Calibri"/>
                <w:sz w:val="20"/>
                <w:szCs w:val="20"/>
              </w:rPr>
            </w:pPr>
            <w:r w:rsidRPr="00681AF6">
              <w:rPr>
                <w:rFonts w:eastAsia="Calibri"/>
                <w:sz w:val="20"/>
                <w:szCs w:val="20"/>
              </w:rPr>
              <w:t xml:space="preserve"> </w:t>
            </w:r>
          </w:p>
        </w:tc>
        <w:tc>
          <w:tcPr>
            <w:tcW w:w="6804" w:type="dxa"/>
          </w:tcPr>
          <w:p w:rsidR="00803E5C" w:rsidRDefault="00681AF6" w:rsidP="00E14A06">
            <w:pPr>
              <w:spacing w:line="276" w:lineRule="auto"/>
              <w:ind w:firstLine="0"/>
              <w:rPr>
                <w:rFonts w:eastAsia="Calibri"/>
                <w:sz w:val="20"/>
                <w:szCs w:val="20"/>
              </w:rPr>
            </w:pPr>
            <w:r w:rsidRPr="00681AF6">
              <w:rPr>
                <w:rFonts w:eastAsia="Calibri"/>
                <w:sz w:val="20"/>
                <w:szCs w:val="20"/>
              </w:rPr>
              <w:t>«</w:t>
            </w:r>
            <w:r>
              <w:rPr>
                <w:rFonts w:eastAsia="Calibri"/>
                <w:sz w:val="20"/>
                <w:szCs w:val="20"/>
                <w:u w:val="single"/>
              </w:rPr>
              <w:t xml:space="preserve">  </w:t>
            </w:r>
            <w:r w:rsidR="00086F92">
              <w:rPr>
                <w:rFonts w:eastAsia="Calibri"/>
                <w:sz w:val="20"/>
                <w:szCs w:val="20"/>
                <w:u w:val="single"/>
              </w:rPr>
              <w:t>1</w:t>
            </w:r>
            <w:r w:rsidR="00CB6A93">
              <w:rPr>
                <w:rFonts w:eastAsia="Calibri"/>
                <w:sz w:val="20"/>
                <w:szCs w:val="20"/>
                <w:u w:val="single"/>
              </w:rPr>
              <w:t>1</w:t>
            </w:r>
            <w:r>
              <w:rPr>
                <w:rFonts w:eastAsia="Calibri"/>
                <w:sz w:val="20"/>
                <w:szCs w:val="20"/>
                <w:u w:val="single"/>
              </w:rPr>
              <w:t xml:space="preserve">   </w:t>
            </w:r>
            <w:r w:rsidRPr="00681AF6">
              <w:rPr>
                <w:rFonts w:eastAsia="Calibri"/>
                <w:sz w:val="20"/>
                <w:szCs w:val="20"/>
              </w:rPr>
              <w:t>»</w:t>
            </w:r>
            <w:r>
              <w:rPr>
                <w:rFonts w:eastAsia="Calibri"/>
                <w:sz w:val="20"/>
                <w:szCs w:val="20"/>
                <w:u w:val="single"/>
              </w:rPr>
              <w:t xml:space="preserve">  </w:t>
            </w:r>
            <w:r w:rsidRPr="00681AF6">
              <w:rPr>
                <w:rFonts w:eastAsia="Calibri"/>
                <w:sz w:val="20"/>
                <w:szCs w:val="20"/>
                <w:u w:val="single"/>
              </w:rPr>
              <w:t xml:space="preserve"> </w:t>
            </w:r>
            <w:r w:rsidR="00086F92">
              <w:rPr>
                <w:rFonts w:eastAsia="Calibri"/>
                <w:sz w:val="20"/>
                <w:szCs w:val="20"/>
                <w:u w:val="single"/>
              </w:rPr>
              <w:t>апреля</w:t>
            </w:r>
            <w:r w:rsidRPr="00681AF6">
              <w:rPr>
                <w:rFonts w:eastAsia="Calibri"/>
                <w:sz w:val="20"/>
                <w:szCs w:val="20"/>
                <w:u w:val="single"/>
              </w:rPr>
              <w:t xml:space="preserve">  </w:t>
            </w:r>
            <w:r w:rsidR="00E14A06">
              <w:rPr>
                <w:rFonts w:eastAsia="Calibri"/>
                <w:sz w:val="20"/>
                <w:szCs w:val="20"/>
                <w:u w:val="single"/>
              </w:rPr>
              <w:t xml:space="preserve"> </w:t>
            </w:r>
            <w:r w:rsidRPr="00681AF6">
              <w:rPr>
                <w:rFonts w:eastAsia="Calibri"/>
                <w:sz w:val="20"/>
                <w:szCs w:val="20"/>
                <w:u w:val="single"/>
              </w:rPr>
              <w:t xml:space="preserve">  </w:t>
            </w:r>
            <w:r w:rsidR="00E14A06" w:rsidRPr="00681AF6">
              <w:rPr>
                <w:rFonts w:eastAsia="Calibri"/>
                <w:sz w:val="20"/>
                <w:szCs w:val="20"/>
              </w:rPr>
              <w:t xml:space="preserve">2014 г. </w:t>
            </w:r>
            <w:r w:rsidR="00E14A06">
              <w:rPr>
                <w:rFonts w:eastAsia="Calibri"/>
                <w:sz w:val="20"/>
                <w:szCs w:val="20"/>
                <w:u w:val="single"/>
              </w:rPr>
              <w:t xml:space="preserve"> 10</w:t>
            </w:r>
            <w:r w:rsidR="00E14A06" w:rsidRPr="00681AF6">
              <w:rPr>
                <w:rFonts w:eastAsia="Calibri"/>
                <w:sz w:val="20"/>
                <w:szCs w:val="20"/>
              </w:rPr>
              <w:t xml:space="preserve"> часов </w:t>
            </w:r>
            <w:r w:rsidR="00E14A06">
              <w:rPr>
                <w:rFonts w:eastAsia="Calibri"/>
                <w:sz w:val="20"/>
                <w:szCs w:val="20"/>
                <w:u w:val="single"/>
              </w:rPr>
              <w:t xml:space="preserve"> 00</w:t>
            </w:r>
            <w:r w:rsidR="00E14A06" w:rsidRPr="00681AF6">
              <w:rPr>
                <w:rFonts w:eastAsia="Calibri"/>
                <w:sz w:val="20"/>
                <w:szCs w:val="20"/>
              </w:rPr>
              <w:t xml:space="preserve"> минут</w:t>
            </w:r>
            <w:r w:rsidRPr="00681AF6">
              <w:rPr>
                <w:rFonts w:eastAsia="Calibri"/>
                <w:sz w:val="20"/>
                <w:szCs w:val="20"/>
                <w:u w:val="single"/>
              </w:rPr>
              <w:t xml:space="preserve"> </w:t>
            </w:r>
          </w:p>
        </w:tc>
      </w:tr>
      <w:tr w:rsidR="00D350AE" w:rsidRPr="00681AF6" w:rsidTr="00AC6638">
        <w:tc>
          <w:tcPr>
            <w:tcW w:w="851" w:type="dxa"/>
            <w:tcBorders>
              <w:bottom w:val="single" w:sz="4" w:space="0" w:color="auto"/>
            </w:tcBorders>
          </w:tcPr>
          <w:p w:rsidR="00D350AE" w:rsidRPr="00681AF6" w:rsidRDefault="00D350AE" w:rsidP="005F0368">
            <w:pPr>
              <w:spacing w:line="276" w:lineRule="auto"/>
              <w:ind w:firstLine="0"/>
              <w:rPr>
                <w:rFonts w:eastAsia="Calibri"/>
                <w:sz w:val="20"/>
                <w:szCs w:val="20"/>
              </w:rPr>
            </w:pPr>
            <w:r w:rsidRPr="00681AF6">
              <w:rPr>
                <w:rFonts w:eastAsia="Calibri"/>
                <w:sz w:val="20"/>
                <w:szCs w:val="20"/>
              </w:rPr>
              <w:t>5.4</w:t>
            </w:r>
          </w:p>
        </w:tc>
        <w:tc>
          <w:tcPr>
            <w:tcW w:w="2410" w:type="dxa"/>
            <w:tcBorders>
              <w:bottom w:val="single" w:sz="4" w:space="0" w:color="auto"/>
            </w:tcBorders>
          </w:tcPr>
          <w:p w:rsidR="00D350AE" w:rsidRPr="00681AF6" w:rsidRDefault="00D350AE" w:rsidP="005F0368">
            <w:pPr>
              <w:spacing w:line="276" w:lineRule="auto"/>
              <w:ind w:firstLine="0"/>
              <w:rPr>
                <w:rFonts w:eastAsia="Calibri"/>
                <w:sz w:val="20"/>
                <w:szCs w:val="20"/>
              </w:rPr>
            </w:pPr>
            <w:r w:rsidRPr="00681AF6">
              <w:rPr>
                <w:rFonts w:eastAsia="Calibri"/>
                <w:sz w:val="20"/>
                <w:szCs w:val="20"/>
              </w:rPr>
              <w:t>Место проведения процедур, указанных в п. 5.1 - 5.3</w:t>
            </w:r>
          </w:p>
        </w:tc>
        <w:tc>
          <w:tcPr>
            <w:tcW w:w="6804" w:type="dxa"/>
            <w:tcBorders>
              <w:bottom w:val="single" w:sz="4" w:space="0" w:color="auto"/>
            </w:tcBorders>
          </w:tcPr>
          <w:p w:rsidR="0007095B" w:rsidRDefault="004B7C92">
            <w:pPr>
              <w:spacing w:line="276" w:lineRule="auto"/>
              <w:ind w:firstLine="0"/>
              <w:rPr>
                <w:b/>
                <w:sz w:val="20"/>
                <w:szCs w:val="20"/>
              </w:rPr>
            </w:pPr>
            <w:r w:rsidRPr="00681AF6">
              <w:rPr>
                <w:sz w:val="20"/>
                <w:szCs w:val="20"/>
              </w:rPr>
              <w:t xml:space="preserve">индекс: 129090, г. Москва, ул. Щепкина, д.3, </w:t>
            </w:r>
            <w:r w:rsidR="00577EEE">
              <w:rPr>
                <w:sz w:val="20"/>
                <w:szCs w:val="20"/>
              </w:rPr>
              <w:t xml:space="preserve">Тендерный комитет </w:t>
            </w:r>
          </w:p>
        </w:tc>
      </w:tr>
      <w:tr w:rsidR="00D350AE" w:rsidRPr="00681AF6">
        <w:tc>
          <w:tcPr>
            <w:tcW w:w="851" w:type="dxa"/>
            <w:shd w:val="clear" w:color="auto" w:fill="B8CCE4"/>
          </w:tcPr>
          <w:p w:rsidR="00D350AE" w:rsidRPr="00681AF6" w:rsidRDefault="00D350AE" w:rsidP="005F0368">
            <w:pPr>
              <w:spacing w:line="276" w:lineRule="auto"/>
              <w:ind w:firstLine="0"/>
              <w:rPr>
                <w:rFonts w:eastAsia="Calibri"/>
                <w:b/>
                <w:sz w:val="20"/>
                <w:szCs w:val="20"/>
              </w:rPr>
            </w:pPr>
            <w:r w:rsidRPr="00681AF6">
              <w:rPr>
                <w:rFonts w:eastAsia="Calibri"/>
                <w:b/>
                <w:sz w:val="20"/>
                <w:szCs w:val="20"/>
              </w:rPr>
              <w:t>6.</w:t>
            </w:r>
          </w:p>
        </w:tc>
        <w:tc>
          <w:tcPr>
            <w:tcW w:w="9214" w:type="dxa"/>
            <w:gridSpan w:val="2"/>
            <w:shd w:val="clear" w:color="auto" w:fill="B8CCE4"/>
          </w:tcPr>
          <w:p w:rsidR="00D350AE" w:rsidRPr="00681AF6" w:rsidRDefault="00D350AE" w:rsidP="005F0368">
            <w:pPr>
              <w:spacing w:line="276" w:lineRule="auto"/>
              <w:ind w:firstLine="0"/>
              <w:rPr>
                <w:rFonts w:eastAsia="Calibri"/>
                <w:b/>
                <w:sz w:val="20"/>
                <w:szCs w:val="20"/>
              </w:rPr>
            </w:pPr>
            <w:r w:rsidRPr="00681AF6">
              <w:rPr>
                <w:rFonts w:eastAsia="Calibri"/>
                <w:b/>
                <w:sz w:val="20"/>
                <w:szCs w:val="20"/>
              </w:rPr>
              <w:t>Требования к участникам закупки</w:t>
            </w:r>
          </w:p>
        </w:tc>
      </w:tr>
      <w:tr w:rsidR="00F163E1" w:rsidRPr="00681AF6">
        <w:tc>
          <w:tcPr>
            <w:tcW w:w="851" w:type="dxa"/>
            <w:shd w:val="clear" w:color="auto" w:fill="auto"/>
          </w:tcPr>
          <w:p w:rsidR="00F163E1" w:rsidRPr="00681AF6" w:rsidRDefault="00F163E1" w:rsidP="005F0368">
            <w:pPr>
              <w:spacing w:line="276" w:lineRule="auto"/>
              <w:ind w:firstLine="0"/>
              <w:rPr>
                <w:rFonts w:eastAsia="Calibri"/>
                <w:sz w:val="20"/>
                <w:szCs w:val="20"/>
              </w:rPr>
            </w:pPr>
            <w:r w:rsidRPr="00681AF6">
              <w:rPr>
                <w:rFonts w:eastAsia="Calibri"/>
                <w:sz w:val="20"/>
                <w:szCs w:val="20"/>
              </w:rPr>
              <w:t>6.1</w:t>
            </w:r>
          </w:p>
        </w:tc>
        <w:tc>
          <w:tcPr>
            <w:tcW w:w="9214" w:type="dxa"/>
            <w:gridSpan w:val="2"/>
            <w:shd w:val="clear" w:color="auto" w:fill="auto"/>
          </w:tcPr>
          <w:p w:rsidR="00F163E1" w:rsidRPr="00681AF6" w:rsidRDefault="00F163E1" w:rsidP="005F0368">
            <w:pPr>
              <w:spacing w:line="276" w:lineRule="auto"/>
              <w:ind w:firstLine="0"/>
              <w:rPr>
                <w:sz w:val="20"/>
                <w:szCs w:val="20"/>
              </w:rPr>
            </w:pPr>
            <w:r w:rsidRPr="00681AF6">
              <w:rPr>
                <w:sz w:val="20"/>
                <w:szCs w:val="20"/>
              </w:rPr>
              <w:t>Обладание участником закупочных процедур полной правоспособностью на участие в закупочной процедуре, заключение и исполнение договора по результатам такой закупочной процедуры.</w:t>
            </w:r>
          </w:p>
        </w:tc>
      </w:tr>
      <w:tr w:rsidR="00D350AE" w:rsidRPr="00681AF6">
        <w:tc>
          <w:tcPr>
            <w:tcW w:w="851" w:type="dxa"/>
            <w:shd w:val="clear" w:color="auto" w:fill="auto"/>
          </w:tcPr>
          <w:p w:rsidR="00D350AE" w:rsidRPr="00681AF6" w:rsidRDefault="004D11E0" w:rsidP="005F0368">
            <w:pPr>
              <w:spacing w:line="276" w:lineRule="auto"/>
              <w:ind w:firstLine="0"/>
              <w:rPr>
                <w:rFonts w:eastAsia="Calibri"/>
                <w:sz w:val="20"/>
                <w:szCs w:val="20"/>
              </w:rPr>
            </w:pPr>
            <w:r w:rsidRPr="00681AF6">
              <w:rPr>
                <w:rFonts w:eastAsia="Calibri"/>
                <w:sz w:val="20"/>
                <w:szCs w:val="20"/>
              </w:rPr>
              <w:t>6.2</w:t>
            </w:r>
          </w:p>
        </w:tc>
        <w:tc>
          <w:tcPr>
            <w:tcW w:w="9214" w:type="dxa"/>
            <w:gridSpan w:val="2"/>
            <w:shd w:val="clear" w:color="auto" w:fill="auto"/>
          </w:tcPr>
          <w:p w:rsidR="00D350AE" w:rsidRPr="00681AF6" w:rsidRDefault="004D11E0" w:rsidP="005F0368">
            <w:pPr>
              <w:spacing w:line="276" w:lineRule="auto"/>
              <w:ind w:firstLine="0"/>
              <w:rPr>
                <w:rFonts w:eastAsia="Calibri"/>
                <w:sz w:val="20"/>
                <w:szCs w:val="20"/>
              </w:rPr>
            </w:pPr>
            <w:proofErr w:type="spellStart"/>
            <w:r w:rsidRPr="00681AF6">
              <w:rPr>
                <w:sz w:val="20"/>
                <w:szCs w:val="20"/>
              </w:rPr>
              <w:t>Не</w:t>
            </w:r>
            <w:r w:rsidR="00D350AE" w:rsidRPr="00681AF6">
              <w:rPr>
                <w:sz w:val="20"/>
                <w:szCs w:val="20"/>
              </w:rPr>
              <w:t>проведение</w:t>
            </w:r>
            <w:proofErr w:type="spellEnd"/>
            <w:r w:rsidR="00D350AE" w:rsidRPr="00681AF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tc>
      </w:tr>
      <w:tr w:rsidR="00D350AE" w:rsidRPr="00681AF6">
        <w:tc>
          <w:tcPr>
            <w:tcW w:w="851" w:type="dxa"/>
          </w:tcPr>
          <w:p w:rsidR="00D350AE" w:rsidRPr="00681AF6" w:rsidRDefault="004D11E0" w:rsidP="005F0368">
            <w:pPr>
              <w:spacing w:line="276" w:lineRule="auto"/>
              <w:ind w:firstLine="0"/>
              <w:rPr>
                <w:rFonts w:eastAsia="Calibri"/>
                <w:sz w:val="20"/>
                <w:szCs w:val="20"/>
              </w:rPr>
            </w:pPr>
            <w:r w:rsidRPr="00681AF6">
              <w:rPr>
                <w:rFonts w:eastAsia="Calibri"/>
                <w:sz w:val="20"/>
                <w:szCs w:val="20"/>
              </w:rPr>
              <w:t>6.3</w:t>
            </w:r>
          </w:p>
        </w:tc>
        <w:tc>
          <w:tcPr>
            <w:tcW w:w="9214" w:type="dxa"/>
            <w:gridSpan w:val="2"/>
          </w:tcPr>
          <w:p w:rsidR="00D350AE" w:rsidRPr="00681AF6" w:rsidRDefault="004D11E0" w:rsidP="005F0368">
            <w:pPr>
              <w:spacing w:line="276" w:lineRule="auto"/>
              <w:ind w:firstLine="0"/>
              <w:rPr>
                <w:sz w:val="20"/>
                <w:szCs w:val="20"/>
              </w:rPr>
            </w:pPr>
            <w:proofErr w:type="spellStart"/>
            <w:r w:rsidRPr="00681AF6">
              <w:rPr>
                <w:sz w:val="20"/>
                <w:szCs w:val="20"/>
              </w:rPr>
              <w:t>Не</w:t>
            </w:r>
            <w:r w:rsidR="00D350AE" w:rsidRPr="00681AF6">
              <w:rPr>
                <w:sz w:val="20"/>
                <w:szCs w:val="20"/>
              </w:rPr>
              <w:t>приостановление</w:t>
            </w:r>
            <w:proofErr w:type="spellEnd"/>
            <w:r w:rsidR="00D350AE" w:rsidRPr="00681AF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tc>
      </w:tr>
      <w:tr w:rsidR="00D350AE" w:rsidRPr="00681AF6">
        <w:tc>
          <w:tcPr>
            <w:tcW w:w="851" w:type="dxa"/>
          </w:tcPr>
          <w:p w:rsidR="00D350AE" w:rsidRPr="00681AF6" w:rsidRDefault="004D11E0" w:rsidP="005F0368">
            <w:pPr>
              <w:spacing w:line="276" w:lineRule="auto"/>
              <w:ind w:firstLine="0"/>
              <w:rPr>
                <w:rFonts w:eastAsia="Calibri"/>
                <w:sz w:val="20"/>
                <w:szCs w:val="20"/>
              </w:rPr>
            </w:pPr>
            <w:r w:rsidRPr="00681AF6">
              <w:rPr>
                <w:sz w:val="20"/>
                <w:szCs w:val="20"/>
              </w:rPr>
              <w:t>6.4</w:t>
            </w:r>
          </w:p>
        </w:tc>
        <w:tc>
          <w:tcPr>
            <w:tcW w:w="9214" w:type="dxa"/>
            <w:gridSpan w:val="2"/>
          </w:tcPr>
          <w:p w:rsidR="00D350AE" w:rsidRPr="00681AF6" w:rsidRDefault="00D350AE" w:rsidP="005F0368">
            <w:pPr>
              <w:spacing w:line="276" w:lineRule="auto"/>
              <w:ind w:firstLine="0"/>
              <w:rPr>
                <w:rFonts w:eastAsia="Calibri"/>
                <w:sz w:val="20"/>
                <w:szCs w:val="20"/>
              </w:rPr>
            </w:pPr>
            <w:r w:rsidRPr="00681AF6">
              <w:rPr>
                <w:sz w:val="20"/>
                <w:szCs w:val="20"/>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r>
      <w:tr w:rsidR="00D350AE" w:rsidRPr="00681AF6">
        <w:tc>
          <w:tcPr>
            <w:tcW w:w="851" w:type="dxa"/>
            <w:tcBorders>
              <w:bottom w:val="single" w:sz="4" w:space="0" w:color="auto"/>
            </w:tcBorders>
          </w:tcPr>
          <w:p w:rsidR="00D350AE" w:rsidRPr="00681AF6" w:rsidRDefault="004D11E0" w:rsidP="005F0368">
            <w:pPr>
              <w:spacing w:line="276" w:lineRule="auto"/>
              <w:ind w:firstLine="0"/>
              <w:rPr>
                <w:rFonts w:eastAsia="Calibri"/>
                <w:sz w:val="20"/>
                <w:szCs w:val="20"/>
              </w:rPr>
            </w:pPr>
            <w:r w:rsidRPr="00681AF6">
              <w:rPr>
                <w:sz w:val="20"/>
                <w:szCs w:val="20"/>
              </w:rPr>
              <w:t>6.5</w:t>
            </w:r>
          </w:p>
        </w:tc>
        <w:tc>
          <w:tcPr>
            <w:tcW w:w="9214" w:type="dxa"/>
            <w:gridSpan w:val="2"/>
            <w:tcBorders>
              <w:bottom w:val="single" w:sz="4" w:space="0" w:color="auto"/>
            </w:tcBorders>
          </w:tcPr>
          <w:p w:rsidR="00D350AE" w:rsidRPr="00681AF6" w:rsidRDefault="00D350AE" w:rsidP="00DC6717">
            <w:pPr>
              <w:autoSpaceDE w:val="0"/>
              <w:autoSpaceDN w:val="0"/>
              <w:adjustRightInd w:val="0"/>
              <w:spacing w:line="276" w:lineRule="auto"/>
              <w:ind w:left="34" w:firstLine="0"/>
              <w:rPr>
                <w:sz w:val="20"/>
                <w:szCs w:val="20"/>
              </w:rPr>
            </w:pPr>
            <w:r w:rsidRPr="00681AF6">
              <w:rPr>
                <w:sz w:val="20"/>
                <w:szCs w:val="20"/>
              </w:rPr>
              <w:t xml:space="preserve">Отсутствие сведений об участнике закупки в реестре недобросовестных поставщиков, предусмотренном Федеральным </w:t>
            </w:r>
            <w:hyperlink r:id="rId12" w:history="1">
              <w:r w:rsidRPr="00681AF6">
                <w:rPr>
                  <w:sz w:val="20"/>
                  <w:szCs w:val="20"/>
                </w:rPr>
                <w:t>законом</w:t>
              </w:r>
            </w:hyperlink>
            <w:r w:rsidRPr="00681AF6">
              <w:rPr>
                <w:sz w:val="20"/>
                <w:szCs w:val="20"/>
              </w:rPr>
              <w:t xml:space="preserve"> № </w:t>
            </w:r>
            <w:r w:rsidR="006B74F9" w:rsidRPr="00681AF6">
              <w:rPr>
                <w:sz w:val="20"/>
                <w:szCs w:val="20"/>
              </w:rPr>
              <w:t>44</w:t>
            </w:r>
            <w:r w:rsidRPr="00681AF6">
              <w:rPr>
                <w:sz w:val="20"/>
                <w:szCs w:val="20"/>
              </w:rPr>
              <w:t xml:space="preserve">-ФЗ «О </w:t>
            </w:r>
            <w:r w:rsidR="006B74F9" w:rsidRPr="00681AF6">
              <w:rPr>
                <w:sz w:val="20"/>
                <w:szCs w:val="20"/>
              </w:rPr>
              <w:t>контрактной системе в сфере закупок товаров, работ, услуг для обеспечения государственных и муниципальных нужд</w:t>
            </w:r>
            <w:r w:rsidRPr="00681AF6">
              <w:rPr>
                <w:sz w:val="20"/>
                <w:szCs w:val="20"/>
              </w:rPr>
              <w:t>»</w:t>
            </w:r>
            <w:r w:rsidR="00DC6717">
              <w:rPr>
                <w:sz w:val="20"/>
                <w:szCs w:val="20"/>
              </w:rPr>
              <w:t>,</w:t>
            </w:r>
            <w:r w:rsidRPr="00681AF6">
              <w:rPr>
                <w:sz w:val="20"/>
                <w:szCs w:val="20"/>
              </w:rPr>
              <w:t xml:space="preserve"> </w:t>
            </w:r>
            <w:r w:rsidR="00DC6717" w:rsidRPr="00681AF6">
              <w:rPr>
                <w:sz w:val="20"/>
                <w:szCs w:val="20"/>
              </w:rPr>
              <w:t>от 05 апреля 2013 года</w:t>
            </w:r>
            <w:r w:rsidR="00DC6717">
              <w:rPr>
                <w:sz w:val="20"/>
                <w:szCs w:val="20"/>
              </w:rPr>
              <w:t>,</w:t>
            </w:r>
            <w:r w:rsidR="00DC6717" w:rsidRPr="00681AF6">
              <w:rPr>
                <w:sz w:val="20"/>
                <w:szCs w:val="20"/>
              </w:rPr>
              <w:t xml:space="preserve"> </w:t>
            </w:r>
            <w:r w:rsidRPr="00681AF6">
              <w:rPr>
                <w:sz w:val="20"/>
                <w:szCs w:val="20"/>
              </w:rPr>
              <w:t>и Федерального закона «</w:t>
            </w:r>
            <w:r w:rsidRPr="00681AF6">
              <w:rPr>
                <w:rFonts w:eastAsia="Calibri"/>
                <w:bCs w:val="0"/>
                <w:snapToGrid/>
                <w:sz w:val="20"/>
                <w:szCs w:val="20"/>
              </w:rPr>
              <w:t>О закупках товаров, работ, услуг отдельными видами юридических лиц» № 223-ФЗ от 18.07.2011 г.</w:t>
            </w:r>
          </w:p>
        </w:tc>
      </w:tr>
      <w:tr w:rsidR="00D350AE" w:rsidRPr="00681AF6">
        <w:tc>
          <w:tcPr>
            <w:tcW w:w="851" w:type="dxa"/>
            <w:shd w:val="clear" w:color="auto" w:fill="B8CCE4"/>
          </w:tcPr>
          <w:p w:rsidR="00D350AE" w:rsidRPr="00681AF6" w:rsidRDefault="00D350AE" w:rsidP="005F0368">
            <w:pPr>
              <w:spacing w:line="276" w:lineRule="auto"/>
              <w:ind w:firstLine="0"/>
              <w:rPr>
                <w:b/>
                <w:sz w:val="20"/>
                <w:szCs w:val="20"/>
              </w:rPr>
            </w:pPr>
            <w:r w:rsidRPr="00681AF6">
              <w:rPr>
                <w:b/>
                <w:sz w:val="20"/>
                <w:szCs w:val="20"/>
              </w:rPr>
              <w:t>7.</w:t>
            </w:r>
          </w:p>
        </w:tc>
        <w:tc>
          <w:tcPr>
            <w:tcW w:w="9214" w:type="dxa"/>
            <w:gridSpan w:val="2"/>
            <w:shd w:val="clear" w:color="auto" w:fill="B8CCE4"/>
          </w:tcPr>
          <w:p w:rsidR="00D350AE" w:rsidRPr="00681AF6" w:rsidRDefault="00D350AE" w:rsidP="009D485B">
            <w:pPr>
              <w:autoSpaceDE w:val="0"/>
              <w:autoSpaceDN w:val="0"/>
              <w:adjustRightInd w:val="0"/>
              <w:spacing w:line="276" w:lineRule="auto"/>
              <w:ind w:firstLine="0"/>
              <w:rPr>
                <w:b/>
                <w:sz w:val="20"/>
                <w:szCs w:val="20"/>
              </w:rPr>
            </w:pPr>
            <w:r w:rsidRPr="00681AF6">
              <w:rPr>
                <w:rFonts w:eastAsia="Calibri"/>
                <w:b/>
                <w:snapToGrid/>
                <w:sz w:val="20"/>
                <w:szCs w:val="20"/>
              </w:rPr>
              <w:t>Требования к качеству, техническим характеристикам услуг</w:t>
            </w:r>
            <w:r w:rsidR="009D485B">
              <w:rPr>
                <w:rFonts w:eastAsia="Calibri"/>
                <w:b/>
                <w:snapToGrid/>
                <w:sz w:val="20"/>
                <w:szCs w:val="20"/>
              </w:rPr>
              <w:t>/работ</w:t>
            </w:r>
            <w:r w:rsidRPr="00681AF6">
              <w:rPr>
                <w:rFonts w:eastAsia="Calibri"/>
                <w:b/>
                <w:snapToGrid/>
                <w:sz w:val="20"/>
                <w:szCs w:val="20"/>
              </w:rPr>
              <w:t xml:space="preserve">, иные требования, связанные с определением соответствия </w:t>
            </w:r>
            <w:r w:rsidR="009D485B" w:rsidRPr="00681AF6">
              <w:rPr>
                <w:rFonts w:eastAsia="Calibri"/>
                <w:b/>
                <w:snapToGrid/>
                <w:sz w:val="20"/>
                <w:szCs w:val="20"/>
              </w:rPr>
              <w:t>оказываем</w:t>
            </w:r>
            <w:r w:rsidR="009D485B">
              <w:rPr>
                <w:rFonts w:eastAsia="Calibri"/>
                <w:b/>
                <w:snapToGrid/>
                <w:sz w:val="20"/>
                <w:szCs w:val="20"/>
              </w:rPr>
              <w:t>ых</w:t>
            </w:r>
            <w:r w:rsidR="009D485B" w:rsidRPr="00681AF6">
              <w:rPr>
                <w:rFonts w:eastAsia="Calibri"/>
                <w:b/>
                <w:snapToGrid/>
                <w:sz w:val="20"/>
                <w:szCs w:val="20"/>
              </w:rPr>
              <w:t xml:space="preserve"> </w:t>
            </w:r>
            <w:r w:rsidRPr="00681AF6">
              <w:rPr>
                <w:rFonts w:eastAsia="Calibri"/>
                <w:b/>
                <w:snapToGrid/>
                <w:sz w:val="20"/>
                <w:szCs w:val="20"/>
              </w:rPr>
              <w:t>услуг</w:t>
            </w:r>
            <w:r w:rsidR="009D485B">
              <w:rPr>
                <w:rFonts w:eastAsia="Calibri"/>
                <w:b/>
                <w:snapToGrid/>
                <w:sz w:val="20"/>
                <w:szCs w:val="20"/>
              </w:rPr>
              <w:t>/выполняемых работ</w:t>
            </w:r>
            <w:r w:rsidRPr="00681AF6">
              <w:rPr>
                <w:rFonts w:eastAsia="Calibri"/>
                <w:b/>
                <w:snapToGrid/>
                <w:sz w:val="20"/>
                <w:szCs w:val="20"/>
              </w:rPr>
              <w:t xml:space="preserve"> потребностям Заказчика</w:t>
            </w:r>
          </w:p>
        </w:tc>
      </w:tr>
      <w:tr w:rsidR="00D350AE" w:rsidRPr="00681AF6">
        <w:trPr>
          <w:trHeight w:val="238"/>
        </w:trPr>
        <w:tc>
          <w:tcPr>
            <w:tcW w:w="851" w:type="dxa"/>
            <w:tcBorders>
              <w:bottom w:val="single" w:sz="4" w:space="0" w:color="auto"/>
            </w:tcBorders>
          </w:tcPr>
          <w:p w:rsidR="00D350AE" w:rsidRPr="00681AF6" w:rsidRDefault="00D350AE" w:rsidP="005F0368">
            <w:pPr>
              <w:spacing w:line="276" w:lineRule="auto"/>
              <w:ind w:firstLine="0"/>
              <w:rPr>
                <w:sz w:val="20"/>
                <w:szCs w:val="20"/>
              </w:rPr>
            </w:pPr>
          </w:p>
        </w:tc>
        <w:tc>
          <w:tcPr>
            <w:tcW w:w="9214" w:type="dxa"/>
            <w:gridSpan w:val="2"/>
            <w:tcBorders>
              <w:bottom w:val="single" w:sz="4" w:space="0" w:color="auto"/>
            </w:tcBorders>
          </w:tcPr>
          <w:p w:rsidR="00D350AE" w:rsidRPr="00681AF6" w:rsidRDefault="00D350AE" w:rsidP="004D1EFD">
            <w:pPr>
              <w:autoSpaceDE w:val="0"/>
              <w:autoSpaceDN w:val="0"/>
              <w:adjustRightInd w:val="0"/>
              <w:spacing w:line="276" w:lineRule="auto"/>
              <w:ind w:left="34" w:firstLine="0"/>
              <w:rPr>
                <w:sz w:val="20"/>
                <w:szCs w:val="20"/>
              </w:rPr>
            </w:pPr>
            <w:r w:rsidRPr="00681AF6">
              <w:rPr>
                <w:sz w:val="20"/>
                <w:szCs w:val="20"/>
              </w:rPr>
              <w:t>Требования к предмету запроса предложений (к функциональным характеристикам (потребительским свойствам) и/или качественным характеристикам, результатам оказываемых услуг</w:t>
            </w:r>
            <w:r w:rsidR="004B7C92" w:rsidRPr="00681AF6">
              <w:rPr>
                <w:sz w:val="20"/>
                <w:szCs w:val="20"/>
              </w:rPr>
              <w:t xml:space="preserve">, </w:t>
            </w:r>
            <w:r w:rsidR="004D1EFD">
              <w:rPr>
                <w:sz w:val="20"/>
                <w:szCs w:val="20"/>
              </w:rPr>
              <w:t>выполняемых</w:t>
            </w:r>
            <w:r w:rsidR="004D1EFD" w:rsidRPr="00681AF6">
              <w:rPr>
                <w:sz w:val="20"/>
                <w:szCs w:val="20"/>
              </w:rPr>
              <w:t xml:space="preserve"> </w:t>
            </w:r>
            <w:r w:rsidR="004B7C92" w:rsidRPr="00681AF6">
              <w:rPr>
                <w:sz w:val="20"/>
                <w:szCs w:val="20"/>
              </w:rPr>
              <w:t>работ</w:t>
            </w:r>
            <w:r w:rsidRPr="00681AF6">
              <w:rPr>
                <w:sz w:val="20"/>
                <w:szCs w:val="20"/>
              </w:rPr>
              <w:t xml:space="preserve">) приведены в </w:t>
            </w:r>
            <w:r w:rsidR="009D485B">
              <w:rPr>
                <w:sz w:val="20"/>
                <w:szCs w:val="20"/>
              </w:rPr>
              <w:t>П</w:t>
            </w:r>
            <w:r w:rsidRPr="00681AF6">
              <w:rPr>
                <w:sz w:val="20"/>
                <w:szCs w:val="20"/>
              </w:rPr>
              <w:t>риложении № 1 «Техническое задание»  к закупочной документации.</w:t>
            </w:r>
          </w:p>
        </w:tc>
      </w:tr>
      <w:tr w:rsidR="00D350AE" w:rsidRPr="00681AF6">
        <w:tc>
          <w:tcPr>
            <w:tcW w:w="851" w:type="dxa"/>
            <w:shd w:val="clear" w:color="auto" w:fill="B8CCE4"/>
          </w:tcPr>
          <w:p w:rsidR="00D350AE" w:rsidRPr="00681AF6" w:rsidRDefault="00D350AE" w:rsidP="005F0368">
            <w:pPr>
              <w:spacing w:line="276" w:lineRule="auto"/>
              <w:ind w:firstLine="0"/>
              <w:rPr>
                <w:b/>
                <w:sz w:val="20"/>
                <w:szCs w:val="20"/>
              </w:rPr>
            </w:pPr>
            <w:r w:rsidRPr="00681AF6">
              <w:rPr>
                <w:b/>
                <w:sz w:val="20"/>
                <w:szCs w:val="20"/>
              </w:rPr>
              <w:t>8.</w:t>
            </w:r>
          </w:p>
        </w:tc>
        <w:tc>
          <w:tcPr>
            <w:tcW w:w="9214" w:type="dxa"/>
            <w:gridSpan w:val="2"/>
            <w:shd w:val="clear" w:color="auto" w:fill="B8CCE4"/>
          </w:tcPr>
          <w:p w:rsidR="00D350AE" w:rsidRPr="00681AF6" w:rsidRDefault="00D350AE" w:rsidP="005F0368">
            <w:pPr>
              <w:autoSpaceDE w:val="0"/>
              <w:autoSpaceDN w:val="0"/>
              <w:adjustRightInd w:val="0"/>
              <w:spacing w:line="276" w:lineRule="auto"/>
              <w:ind w:firstLine="0"/>
              <w:rPr>
                <w:b/>
                <w:sz w:val="20"/>
                <w:szCs w:val="20"/>
              </w:rPr>
            </w:pPr>
            <w:r w:rsidRPr="00681AF6">
              <w:rPr>
                <w:rFonts w:eastAsia="Calibri"/>
                <w:b/>
                <w:snapToGrid/>
                <w:sz w:val="20"/>
                <w:szCs w:val="20"/>
              </w:rPr>
              <w:t>Требования к описанию участниками закупки оказываемых услуг</w:t>
            </w:r>
            <w:r w:rsidR="009D485B">
              <w:rPr>
                <w:rFonts w:eastAsia="Calibri"/>
                <w:b/>
                <w:snapToGrid/>
                <w:sz w:val="20"/>
                <w:szCs w:val="20"/>
              </w:rPr>
              <w:t>/выполняемых работ</w:t>
            </w:r>
            <w:r w:rsidRPr="00681AF6">
              <w:rPr>
                <w:rFonts w:eastAsia="Calibri"/>
                <w:b/>
                <w:snapToGrid/>
                <w:sz w:val="20"/>
                <w:szCs w:val="20"/>
              </w:rPr>
              <w:t>, которые являются предметом закупки, их функциональным характеристикам (потребительским свойствам), их количественным и качественным характеристикам.</w:t>
            </w:r>
          </w:p>
        </w:tc>
      </w:tr>
      <w:tr w:rsidR="00D350AE" w:rsidRPr="00681AF6" w:rsidTr="00D86C42">
        <w:trPr>
          <w:trHeight w:val="140"/>
        </w:trPr>
        <w:tc>
          <w:tcPr>
            <w:tcW w:w="851" w:type="dxa"/>
            <w:tcBorders>
              <w:bottom w:val="single" w:sz="4" w:space="0" w:color="auto"/>
            </w:tcBorders>
          </w:tcPr>
          <w:p w:rsidR="00D350AE" w:rsidRPr="00681AF6" w:rsidRDefault="00D350AE" w:rsidP="005F0368">
            <w:pPr>
              <w:spacing w:line="276" w:lineRule="auto"/>
              <w:ind w:firstLine="0"/>
              <w:rPr>
                <w:sz w:val="20"/>
                <w:szCs w:val="20"/>
              </w:rPr>
            </w:pPr>
          </w:p>
        </w:tc>
        <w:tc>
          <w:tcPr>
            <w:tcW w:w="9214" w:type="dxa"/>
            <w:gridSpan w:val="2"/>
            <w:tcBorders>
              <w:bottom w:val="single" w:sz="4" w:space="0" w:color="auto"/>
            </w:tcBorders>
          </w:tcPr>
          <w:p w:rsidR="00D350AE" w:rsidRPr="00681AF6" w:rsidRDefault="00D350AE" w:rsidP="006A5A96">
            <w:pPr>
              <w:autoSpaceDE w:val="0"/>
              <w:autoSpaceDN w:val="0"/>
              <w:adjustRightInd w:val="0"/>
              <w:spacing w:line="276" w:lineRule="auto"/>
              <w:ind w:left="34" w:firstLine="0"/>
              <w:rPr>
                <w:sz w:val="20"/>
                <w:szCs w:val="20"/>
              </w:rPr>
            </w:pPr>
            <w:proofErr w:type="gramStart"/>
            <w:r w:rsidRPr="00681AF6">
              <w:rPr>
                <w:sz w:val="20"/>
                <w:szCs w:val="20"/>
              </w:rPr>
              <w:t xml:space="preserve">Указаны в Приложении № </w:t>
            </w:r>
            <w:r w:rsidR="009C1BF2" w:rsidRPr="00681AF6">
              <w:rPr>
                <w:sz w:val="20"/>
                <w:szCs w:val="20"/>
              </w:rPr>
              <w:t>1</w:t>
            </w:r>
            <w:r w:rsidRPr="00681AF6">
              <w:rPr>
                <w:sz w:val="20"/>
                <w:szCs w:val="20"/>
              </w:rPr>
              <w:t xml:space="preserve"> </w:t>
            </w:r>
            <w:r w:rsidR="009D485B" w:rsidRPr="00681AF6">
              <w:rPr>
                <w:sz w:val="20"/>
                <w:szCs w:val="20"/>
              </w:rPr>
              <w:t>«Техническое задание»</w:t>
            </w:r>
            <w:r w:rsidR="009D485B">
              <w:rPr>
                <w:sz w:val="20"/>
                <w:szCs w:val="20"/>
              </w:rPr>
              <w:t xml:space="preserve"> </w:t>
            </w:r>
            <w:r w:rsidRPr="00681AF6">
              <w:rPr>
                <w:sz w:val="20"/>
                <w:szCs w:val="20"/>
              </w:rPr>
              <w:t>к закупочной документации.</w:t>
            </w:r>
            <w:proofErr w:type="gramEnd"/>
          </w:p>
        </w:tc>
      </w:tr>
      <w:tr w:rsidR="00EB74F4" w:rsidRPr="00681AF6" w:rsidTr="00D86C42">
        <w:trPr>
          <w:trHeight w:val="140"/>
        </w:trPr>
        <w:tc>
          <w:tcPr>
            <w:tcW w:w="851" w:type="dxa"/>
            <w:shd w:val="clear" w:color="auto" w:fill="B8CCE4"/>
          </w:tcPr>
          <w:p w:rsidR="00EB74F4" w:rsidRPr="00BD4C3F" w:rsidRDefault="00BD4C3F" w:rsidP="005F0368">
            <w:pPr>
              <w:spacing w:line="276" w:lineRule="auto"/>
              <w:ind w:firstLine="0"/>
              <w:rPr>
                <w:b/>
                <w:sz w:val="20"/>
                <w:szCs w:val="20"/>
              </w:rPr>
            </w:pPr>
            <w:r>
              <w:rPr>
                <w:b/>
                <w:sz w:val="20"/>
                <w:szCs w:val="20"/>
              </w:rPr>
              <w:t>9.</w:t>
            </w:r>
          </w:p>
        </w:tc>
        <w:tc>
          <w:tcPr>
            <w:tcW w:w="9214" w:type="dxa"/>
            <w:gridSpan w:val="2"/>
            <w:shd w:val="clear" w:color="auto" w:fill="B8CCE4"/>
          </w:tcPr>
          <w:p w:rsidR="00EB74F4" w:rsidRPr="00BD4C3F" w:rsidRDefault="00BD4C3F" w:rsidP="00BD4C3F">
            <w:pPr>
              <w:autoSpaceDE w:val="0"/>
              <w:autoSpaceDN w:val="0"/>
              <w:adjustRightInd w:val="0"/>
              <w:spacing w:line="276" w:lineRule="auto"/>
              <w:ind w:firstLine="0"/>
              <w:rPr>
                <w:rFonts w:eastAsia="Calibri"/>
                <w:b/>
                <w:snapToGrid/>
                <w:sz w:val="20"/>
                <w:szCs w:val="20"/>
              </w:rPr>
            </w:pPr>
            <w:r>
              <w:rPr>
                <w:rFonts w:eastAsia="Calibri"/>
                <w:b/>
                <w:snapToGrid/>
                <w:sz w:val="20"/>
                <w:szCs w:val="20"/>
              </w:rPr>
              <w:t>Реквизиты службы доверия</w:t>
            </w:r>
          </w:p>
        </w:tc>
      </w:tr>
      <w:tr w:rsidR="00EB74F4" w:rsidRPr="00681AF6">
        <w:trPr>
          <w:trHeight w:val="140"/>
        </w:trPr>
        <w:tc>
          <w:tcPr>
            <w:tcW w:w="851" w:type="dxa"/>
          </w:tcPr>
          <w:p w:rsidR="00EB74F4" w:rsidRPr="00681AF6" w:rsidRDefault="00EB74F4" w:rsidP="005F0368">
            <w:pPr>
              <w:spacing w:line="276" w:lineRule="auto"/>
              <w:ind w:firstLine="0"/>
              <w:rPr>
                <w:sz w:val="20"/>
                <w:szCs w:val="20"/>
              </w:rPr>
            </w:pPr>
          </w:p>
        </w:tc>
        <w:tc>
          <w:tcPr>
            <w:tcW w:w="9214" w:type="dxa"/>
            <w:gridSpan w:val="2"/>
          </w:tcPr>
          <w:p w:rsidR="00BD4C3F" w:rsidRPr="00BD4C3F" w:rsidRDefault="00BD4C3F" w:rsidP="00BD4C3F">
            <w:pPr>
              <w:autoSpaceDE w:val="0"/>
              <w:autoSpaceDN w:val="0"/>
              <w:adjustRightInd w:val="0"/>
              <w:spacing w:line="276" w:lineRule="auto"/>
              <w:ind w:left="34" w:firstLine="0"/>
              <w:rPr>
                <w:sz w:val="20"/>
                <w:szCs w:val="20"/>
              </w:rPr>
            </w:pPr>
            <w:r w:rsidRPr="00BD4C3F">
              <w:rPr>
                <w:sz w:val="20"/>
                <w:szCs w:val="20"/>
              </w:rPr>
              <w:t xml:space="preserve">По всем ставшим Вам известными нарушениям, допущенным отдельными должностными лицами Компании в ходе процедуры выбора поставщика  товаров (услуг), заключении договоров и их исполнения, Вы можете сообщить по следующим реквизитам: </w:t>
            </w:r>
          </w:p>
          <w:p w:rsidR="00BD4C3F" w:rsidRPr="00BD4C3F" w:rsidRDefault="00BD4C3F" w:rsidP="00BD4C3F">
            <w:pPr>
              <w:autoSpaceDE w:val="0"/>
              <w:autoSpaceDN w:val="0"/>
              <w:adjustRightInd w:val="0"/>
              <w:spacing w:line="276" w:lineRule="auto"/>
              <w:ind w:left="34" w:firstLine="0"/>
              <w:rPr>
                <w:sz w:val="20"/>
                <w:szCs w:val="20"/>
              </w:rPr>
            </w:pPr>
            <w:r w:rsidRPr="00BD4C3F">
              <w:rPr>
                <w:sz w:val="20"/>
                <w:szCs w:val="20"/>
              </w:rPr>
              <w:t xml:space="preserve">Служба доверия Компании  «Базовый Элемент»: Телефон: +7 (916) 992-7639; Факс: +7 (495) 720-5016; </w:t>
            </w:r>
            <w:proofErr w:type="spellStart"/>
            <w:r w:rsidRPr="00BD4C3F">
              <w:rPr>
                <w:sz w:val="20"/>
                <w:szCs w:val="20"/>
              </w:rPr>
              <w:t>e-mail</w:t>
            </w:r>
            <w:proofErr w:type="spellEnd"/>
            <w:r w:rsidRPr="00BD4C3F">
              <w:rPr>
                <w:sz w:val="20"/>
                <w:szCs w:val="20"/>
              </w:rPr>
              <w:t xml:space="preserve">: </w:t>
            </w:r>
            <w:hyperlink r:id="rId13" w:history="1">
              <w:r w:rsidRPr="00BD4C3F">
                <w:rPr>
                  <w:sz w:val="20"/>
                  <w:szCs w:val="20"/>
                </w:rPr>
                <w:t>kbedoverie@mail.ru</w:t>
              </w:r>
            </w:hyperlink>
            <w:r w:rsidRPr="00BD4C3F">
              <w:rPr>
                <w:sz w:val="20"/>
                <w:szCs w:val="20"/>
              </w:rPr>
              <w:t>.;</w:t>
            </w:r>
          </w:p>
          <w:p w:rsidR="00EB74F4" w:rsidRPr="00681AF6" w:rsidRDefault="00BD4C3F" w:rsidP="00BD4C3F">
            <w:pPr>
              <w:autoSpaceDE w:val="0"/>
              <w:autoSpaceDN w:val="0"/>
              <w:adjustRightInd w:val="0"/>
              <w:spacing w:line="276" w:lineRule="auto"/>
              <w:ind w:left="34" w:firstLine="0"/>
              <w:rPr>
                <w:sz w:val="20"/>
                <w:szCs w:val="20"/>
              </w:rPr>
            </w:pPr>
            <w:r w:rsidRPr="00BD4C3F">
              <w:rPr>
                <w:sz w:val="20"/>
                <w:szCs w:val="20"/>
              </w:rPr>
              <w:t xml:space="preserve">Почтовый адрес: </w:t>
            </w:r>
            <w:smartTag w:uri="urn:schemas-microsoft-com:office:smarttags" w:element="metricconverter">
              <w:smartTagPr>
                <w:attr w:name="ProductID" w:val="123022, г"/>
              </w:smartTagPr>
              <w:r w:rsidRPr="00BD4C3F">
                <w:rPr>
                  <w:sz w:val="20"/>
                  <w:szCs w:val="20"/>
                </w:rPr>
                <w:t>123022, г</w:t>
              </w:r>
            </w:smartTag>
            <w:r w:rsidRPr="00BD4C3F">
              <w:rPr>
                <w:sz w:val="20"/>
                <w:szCs w:val="20"/>
              </w:rPr>
              <w:t xml:space="preserve">. Москва, ул. </w:t>
            </w:r>
            <w:proofErr w:type="spellStart"/>
            <w:r w:rsidRPr="00BD4C3F">
              <w:rPr>
                <w:sz w:val="20"/>
                <w:szCs w:val="20"/>
              </w:rPr>
              <w:t>Рочдельская</w:t>
            </w:r>
            <w:proofErr w:type="spellEnd"/>
            <w:r w:rsidRPr="00BD4C3F">
              <w:rPr>
                <w:sz w:val="20"/>
                <w:szCs w:val="20"/>
              </w:rPr>
              <w:t>, д. 30, «Служба доверия КБЭ».</w:t>
            </w:r>
          </w:p>
        </w:tc>
      </w:tr>
    </w:tbl>
    <w:p w:rsidR="00377D75" w:rsidRPr="00CD4F84" w:rsidRDefault="009D5852" w:rsidP="00377D75">
      <w:pPr>
        <w:widowControl w:val="0"/>
        <w:spacing w:line="240" w:lineRule="auto"/>
        <w:jc w:val="center"/>
        <w:rPr>
          <w:b/>
          <w:sz w:val="20"/>
          <w:szCs w:val="20"/>
        </w:rPr>
      </w:pPr>
      <w:r>
        <w:rPr>
          <w:b/>
          <w:sz w:val="24"/>
          <w:szCs w:val="24"/>
        </w:rPr>
        <w:br w:type="page"/>
      </w:r>
      <w:r w:rsidR="00002D5B" w:rsidRPr="00002D5B">
        <w:rPr>
          <w:b/>
          <w:sz w:val="20"/>
          <w:szCs w:val="20"/>
        </w:rPr>
        <w:lastRenderedPageBreak/>
        <w:t>Раздел 3. КРИТЕРИИ  ОЦЕНКИ И СОПОСТАВЛЕНИЯ ЗАЯВОК НА УЧАСТИЕ В ЗАПРОСЕ ПРЕДЛОЖЕНИЙ.</w:t>
      </w:r>
    </w:p>
    <w:p w:rsidR="00377D75" w:rsidRPr="00CD4F84" w:rsidRDefault="00377D75" w:rsidP="00377D75">
      <w:pPr>
        <w:widowControl w:val="0"/>
        <w:spacing w:line="240" w:lineRule="auto"/>
        <w:jc w:val="center"/>
        <w:rPr>
          <w:b/>
          <w:sz w:val="20"/>
          <w:szCs w:val="20"/>
        </w:rPr>
      </w:pPr>
    </w:p>
    <w:p w:rsidR="00F71DFB" w:rsidRDefault="00002D5B">
      <w:pPr>
        <w:pStyle w:val="affff3"/>
        <w:tabs>
          <w:tab w:val="left" w:pos="9377"/>
        </w:tabs>
        <w:ind w:left="0"/>
        <w:rPr>
          <w:b/>
          <w:sz w:val="20"/>
          <w:szCs w:val="20"/>
        </w:rPr>
      </w:pPr>
      <w:r w:rsidRPr="00002D5B">
        <w:rPr>
          <w:spacing w:val="-10"/>
          <w:sz w:val="20"/>
          <w:szCs w:val="20"/>
        </w:rPr>
        <w:t>Каждый конкурсант предлагает свою схему реализации проекта (состав оборудования).</w:t>
      </w:r>
    </w:p>
    <w:p w:rsidR="00F71DFB" w:rsidRDefault="00002D5B">
      <w:pPr>
        <w:numPr>
          <w:ilvl w:val="1"/>
          <w:numId w:val="18"/>
        </w:numPr>
        <w:autoSpaceDE w:val="0"/>
        <w:autoSpaceDN w:val="0"/>
        <w:adjustRightInd w:val="0"/>
        <w:spacing w:line="240" w:lineRule="auto"/>
        <w:ind w:firstLine="567"/>
        <w:rPr>
          <w:sz w:val="20"/>
          <w:szCs w:val="20"/>
        </w:rPr>
      </w:pPr>
      <w:r w:rsidRPr="00002D5B">
        <w:rPr>
          <w:b/>
          <w:sz w:val="20"/>
          <w:szCs w:val="20"/>
        </w:rPr>
        <w:t>Оценка заявок на участие в запросе предложений осуществляется с использованием следующих критериев: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2"/>
        <w:gridCol w:w="5957"/>
        <w:gridCol w:w="3326"/>
      </w:tblGrid>
      <w:tr w:rsidR="000203B5" w:rsidRPr="00CD4F84" w:rsidTr="000203B5">
        <w:trPr>
          <w:trHeight w:val="107"/>
        </w:trPr>
        <w:tc>
          <w:tcPr>
            <w:tcW w:w="347" w:type="pct"/>
            <w:shd w:val="clear" w:color="auto" w:fill="auto"/>
            <w:vAlign w:val="center"/>
          </w:tcPr>
          <w:p w:rsidR="000203B5" w:rsidRPr="00CD4F84" w:rsidRDefault="00002D5B" w:rsidP="00C46251">
            <w:pPr>
              <w:autoSpaceDE w:val="0"/>
              <w:autoSpaceDN w:val="0"/>
              <w:adjustRightInd w:val="0"/>
              <w:spacing w:line="240" w:lineRule="auto"/>
              <w:ind w:firstLine="0"/>
              <w:jc w:val="center"/>
              <w:rPr>
                <w:b/>
                <w:sz w:val="20"/>
                <w:szCs w:val="20"/>
              </w:rPr>
            </w:pPr>
            <w:r w:rsidRPr="00002D5B">
              <w:rPr>
                <w:b/>
                <w:sz w:val="20"/>
                <w:szCs w:val="20"/>
              </w:rPr>
              <w:t>№</w:t>
            </w:r>
          </w:p>
        </w:tc>
        <w:tc>
          <w:tcPr>
            <w:tcW w:w="2986" w:type="pct"/>
            <w:shd w:val="clear" w:color="auto" w:fill="auto"/>
            <w:vAlign w:val="center"/>
          </w:tcPr>
          <w:p w:rsidR="000203B5" w:rsidRPr="00CD4F84" w:rsidRDefault="00002D5B" w:rsidP="00C46251">
            <w:pPr>
              <w:autoSpaceDE w:val="0"/>
              <w:autoSpaceDN w:val="0"/>
              <w:adjustRightInd w:val="0"/>
              <w:spacing w:line="240" w:lineRule="auto"/>
              <w:ind w:firstLine="0"/>
              <w:jc w:val="center"/>
              <w:rPr>
                <w:b/>
                <w:sz w:val="20"/>
                <w:szCs w:val="20"/>
              </w:rPr>
            </w:pPr>
            <w:r w:rsidRPr="00002D5B">
              <w:rPr>
                <w:b/>
                <w:sz w:val="20"/>
                <w:szCs w:val="20"/>
              </w:rPr>
              <w:t>Критерий оценки</w:t>
            </w:r>
          </w:p>
        </w:tc>
        <w:tc>
          <w:tcPr>
            <w:tcW w:w="1667" w:type="pct"/>
            <w:shd w:val="clear" w:color="auto" w:fill="auto"/>
            <w:vAlign w:val="center"/>
          </w:tcPr>
          <w:p w:rsidR="000203B5" w:rsidRPr="00CD4F84" w:rsidRDefault="00002D5B" w:rsidP="00C46251">
            <w:pPr>
              <w:autoSpaceDE w:val="0"/>
              <w:autoSpaceDN w:val="0"/>
              <w:adjustRightInd w:val="0"/>
              <w:spacing w:line="240" w:lineRule="auto"/>
              <w:ind w:firstLine="0"/>
              <w:jc w:val="center"/>
              <w:rPr>
                <w:b/>
                <w:sz w:val="20"/>
                <w:szCs w:val="20"/>
              </w:rPr>
            </w:pPr>
            <w:r w:rsidRPr="00002D5B">
              <w:rPr>
                <w:b/>
                <w:sz w:val="20"/>
                <w:szCs w:val="20"/>
              </w:rPr>
              <w:t>Вес, %</w:t>
            </w:r>
          </w:p>
        </w:tc>
      </w:tr>
      <w:tr w:rsidR="000203B5" w:rsidRPr="00CD4F84" w:rsidTr="000203B5">
        <w:trPr>
          <w:trHeight w:val="516"/>
        </w:trPr>
        <w:tc>
          <w:tcPr>
            <w:tcW w:w="347" w:type="pct"/>
            <w:shd w:val="clear" w:color="auto" w:fill="auto"/>
            <w:vAlign w:val="center"/>
          </w:tcPr>
          <w:p w:rsidR="000203B5" w:rsidRPr="00CD4F84" w:rsidRDefault="000203B5" w:rsidP="00C46251">
            <w:pPr>
              <w:autoSpaceDE w:val="0"/>
              <w:autoSpaceDN w:val="0"/>
              <w:adjustRightInd w:val="0"/>
              <w:spacing w:line="240" w:lineRule="auto"/>
              <w:ind w:firstLine="0"/>
              <w:jc w:val="center"/>
              <w:rPr>
                <w:b/>
                <w:sz w:val="20"/>
                <w:szCs w:val="20"/>
              </w:rPr>
            </w:pPr>
          </w:p>
          <w:p w:rsidR="000203B5" w:rsidRPr="00CD4F84" w:rsidRDefault="00002D5B" w:rsidP="00C46251">
            <w:pPr>
              <w:autoSpaceDE w:val="0"/>
              <w:autoSpaceDN w:val="0"/>
              <w:adjustRightInd w:val="0"/>
              <w:spacing w:line="240" w:lineRule="auto"/>
              <w:ind w:firstLine="0"/>
              <w:jc w:val="center"/>
              <w:rPr>
                <w:b/>
                <w:sz w:val="20"/>
                <w:szCs w:val="20"/>
              </w:rPr>
            </w:pPr>
            <w:r w:rsidRPr="00002D5B">
              <w:rPr>
                <w:b/>
                <w:sz w:val="20"/>
                <w:szCs w:val="20"/>
              </w:rPr>
              <w:t>1.</w:t>
            </w:r>
          </w:p>
        </w:tc>
        <w:tc>
          <w:tcPr>
            <w:tcW w:w="2986" w:type="pct"/>
            <w:shd w:val="clear" w:color="auto" w:fill="auto"/>
            <w:vAlign w:val="center"/>
          </w:tcPr>
          <w:p w:rsidR="000203B5" w:rsidRPr="00CD4F84" w:rsidRDefault="00002D5B" w:rsidP="00C46251">
            <w:pPr>
              <w:autoSpaceDE w:val="0"/>
              <w:autoSpaceDN w:val="0"/>
              <w:adjustRightInd w:val="0"/>
              <w:spacing w:line="240" w:lineRule="auto"/>
              <w:ind w:firstLine="0"/>
              <w:jc w:val="left"/>
              <w:rPr>
                <w:sz w:val="20"/>
                <w:szCs w:val="20"/>
              </w:rPr>
            </w:pPr>
            <w:r w:rsidRPr="00002D5B">
              <w:rPr>
                <w:sz w:val="20"/>
                <w:szCs w:val="20"/>
              </w:rPr>
              <w:t xml:space="preserve">Цена закупки (Критерий </w:t>
            </w:r>
            <w:proofErr w:type="gramStart"/>
            <w:r w:rsidRPr="00002D5B">
              <w:rPr>
                <w:sz w:val="20"/>
                <w:szCs w:val="20"/>
                <w:lang w:val="en-US"/>
              </w:rPr>
              <w:t>R</w:t>
            </w:r>
            <w:proofErr w:type="gramEnd"/>
            <w:r w:rsidRPr="00002D5B">
              <w:rPr>
                <w:sz w:val="20"/>
                <w:szCs w:val="20"/>
              </w:rPr>
              <w:t>а)</w:t>
            </w:r>
          </w:p>
        </w:tc>
        <w:tc>
          <w:tcPr>
            <w:tcW w:w="1667" w:type="pct"/>
            <w:shd w:val="clear" w:color="auto" w:fill="auto"/>
            <w:vAlign w:val="center"/>
          </w:tcPr>
          <w:p w:rsidR="000203B5" w:rsidRPr="00CD4F84" w:rsidRDefault="00002D5B" w:rsidP="00C46251">
            <w:pPr>
              <w:autoSpaceDE w:val="0"/>
              <w:autoSpaceDN w:val="0"/>
              <w:adjustRightInd w:val="0"/>
              <w:spacing w:line="240" w:lineRule="auto"/>
              <w:ind w:firstLine="0"/>
              <w:jc w:val="center"/>
              <w:rPr>
                <w:b/>
                <w:sz w:val="20"/>
                <w:szCs w:val="20"/>
              </w:rPr>
            </w:pPr>
            <w:r w:rsidRPr="00002D5B">
              <w:rPr>
                <w:b/>
                <w:sz w:val="20"/>
                <w:szCs w:val="20"/>
              </w:rPr>
              <w:t>40</w:t>
            </w:r>
          </w:p>
        </w:tc>
      </w:tr>
      <w:tr w:rsidR="000203B5" w:rsidRPr="00CD4F84" w:rsidTr="000203B5">
        <w:trPr>
          <w:trHeight w:val="589"/>
        </w:trPr>
        <w:tc>
          <w:tcPr>
            <w:tcW w:w="347" w:type="pct"/>
            <w:shd w:val="clear" w:color="auto" w:fill="auto"/>
            <w:vAlign w:val="center"/>
          </w:tcPr>
          <w:p w:rsidR="000203B5" w:rsidRPr="00CD4F84" w:rsidRDefault="000203B5" w:rsidP="00C46251">
            <w:pPr>
              <w:autoSpaceDE w:val="0"/>
              <w:autoSpaceDN w:val="0"/>
              <w:adjustRightInd w:val="0"/>
              <w:spacing w:line="240" w:lineRule="auto"/>
              <w:ind w:firstLine="0"/>
              <w:jc w:val="center"/>
              <w:rPr>
                <w:b/>
                <w:sz w:val="20"/>
                <w:szCs w:val="20"/>
              </w:rPr>
            </w:pPr>
          </w:p>
          <w:p w:rsidR="000203B5" w:rsidRPr="00CD4F84" w:rsidRDefault="00002D5B" w:rsidP="00C46251">
            <w:pPr>
              <w:autoSpaceDE w:val="0"/>
              <w:autoSpaceDN w:val="0"/>
              <w:adjustRightInd w:val="0"/>
              <w:spacing w:line="240" w:lineRule="auto"/>
              <w:ind w:firstLine="0"/>
              <w:jc w:val="center"/>
              <w:rPr>
                <w:b/>
                <w:sz w:val="20"/>
                <w:szCs w:val="20"/>
              </w:rPr>
            </w:pPr>
            <w:r w:rsidRPr="00002D5B">
              <w:rPr>
                <w:b/>
                <w:sz w:val="20"/>
                <w:szCs w:val="20"/>
              </w:rPr>
              <w:t>2.</w:t>
            </w:r>
          </w:p>
          <w:p w:rsidR="000203B5" w:rsidRPr="00CD4F84" w:rsidRDefault="000203B5" w:rsidP="00C46251">
            <w:pPr>
              <w:autoSpaceDE w:val="0"/>
              <w:autoSpaceDN w:val="0"/>
              <w:adjustRightInd w:val="0"/>
              <w:spacing w:line="240" w:lineRule="auto"/>
              <w:ind w:firstLine="0"/>
              <w:jc w:val="center"/>
              <w:rPr>
                <w:b/>
                <w:sz w:val="20"/>
                <w:szCs w:val="20"/>
              </w:rPr>
            </w:pPr>
          </w:p>
        </w:tc>
        <w:tc>
          <w:tcPr>
            <w:tcW w:w="2986" w:type="pct"/>
            <w:shd w:val="clear" w:color="auto" w:fill="auto"/>
            <w:vAlign w:val="center"/>
          </w:tcPr>
          <w:p w:rsidR="000203B5" w:rsidRPr="00CD4F84" w:rsidRDefault="00002D5B" w:rsidP="00C46251">
            <w:pPr>
              <w:autoSpaceDE w:val="0"/>
              <w:autoSpaceDN w:val="0"/>
              <w:adjustRightInd w:val="0"/>
              <w:spacing w:line="240" w:lineRule="auto"/>
              <w:ind w:firstLine="0"/>
              <w:jc w:val="left"/>
              <w:rPr>
                <w:sz w:val="20"/>
                <w:szCs w:val="20"/>
              </w:rPr>
            </w:pPr>
            <w:r w:rsidRPr="00002D5B">
              <w:rPr>
                <w:sz w:val="20"/>
                <w:szCs w:val="20"/>
              </w:rPr>
              <w:t>Опыт оказания комплекса услуг</w:t>
            </w:r>
            <w:r w:rsidR="00EB5BC8">
              <w:rPr>
                <w:sz w:val="20"/>
                <w:szCs w:val="20"/>
              </w:rPr>
              <w:t xml:space="preserve"> по</w:t>
            </w:r>
            <w:r w:rsidRPr="00002D5B">
              <w:rPr>
                <w:sz w:val="20"/>
                <w:szCs w:val="20"/>
              </w:rPr>
              <w:t xml:space="preserve"> </w:t>
            </w:r>
            <w:r w:rsidR="00EB5BC8">
              <w:rPr>
                <w:sz w:val="20"/>
                <w:szCs w:val="20"/>
              </w:rPr>
              <w:t xml:space="preserve">строительству </w:t>
            </w:r>
            <w:proofErr w:type="spellStart"/>
            <w:proofErr w:type="gramStart"/>
            <w:r w:rsidR="00EB5BC8">
              <w:rPr>
                <w:sz w:val="20"/>
                <w:szCs w:val="20"/>
              </w:rPr>
              <w:t>блочных-модульных</w:t>
            </w:r>
            <w:proofErr w:type="spellEnd"/>
            <w:proofErr w:type="gramEnd"/>
            <w:r w:rsidR="00EB5BC8">
              <w:rPr>
                <w:sz w:val="20"/>
                <w:szCs w:val="20"/>
              </w:rPr>
              <w:t xml:space="preserve"> котельных.</w:t>
            </w:r>
          </w:p>
          <w:p w:rsidR="000203B5" w:rsidRPr="00CD4F84" w:rsidRDefault="00002D5B" w:rsidP="00C46251">
            <w:pPr>
              <w:autoSpaceDE w:val="0"/>
              <w:autoSpaceDN w:val="0"/>
              <w:adjustRightInd w:val="0"/>
              <w:spacing w:line="240" w:lineRule="auto"/>
              <w:ind w:firstLine="0"/>
              <w:jc w:val="left"/>
              <w:rPr>
                <w:sz w:val="20"/>
                <w:szCs w:val="20"/>
              </w:rPr>
            </w:pPr>
            <w:r w:rsidRPr="00002D5B">
              <w:rPr>
                <w:sz w:val="20"/>
                <w:szCs w:val="20"/>
              </w:rPr>
              <w:t xml:space="preserve">(критерий </w:t>
            </w:r>
            <w:proofErr w:type="spellStart"/>
            <w:r w:rsidRPr="00002D5B">
              <w:rPr>
                <w:sz w:val="20"/>
                <w:szCs w:val="20"/>
                <w:lang w:val="en-US"/>
              </w:rPr>
              <w:t>Rb</w:t>
            </w:r>
            <w:proofErr w:type="spellEnd"/>
            <w:r w:rsidRPr="00002D5B">
              <w:rPr>
                <w:sz w:val="20"/>
                <w:szCs w:val="20"/>
              </w:rPr>
              <w:t>)</w:t>
            </w:r>
          </w:p>
        </w:tc>
        <w:tc>
          <w:tcPr>
            <w:tcW w:w="1667" w:type="pct"/>
            <w:shd w:val="clear" w:color="auto" w:fill="auto"/>
            <w:vAlign w:val="center"/>
          </w:tcPr>
          <w:p w:rsidR="000203B5" w:rsidRPr="00CD4F84" w:rsidRDefault="00002D5B" w:rsidP="00C46251">
            <w:pPr>
              <w:autoSpaceDE w:val="0"/>
              <w:autoSpaceDN w:val="0"/>
              <w:adjustRightInd w:val="0"/>
              <w:spacing w:line="240" w:lineRule="auto"/>
              <w:ind w:firstLine="0"/>
              <w:jc w:val="center"/>
              <w:rPr>
                <w:b/>
                <w:sz w:val="20"/>
                <w:szCs w:val="20"/>
              </w:rPr>
            </w:pPr>
            <w:r w:rsidRPr="00002D5B">
              <w:rPr>
                <w:b/>
                <w:sz w:val="20"/>
                <w:szCs w:val="20"/>
              </w:rPr>
              <w:t>60</w:t>
            </w:r>
          </w:p>
        </w:tc>
      </w:tr>
      <w:tr w:rsidR="000203B5" w:rsidRPr="00CD4F84" w:rsidTr="000203B5">
        <w:trPr>
          <w:trHeight w:val="523"/>
        </w:trPr>
        <w:tc>
          <w:tcPr>
            <w:tcW w:w="347" w:type="pct"/>
            <w:shd w:val="clear" w:color="auto" w:fill="auto"/>
            <w:vAlign w:val="center"/>
          </w:tcPr>
          <w:p w:rsidR="000203B5" w:rsidRPr="00CD4F84" w:rsidRDefault="00002D5B" w:rsidP="00C46251">
            <w:pPr>
              <w:autoSpaceDE w:val="0"/>
              <w:autoSpaceDN w:val="0"/>
              <w:adjustRightInd w:val="0"/>
              <w:spacing w:line="240" w:lineRule="auto"/>
              <w:ind w:firstLine="0"/>
              <w:jc w:val="center"/>
              <w:rPr>
                <w:b/>
                <w:sz w:val="20"/>
                <w:szCs w:val="20"/>
              </w:rPr>
            </w:pPr>
            <w:r w:rsidRPr="00002D5B">
              <w:rPr>
                <w:b/>
                <w:sz w:val="20"/>
                <w:szCs w:val="20"/>
              </w:rPr>
              <w:t>2.1</w:t>
            </w:r>
          </w:p>
        </w:tc>
        <w:tc>
          <w:tcPr>
            <w:tcW w:w="2986" w:type="pct"/>
            <w:shd w:val="clear" w:color="auto" w:fill="auto"/>
            <w:vAlign w:val="center"/>
          </w:tcPr>
          <w:p w:rsidR="000203B5" w:rsidRPr="00CD4F84" w:rsidRDefault="00002D5B" w:rsidP="00C46251">
            <w:pPr>
              <w:autoSpaceDE w:val="0"/>
              <w:autoSpaceDN w:val="0"/>
              <w:adjustRightInd w:val="0"/>
              <w:spacing w:line="240" w:lineRule="auto"/>
              <w:ind w:firstLine="0"/>
              <w:jc w:val="left"/>
              <w:rPr>
                <w:sz w:val="20"/>
                <w:szCs w:val="20"/>
              </w:rPr>
            </w:pPr>
            <w:r w:rsidRPr="00002D5B">
              <w:rPr>
                <w:sz w:val="20"/>
                <w:szCs w:val="20"/>
              </w:rPr>
              <w:t>Период оказания услуг (подкритерий В</w:t>
            </w:r>
            <w:proofErr w:type="gramStart"/>
            <w:r w:rsidRPr="00002D5B">
              <w:rPr>
                <w:sz w:val="20"/>
                <w:szCs w:val="20"/>
              </w:rPr>
              <w:t>1</w:t>
            </w:r>
            <w:proofErr w:type="gramEnd"/>
            <w:r w:rsidRPr="00002D5B">
              <w:rPr>
                <w:sz w:val="20"/>
                <w:szCs w:val="20"/>
              </w:rPr>
              <w:t>)</w:t>
            </w:r>
          </w:p>
        </w:tc>
        <w:tc>
          <w:tcPr>
            <w:tcW w:w="1667" w:type="pct"/>
            <w:shd w:val="clear" w:color="auto" w:fill="auto"/>
            <w:vAlign w:val="center"/>
          </w:tcPr>
          <w:p w:rsidR="000203B5" w:rsidRPr="00CD4F84" w:rsidRDefault="00EB5BC8" w:rsidP="00C46251">
            <w:pPr>
              <w:autoSpaceDE w:val="0"/>
              <w:autoSpaceDN w:val="0"/>
              <w:adjustRightInd w:val="0"/>
              <w:spacing w:line="240" w:lineRule="auto"/>
              <w:ind w:firstLine="0"/>
              <w:jc w:val="center"/>
              <w:rPr>
                <w:b/>
                <w:sz w:val="20"/>
                <w:szCs w:val="20"/>
              </w:rPr>
            </w:pPr>
            <w:r>
              <w:rPr>
                <w:b/>
                <w:sz w:val="20"/>
                <w:szCs w:val="20"/>
              </w:rPr>
              <w:t>20</w:t>
            </w:r>
          </w:p>
        </w:tc>
      </w:tr>
      <w:tr w:rsidR="000203B5" w:rsidRPr="00CD4F84" w:rsidTr="000203B5">
        <w:trPr>
          <w:trHeight w:val="523"/>
        </w:trPr>
        <w:tc>
          <w:tcPr>
            <w:tcW w:w="347" w:type="pct"/>
            <w:shd w:val="clear" w:color="auto" w:fill="auto"/>
            <w:vAlign w:val="center"/>
          </w:tcPr>
          <w:p w:rsidR="000203B5" w:rsidRPr="00CD4F84" w:rsidRDefault="00002D5B" w:rsidP="00C46251">
            <w:pPr>
              <w:autoSpaceDE w:val="0"/>
              <w:autoSpaceDN w:val="0"/>
              <w:adjustRightInd w:val="0"/>
              <w:spacing w:line="240" w:lineRule="auto"/>
              <w:ind w:firstLine="0"/>
              <w:jc w:val="center"/>
              <w:rPr>
                <w:b/>
                <w:sz w:val="20"/>
                <w:szCs w:val="20"/>
              </w:rPr>
            </w:pPr>
            <w:r w:rsidRPr="00002D5B">
              <w:rPr>
                <w:b/>
                <w:sz w:val="20"/>
                <w:szCs w:val="20"/>
              </w:rPr>
              <w:t>2.2</w:t>
            </w:r>
          </w:p>
        </w:tc>
        <w:tc>
          <w:tcPr>
            <w:tcW w:w="2986" w:type="pct"/>
            <w:shd w:val="clear" w:color="auto" w:fill="auto"/>
            <w:vAlign w:val="center"/>
          </w:tcPr>
          <w:p w:rsidR="000203B5" w:rsidRPr="00CD4F84" w:rsidRDefault="00C57355" w:rsidP="00C46251">
            <w:pPr>
              <w:autoSpaceDE w:val="0"/>
              <w:autoSpaceDN w:val="0"/>
              <w:adjustRightInd w:val="0"/>
              <w:spacing w:line="240" w:lineRule="auto"/>
              <w:ind w:firstLine="0"/>
              <w:jc w:val="left"/>
              <w:rPr>
                <w:sz w:val="20"/>
                <w:szCs w:val="20"/>
              </w:rPr>
            </w:pPr>
            <w:r>
              <w:rPr>
                <w:sz w:val="20"/>
                <w:szCs w:val="20"/>
              </w:rPr>
              <w:t>К</w:t>
            </w:r>
            <w:r w:rsidR="00EB5BC8">
              <w:rPr>
                <w:sz w:val="20"/>
                <w:szCs w:val="20"/>
              </w:rPr>
              <w:t>ачество оборудования и материалов</w:t>
            </w:r>
            <w:proofErr w:type="gramStart"/>
            <w:r w:rsidR="00EB5BC8">
              <w:rPr>
                <w:sz w:val="20"/>
                <w:szCs w:val="20"/>
              </w:rPr>
              <w:t>.</w:t>
            </w:r>
            <w:proofErr w:type="gramEnd"/>
            <w:r w:rsidR="00002D5B" w:rsidRPr="00002D5B">
              <w:rPr>
                <w:sz w:val="20"/>
                <w:szCs w:val="20"/>
              </w:rPr>
              <w:t xml:space="preserve"> (</w:t>
            </w:r>
            <w:proofErr w:type="gramStart"/>
            <w:r w:rsidR="00002D5B" w:rsidRPr="00002D5B">
              <w:rPr>
                <w:sz w:val="20"/>
                <w:szCs w:val="20"/>
              </w:rPr>
              <w:t>п</w:t>
            </w:r>
            <w:proofErr w:type="gramEnd"/>
            <w:r w:rsidR="00002D5B" w:rsidRPr="00002D5B">
              <w:rPr>
                <w:sz w:val="20"/>
                <w:szCs w:val="20"/>
              </w:rPr>
              <w:t>одкритерий В2)</w:t>
            </w:r>
          </w:p>
        </w:tc>
        <w:tc>
          <w:tcPr>
            <w:tcW w:w="1667" w:type="pct"/>
            <w:shd w:val="clear" w:color="auto" w:fill="auto"/>
            <w:vAlign w:val="center"/>
          </w:tcPr>
          <w:p w:rsidR="000203B5" w:rsidRPr="00CD4F84" w:rsidRDefault="00F817EF" w:rsidP="00C46251">
            <w:pPr>
              <w:autoSpaceDE w:val="0"/>
              <w:autoSpaceDN w:val="0"/>
              <w:adjustRightInd w:val="0"/>
              <w:spacing w:line="240" w:lineRule="auto"/>
              <w:ind w:firstLine="0"/>
              <w:jc w:val="center"/>
              <w:rPr>
                <w:b/>
                <w:sz w:val="20"/>
                <w:szCs w:val="20"/>
              </w:rPr>
            </w:pPr>
            <w:r>
              <w:rPr>
                <w:b/>
                <w:sz w:val="20"/>
                <w:szCs w:val="20"/>
              </w:rPr>
              <w:t>20</w:t>
            </w:r>
          </w:p>
        </w:tc>
      </w:tr>
      <w:tr w:rsidR="000203B5" w:rsidRPr="00CD4F84" w:rsidTr="000203B5">
        <w:trPr>
          <w:trHeight w:val="455"/>
        </w:trPr>
        <w:tc>
          <w:tcPr>
            <w:tcW w:w="347" w:type="pct"/>
            <w:shd w:val="clear" w:color="auto" w:fill="auto"/>
            <w:vAlign w:val="center"/>
          </w:tcPr>
          <w:p w:rsidR="000203B5" w:rsidRPr="00CD4F84" w:rsidRDefault="00002D5B" w:rsidP="00C46251">
            <w:pPr>
              <w:autoSpaceDE w:val="0"/>
              <w:autoSpaceDN w:val="0"/>
              <w:adjustRightInd w:val="0"/>
              <w:spacing w:line="240" w:lineRule="auto"/>
              <w:ind w:firstLine="0"/>
              <w:jc w:val="center"/>
              <w:rPr>
                <w:b/>
                <w:sz w:val="20"/>
                <w:szCs w:val="20"/>
              </w:rPr>
            </w:pPr>
            <w:r w:rsidRPr="00002D5B">
              <w:rPr>
                <w:b/>
                <w:sz w:val="20"/>
                <w:szCs w:val="20"/>
              </w:rPr>
              <w:t>2.3</w:t>
            </w:r>
          </w:p>
        </w:tc>
        <w:tc>
          <w:tcPr>
            <w:tcW w:w="2986" w:type="pct"/>
            <w:shd w:val="clear" w:color="auto" w:fill="auto"/>
            <w:vAlign w:val="center"/>
          </w:tcPr>
          <w:p w:rsidR="000203B5" w:rsidRPr="00CD4F84" w:rsidRDefault="00DA06AD" w:rsidP="00C46251">
            <w:pPr>
              <w:autoSpaceDE w:val="0"/>
              <w:autoSpaceDN w:val="0"/>
              <w:adjustRightInd w:val="0"/>
              <w:spacing w:line="240" w:lineRule="auto"/>
              <w:ind w:firstLine="0"/>
              <w:jc w:val="left"/>
              <w:rPr>
                <w:sz w:val="20"/>
                <w:szCs w:val="20"/>
              </w:rPr>
            </w:pPr>
            <w:r>
              <w:rPr>
                <w:sz w:val="20"/>
                <w:szCs w:val="20"/>
              </w:rPr>
              <w:t>Количество построенных и сданных в эксплуатацию объектов</w:t>
            </w:r>
            <w:r w:rsidR="00002D5B" w:rsidRPr="00002D5B">
              <w:rPr>
                <w:sz w:val="20"/>
                <w:szCs w:val="20"/>
              </w:rPr>
              <w:t xml:space="preserve"> (подкритерий В3)</w:t>
            </w:r>
          </w:p>
        </w:tc>
        <w:tc>
          <w:tcPr>
            <w:tcW w:w="1667" w:type="pct"/>
            <w:shd w:val="clear" w:color="auto" w:fill="auto"/>
            <w:vAlign w:val="center"/>
          </w:tcPr>
          <w:p w:rsidR="000203B5" w:rsidRPr="00CD4F84" w:rsidRDefault="00F817EF" w:rsidP="00C46251">
            <w:pPr>
              <w:autoSpaceDE w:val="0"/>
              <w:autoSpaceDN w:val="0"/>
              <w:adjustRightInd w:val="0"/>
              <w:spacing w:line="240" w:lineRule="auto"/>
              <w:ind w:firstLine="0"/>
              <w:jc w:val="center"/>
              <w:rPr>
                <w:b/>
                <w:sz w:val="20"/>
                <w:szCs w:val="20"/>
              </w:rPr>
            </w:pPr>
            <w:r>
              <w:rPr>
                <w:b/>
                <w:sz w:val="20"/>
                <w:szCs w:val="20"/>
              </w:rPr>
              <w:t>20</w:t>
            </w:r>
          </w:p>
        </w:tc>
      </w:tr>
    </w:tbl>
    <w:p w:rsidR="000203B5" w:rsidRPr="00CD4F84" w:rsidRDefault="00002D5B" w:rsidP="000203B5">
      <w:pPr>
        <w:autoSpaceDE w:val="0"/>
        <w:autoSpaceDN w:val="0"/>
        <w:adjustRightInd w:val="0"/>
        <w:spacing w:line="240" w:lineRule="auto"/>
        <w:ind w:left="284" w:firstLine="0"/>
        <w:rPr>
          <w:sz w:val="20"/>
          <w:szCs w:val="20"/>
        </w:rPr>
      </w:pPr>
      <w:r w:rsidRPr="00002D5B">
        <w:rPr>
          <w:b/>
          <w:sz w:val="20"/>
          <w:szCs w:val="20"/>
        </w:rPr>
        <w:t>3.2 Порядок оценки:</w:t>
      </w:r>
      <w:r w:rsidRPr="00002D5B">
        <w:rPr>
          <w:sz w:val="20"/>
          <w:szCs w:val="20"/>
        </w:rPr>
        <w:t xml:space="preserve"> </w:t>
      </w:r>
    </w:p>
    <w:p w:rsidR="000203B5" w:rsidRPr="00CD4F84" w:rsidRDefault="00002D5B" w:rsidP="000203B5">
      <w:pPr>
        <w:autoSpaceDE w:val="0"/>
        <w:autoSpaceDN w:val="0"/>
        <w:adjustRightInd w:val="0"/>
        <w:spacing w:line="240" w:lineRule="auto"/>
        <w:ind w:left="284" w:firstLine="0"/>
        <w:jc w:val="center"/>
        <w:rPr>
          <w:sz w:val="20"/>
          <w:szCs w:val="20"/>
        </w:rPr>
      </w:pPr>
      <w:r w:rsidRPr="00002D5B">
        <w:rPr>
          <w:b/>
          <w:sz w:val="20"/>
          <w:szCs w:val="20"/>
        </w:rPr>
        <w:t xml:space="preserve">1. Цена закупки (критерий </w:t>
      </w:r>
      <w:r w:rsidRPr="00002D5B">
        <w:rPr>
          <w:b/>
          <w:sz w:val="20"/>
          <w:szCs w:val="20"/>
          <w:lang w:val="en-US"/>
        </w:rPr>
        <w:t>Ra</w:t>
      </w:r>
      <w:r w:rsidRPr="00002D5B">
        <w:rPr>
          <w:b/>
          <w:sz w:val="20"/>
          <w:szCs w:val="20"/>
        </w:rPr>
        <w:t>)</w:t>
      </w:r>
    </w:p>
    <w:p w:rsidR="000203B5" w:rsidRPr="00CD4F84" w:rsidRDefault="00002D5B" w:rsidP="000203B5">
      <w:pPr>
        <w:autoSpaceDE w:val="0"/>
        <w:autoSpaceDN w:val="0"/>
        <w:adjustRightInd w:val="0"/>
        <w:spacing w:line="240" w:lineRule="auto"/>
        <w:rPr>
          <w:sz w:val="20"/>
          <w:szCs w:val="20"/>
        </w:rPr>
      </w:pPr>
      <w:r w:rsidRPr="00002D5B">
        <w:rPr>
          <w:sz w:val="20"/>
          <w:szCs w:val="20"/>
        </w:rPr>
        <w:t xml:space="preserve">Рейтинг, присуждаемый заявке по ценовому критерию (критерий </w:t>
      </w:r>
      <w:r w:rsidRPr="00002D5B">
        <w:rPr>
          <w:sz w:val="20"/>
          <w:szCs w:val="20"/>
          <w:lang w:val="en-US"/>
        </w:rPr>
        <w:t>Ra</w:t>
      </w:r>
      <w:r w:rsidRPr="00002D5B">
        <w:rPr>
          <w:sz w:val="20"/>
          <w:szCs w:val="20"/>
        </w:rPr>
        <w:t>), определяется по формуле</w:t>
      </w:r>
      <w:proofErr w:type="gramStart"/>
      <w:r w:rsidRPr="00002D5B">
        <w:rPr>
          <w:sz w:val="20"/>
          <w:szCs w:val="20"/>
        </w:rPr>
        <w:t>:</w:t>
      </w:r>
      <w:proofErr w:type="gramEnd"/>
    </w:p>
    <w:p w:rsidR="000203B5" w:rsidRPr="00CD4F84" w:rsidRDefault="00126F78" w:rsidP="000203B5">
      <w:pPr>
        <w:pStyle w:val="afff0"/>
        <w:suppressAutoHyphens/>
        <w:ind w:firstLine="567"/>
        <w:jc w:val="both"/>
        <w:rPr>
          <w:rFonts w:ascii="Times New Roman" w:hAnsi="Times New Roman"/>
          <w:b w:val="0"/>
          <w:sz w:val="20"/>
        </w:rPr>
      </w:pPr>
      <w:r w:rsidRPr="00A27F91">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8&quot;/&gt;&lt;w:doNotEmbedSystemFonts/&gt;&lt;w:stylePaneFormatFilter w:val=&quot;3F01&quot;/&gt;&lt;w:defaultTabStop w:val=&quot;708&quot;/&gt;&lt;w:autoHyphenation/&gt;&lt;w:hyphenationZone w:val=&quot;357&quot;/&gt;&lt;w:doNotHyphenateCaps/&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07A&quot;/&gt;&lt;wsp:rsid wsp:val=&quot;00016079&quot;/&gt;&lt;wsp:rsid wsp:val=&quot;0002442E&quot;/&gt;&lt;wsp:rsid wsp:val=&quot;0003463F&quot;/&gt;&lt;wsp:rsid wsp:val=&quot;000415D0&quot;/&gt;&lt;wsp:rsid wsp:val=&quot;00077665&quot;/&gt;&lt;wsp:rsid wsp:val=&quot;000C3EE6&quot;/&gt;&lt;wsp:rsid wsp:val=&quot;000E24EA&quot;/&gt;&lt;wsp:rsid wsp:val=&quot;00172EA9&quot;/&gt;&lt;wsp:rsid wsp:val=&quot;001A0394&quot;/&gt;&lt;wsp:rsid wsp:val=&quot;001B1757&quot;/&gt;&lt;wsp:rsid wsp:val=&quot;001C38F8&quot;/&gt;&lt;wsp:rsid wsp:val=&quot;00204573&quot;/&gt;&lt;wsp:rsid wsp:val=&quot;00281A08&quot;/&gt;&lt;wsp:rsid wsp:val=&quot;002A368C&quot;/&gt;&lt;wsp:rsid wsp:val=&quot;002C09C2&quot;/&gt;&lt;wsp:rsid wsp:val=&quot;002C45FD&quot;/&gt;&lt;wsp:rsid wsp:val=&quot;002E7F7E&quot;/&gt;&lt;wsp:rsid wsp:val=&quot;00310145&quot;/&gt;&lt;wsp:rsid wsp:val=&quot;003229DC&quot;/&gt;&lt;wsp:rsid wsp:val=&quot;00326CA1&quot;/&gt;&lt;wsp:rsid wsp:val=&quot;003546D2&quot;/&gt;&lt;wsp:rsid wsp:val=&quot;0041395B&quot;/&gt;&lt;wsp:rsid wsp:val=&quot;00451560&quot;/&gt;&lt;wsp:rsid wsp:val=&quot;0045307A&quot;/&gt;&lt;wsp:rsid wsp:val=&quot;00462171&quot;/&gt;&lt;wsp:rsid wsp:val=&quot;004725E8&quot;/&gt;&lt;wsp:rsid wsp:val=&quot;00480B11&quot;/&gt;&lt;wsp:rsid wsp:val=&quot;00494886&quot;/&gt;&lt;wsp:rsid wsp:val=&quot;004C6524&quot;/&gt;&lt;wsp:rsid wsp:val=&quot;004D66B6&quot;/&gt;&lt;wsp:rsid wsp:val=&quot;004E2AA3&quot;/&gt;&lt;wsp:rsid wsp:val=&quot;004E5E1F&quot;/&gt;&lt;wsp:rsid wsp:val=&quot;0057698D&quot;/&gt;&lt;wsp:rsid wsp:val=&quot;005B5B39&quot;/&gt;&lt;wsp:rsid wsp:val=&quot;005C6599&quot;/&gt;&lt;wsp:rsid wsp:val=&quot;005D5B6C&quot;/&gt;&lt;wsp:rsid wsp:val=&quot;005E7550&quot;/&gt;&lt;wsp:rsid wsp:val=&quot;006174E1&quot;/&gt;&lt;wsp:rsid wsp:val=&quot;00622929&quot;/&gt;&lt;wsp:rsid wsp:val=&quot;00674342&quot;/&gt;&lt;wsp:rsid wsp:val=&quot;00677B19&quot;/&gt;&lt;wsp:rsid wsp:val=&quot;00693975&quot;/&gt;&lt;wsp:rsid wsp:val=&quot;006B0CBE&quot;/&gt;&lt;wsp:rsid wsp:val=&quot;006B1862&quot;/&gt;&lt;wsp:rsid wsp:val=&quot;006C10CF&quot;/&gt;&lt;wsp:rsid wsp:val=&quot;006E5F1B&quot;/&gt;&lt;wsp:rsid wsp:val=&quot;00702BCE&quot;/&gt;&lt;wsp:rsid wsp:val=&quot;00793C20&quot;/&gt;&lt;wsp:rsid wsp:val=&quot;007A122B&quot;/&gt;&lt;wsp:rsid wsp:val=&quot;00817F6F&quot;/&gt;&lt;wsp:rsid wsp:val=&quot;0082442F&quot;/&gt;&lt;wsp:rsid wsp:val=&quot;00850E06&quot;/&gt;&lt;wsp:rsid wsp:val=&quot;00885E09&quot;/&gt;&lt;wsp:rsid wsp:val=&quot;008A1E9C&quot;/&gt;&lt;wsp:rsid wsp:val=&quot;008A6EB3&quot;/&gt;&lt;wsp:rsid wsp:val=&quot;008C72C4&quot;/&gt;&lt;wsp:rsid wsp:val=&quot;009003BA&quot;/&gt;&lt;wsp:rsid wsp:val=&quot;00913291&quot;/&gt;&lt;wsp:rsid wsp:val=&quot;0092028F&quot;/&gt;&lt;wsp:rsid wsp:val=&quot;00942F91&quot;/&gt;&lt;wsp:rsid wsp:val=&quot;00953A6E&quot;/&gt;&lt;wsp:rsid wsp:val=&quot;00977F27&quot;/&gt;&lt;wsp:rsid wsp:val=&quot;00992628&quot;/&gt;&lt;wsp:rsid wsp:val=&quot;009B306D&quot;/&gt;&lt;wsp:rsid wsp:val=&quot;009C785C&quot;/&gt;&lt;wsp:rsid wsp:val=&quot;009E6BD1&quot;/&gt;&lt;wsp:rsid wsp:val=&quot;00A279AA&quot;/&gt;&lt;wsp:rsid wsp:val=&quot;00A53016&quot;/&gt;&lt;wsp:rsid wsp:val=&quot;00AB215F&quot;/&gt;&lt;wsp:rsid wsp:val=&quot;00AC151A&quot;/&gt;&lt;wsp:rsid wsp:val=&quot;00AD68C1&quot;/&gt;&lt;wsp:rsid wsp:val=&quot;00B2704A&quot;/&gt;&lt;wsp:rsid wsp:val=&quot;00BB4805&quot;/&gt;&lt;wsp:rsid wsp:val=&quot;00BC68D8&quot;/&gt;&lt;wsp:rsid wsp:val=&quot;00BC6EDA&quot;/&gt;&lt;wsp:rsid wsp:val=&quot;00BF4473&quot;/&gt;&lt;wsp:rsid wsp:val=&quot;00C831F5&quot;/&gt;&lt;wsp:rsid wsp:val=&quot;00C845AD&quot;/&gt;&lt;wsp:rsid wsp:val=&quot;00C94CA8&quot;/&gt;&lt;wsp:rsid wsp:val=&quot;00CD6E98&quot;/&gt;&lt;wsp:rsid wsp:val=&quot;00CF62CC&quot;/&gt;&lt;wsp:rsid wsp:val=&quot;00D1758B&quot;/&gt;&lt;wsp:rsid wsp:val=&quot;00D37201&quot;/&gt;&lt;wsp:rsid wsp:val=&quot;00D6640C&quot;/&gt;&lt;wsp:rsid wsp:val=&quot;00DC04DE&quot;/&gt;&lt;wsp:rsid wsp:val=&quot;00DD3039&quot;/&gt;&lt;wsp:rsid wsp:val=&quot;00DD6636&quot;/&gt;&lt;wsp:rsid wsp:val=&quot;00E25163&quot;/&gt;&lt;wsp:rsid wsp:val=&quot;00E44685&quot;/&gt;&lt;wsp:rsid wsp:val=&quot;00EE2CD7&quot;/&gt;&lt;wsp:rsid wsp:val=&quot;00EE7564&quot;/&gt;&lt;wsp:rsid wsp:val=&quot;00F32FFD&quot;/&gt;&lt;wsp:rsid wsp:val=&quot;00FA38AD&quot;/&gt;&lt;wsp:rsid wsp:val=&quot;00FB2F28&quot;/&gt;&lt;/wsp:rsids&gt;&lt;/w:docPr&gt;&lt;w:body&gt;&lt;w:p wsp:rsidR=&quot;00000000&quot; wsp:rsidRDefault=&quot;00B2704A&quot;&gt;&lt;m:oMathPara&gt;&lt;m:oMath&gt;&lt;m:r&gt;&lt;m:rPr&gt;&lt;m:nor/&gt;&lt;/m:rPr&gt;&lt;w:rPr&gt;&lt;w:rFonts w:ascii=&quot;Cambria Math&quot; w:h-ansi=&quot;Cambria Math&quot; w:cs=&quot;Cambria Math&quot;/&gt;&lt;wx:font wx:val=&quot;Cambria Math&quot;/&gt;&lt;/w:rPr&gt;&lt;m:t&gt;Ra=&lt;/m:t&gt;&lt;/m:r&gt;&lt;m:f&gt;&lt;m:fPr&gt;&lt;m:ctrlPr&gt;&lt;w:rPr&gt;&lt;w:rFonts w:ascii=&quot;Cambria Math&quot; w:h-ansi=&quot;Cambria Math&quot;/&gt;&lt;wx:font wx:val=&quot;Cambria Math&quot;/&gt;&lt;/w:rPr&gt;&lt;/m:ctrlPr&gt;&lt;/m:fPr&gt;&lt;m:num&gt;&lt;m:r&gt;&lt;m:rPr&gt;&lt;m:nor/&gt;&lt;/m:rPr&gt;&lt;w:rPr&gt;&lt;w:rFonts w:ascii=&quot;Cambria Math&quot; w:h-ansi=&quot;Cambria Math&quot; w:cs=&quot;Cambria Math&quot;/&gt;&lt;wx:font wx:val=&quot;Cambria Math&quot;/&gt;&lt;/w:rPr&gt;&lt;m:t&gt;Amax-Ai&lt;/m:t&gt;&lt;/m:r&gt;&lt;/m:num&gt;&lt;m:den&gt;&lt;m:r&gt;&lt;m:rPr&gt;&lt;m:nor/&gt;&lt;/m:rPr&gt;&lt;w:rPr&gt;&lt;w:rFonts w:ascii=&quot;Cambria Math&quot; w:h-ansi=&quot;Cambria Math&quot; w:cs=&quot;Cambria Math&quot;/&gt;&lt;wx:font wx:val=&quot;Cambria Math&quot;/&gt;&lt;/w:rPr&gt;&lt;m:t&gt;Amax&lt;/m:t&gt;&lt;/m:r&gt;&lt;/m:den&gt;&lt;/m:f&gt;&lt;m:r&gt;&lt;m:rPr&gt;&lt;m:nor/&gt;&lt;/m:rPr&gt;&lt;w:rPr&gt;&lt;w:rFonts w:ascii=&quot;Cambria Math&quot; w:h-ansi=&quot;Cambria Math&quot;/&gt;&lt;wx:font wx:val=&quot;Cambria Math&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002D5B" w:rsidRPr="00002D5B">
        <w:rPr>
          <w:rFonts w:ascii="Times New Roman" w:hAnsi="Times New Roman"/>
          <w:sz w:val="20"/>
        </w:rPr>
        <w:t xml:space="preserve">, </w:t>
      </w:r>
      <w:r w:rsidR="00002D5B" w:rsidRPr="00002D5B">
        <w:rPr>
          <w:rFonts w:ascii="Times New Roman" w:hAnsi="Times New Roman"/>
          <w:b w:val="0"/>
          <w:sz w:val="20"/>
        </w:rPr>
        <w:t>где:</w:t>
      </w:r>
    </w:p>
    <w:p w:rsidR="000203B5" w:rsidRPr="00CD4F84" w:rsidRDefault="00002D5B" w:rsidP="000203B5">
      <w:pPr>
        <w:pStyle w:val="afff0"/>
        <w:suppressAutoHyphens/>
        <w:ind w:firstLine="567"/>
        <w:jc w:val="both"/>
        <w:rPr>
          <w:rFonts w:ascii="Times New Roman" w:hAnsi="Times New Roman"/>
          <w:b w:val="0"/>
          <w:sz w:val="20"/>
        </w:rPr>
      </w:pPr>
      <w:r w:rsidRPr="00002D5B">
        <w:rPr>
          <w:rFonts w:ascii="Times New Roman" w:hAnsi="Times New Roman"/>
          <w:b w:val="0"/>
          <w:sz w:val="20"/>
          <w:lang w:val="en-US"/>
        </w:rPr>
        <w:t>Ra</w:t>
      </w:r>
      <w:r w:rsidRPr="00002D5B">
        <w:rPr>
          <w:rFonts w:ascii="Times New Roman" w:hAnsi="Times New Roman"/>
          <w:b w:val="0"/>
          <w:sz w:val="20"/>
        </w:rPr>
        <w:t xml:space="preserve"> – рейтинг, присуждаемый заявке по указанному критерию;</w:t>
      </w:r>
    </w:p>
    <w:p w:rsidR="000203B5" w:rsidRPr="00CD4F84" w:rsidRDefault="00002D5B" w:rsidP="000203B5">
      <w:pPr>
        <w:pStyle w:val="afff0"/>
        <w:suppressAutoHyphens/>
        <w:ind w:firstLine="567"/>
        <w:jc w:val="both"/>
        <w:rPr>
          <w:rFonts w:ascii="Times New Roman" w:hAnsi="Times New Roman"/>
          <w:b w:val="0"/>
          <w:sz w:val="20"/>
        </w:rPr>
      </w:pPr>
      <w:r w:rsidRPr="00002D5B">
        <w:rPr>
          <w:rFonts w:ascii="Times New Roman" w:hAnsi="Times New Roman"/>
          <w:b w:val="0"/>
          <w:sz w:val="20"/>
          <w:lang w:val="en-US"/>
        </w:rPr>
        <w:t>Amax</w:t>
      </w:r>
      <w:r w:rsidRPr="00002D5B">
        <w:rPr>
          <w:rFonts w:ascii="Times New Roman" w:hAnsi="Times New Roman"/>
          <w:b w:val="0"/>
          <w:sz w:val="20"/>
        </w:rPr>
        <w:t xml:space="preserve"> – начальная (максимальная) цена Договора, установленная в конкурсной документации;</w:t>
      </w:r>
    </w:p>
    <w:p w:rsidR="000203B5" w:rsidRPr="00CD4F84" w:rsidRDefault="00002D5B" w:rsidP="000203B5">
      <w:pPr>
        <w:pStyle w:val="afff0"/>
        <w:suppressAutoHyphens/>
        <w:ind w:firstLine="567"/>
        <w:jc w:val="both"/>
        <w:rPr>
          <w:rFonts w:ascii="Times New Roman" w:hAnsi="Times New Roman"/>
          <w:b w:val="0"/>
          <w:sz w:val="20"/>
        </w:rPr>
      </w:pPr>
      <w:r w:rsidRPr="00002D5B">
        <w:rPr>
          <w:rFonts w:ascii="Times New Roman" w:hAnsi="Times New Roman"/>
          <w:b w:val="0"/>
          <w:sz w:val="20"/>
          <w:lang w:val="en-US"/>
        </w:rPr>
        <w:t>Ai</w:t>
      </w:r>
      <w:r w:rsidRPr="00002D5B">
        <w:rPr>
          <w:rFonts w:ascii="Times New Roman" w:hAnsi="Times New Roman"/>
          <w:b w:val="0"/>
          <w:sz w:val="20"/>
        </w:rPr>
        <w:t xml:space="preserve"> – предложение </w:t>
      </w:r>
      <w:proofErr w:type="spellStart"/>
      <w:r w:rsidRPr="00002D5B">
        <w:rPr>
          <w:rFonts w:ascii="Times New Roman" w:hAnsi="Times New Roman"/>
          <w:b w:val="0"/>
          <w:sz w:val="20"/>
          <w:lang w:val="en-US"/>
        </w:rPr>
        <w:t>i</w:t>
      </w:r>
      <w:proofErr w:type="spellEnd"/>
      <w:r w:rsidRPr="00002D5B">
        <w:rPr>
          <w:rFonts w:ascii="Times New Roman" w:hAnsi="Times New Roman"/>
          <w:b w:val="0"/>
          <w:sz w:val="20"/>
        </w:rPr>
        <w:t>-го участника конкурса по цене Договора.</w:t>
      </w:r>
    </w:p>
    <w:p w:rsidR="000203B5" w:rsidRPr="00CD4F84" w:rsidRDefault="00002D5B" w:rsidP="000203B5">
      <w:pPr>
        <w:pStyle w:val="afff0"/>
        <w:suppressAutoHyphens/>
        <w:ind w:firstLine="567"/>
        <w:jc w:val="both"/>
        <w:rPr>
          <w:rFonts w:ascii="Times New Roman" w:hAnsi="Times New Roman"/>
          <w:b w:val="0"/>
          <w:sz w:val="20"/>
        </w:rPr>
      </w:pPr>
      <w:r w:rsidRPr="00002D5B">
        <w:rPr>
          <w:rFonts w:ascii="Times New Roman" w:hAnsi="Times New Roman"/>
          <w:b w:val="0"/>
          <w:sz w:val="20"/>
        </w:rPr>
        <w:t>Для расчета итогового рейтинга по заявке рейтинг, присуждаемый этой заявке по критерию «Цена закупки», умножается на соответствующую указанному критерию значимость – 0.4.</w:t>
      </w:r>
    </w:p>
    <w:p w:rsidR="000203B5" w:rsidRPr="00CD4F84" w:rsidRDefault="000203B5" w:rsidP="000203B5">
      <w:pPr>
        <w:autoSpaceDE w:val="0"/>
        <w:autoSpaceDN w:val="0"/>
        <w:adjustRightInd w:val="0"/>
        <w:spacing w:line="240" w:lineRule="auto"/>
        <w:ind w:firstLine="0"/>
        <w:rPr>
          <w:sz w:val="20"/>
          <w:szCs w:val="20"/>
        </w:rPr>
      </w:pPr>
    </w:p>
    <w:p w:rsidR="000203B5" w:rsidRPr="00F817EF" w:rsidRDefault="00002D5B" w:rsidP="00F817EF">
      <w:pPr>
        <w:autoSpaceDE w:val="0"/>
        <w:autoSpaceDN w:val="0"/>
        <w:adjustRightInd w:val="0"/>
        <w:spacing w:line="240" w:lineRule="auto"/>
        <w:ind w:firstLine="0"/>
        <w:jc w:val="center"/>
        <w:rPr>
          <w:sz w:val="20"/>
          <w:szCs w:val="20"/>
        </w:rPr>
      </w:pPr>
      <w:r w:rsidRPr="00002D5B">
        <w:rPr>
          <w:b/>
          <w:sz w:val="20"/>
          <w:szCs w:val="20"/>
        </w:rPr>
        <w:t>2</w:t>
      </w:r>
      <w:r w:rsidRPr="00F817EF">
        <w:rPr>
          <w:b/>
          <w:sz w:val="20"/>
          <w:szCs w:val="20"/>
        </w:rPr>
        <w:t xml:space="preserve">. </w:t>
      </w:r>
      <w:r w:rsidR="004E050D" w:rsidRPr="004E050D">
        <w:rPr>
          <w:b/>
          <w:sz w:val="20"/>
          <w:szCs w:val="20"/>
        </w:rPr>
        <w:t xml:space="preserve">Опыт оказания комплекса услуг по строительству </w:t>
      </w:r>
      <w:proofErr w:type="spellStart"/>
      <w:r w:rsidR="004E050D" w:rsidRPr="004E050D">
        <w:rPr>
          <w:b/>
          <w:sz w:val="20"/>
          <w:szCs w:val="20"/>
        </w:rPr>
        <w:t>блочных-модульных</w:t>
      </w:r>
      <w:proofErr w:type="spellEnd"/>
      <w:r w:rsidR="004E050D" w:rsidRPr="004E050D">
        <w:rPr>
          <w:b/>
          <w:sz w:val="20"/>
          <w:szCs w:val="20"/>
        </w:rPr>
        <w:t xml:space="preserve"> котельных</w:t>
      </w:r>
      <w:proofErr w:type="gramStart"/>
      <w:r w:rsidR="004E050D" w:rsidRPr="004E050D">
        <w:rPr>
          <w:b/>
          <w:sz w:val="20"/>
          <w:szCs w:val="20"/>
        </w:rPr>
        <w:t>.</w:t>
      </w:r>
      <w:r w:rsidRPr="00F817EF">
        <w:rPr>
          <w:b/>
          <w:sz w:val="20"/>
          <w:szCs w:val="20"/>
        </w:rPr>
        <w:t>(</w:t>
      </w:r>
      <w:proofErr w:type="gramEnd"/>
      <w:r w:rsidRPr="00F817EF">
        <w:rPr>
          <w:b/>
          <w:sz w:val="20"/>
          <w:szCs w:val="20"/>
        </w:rPr>
        <w:t xml:space="preserve">критерий </w:t>
      </w:r>
      <w:proofErr w:type="spellStart"/>
      <w:r w:rsidRPr="00F817EF">
        <w:rPr>
          <w:b/>
          <w:sz w:val="20"/>
          <w:szCs w:val="20"/>
          <w:lang w:val="en-US"/>
        </w:rPr>
        <w:t>Rb</w:t>
      </w:r>
      <w:proofErr w:type="spellEnd"/>
      <w:r w:rsidRPr="00F817EF">
        <w:rPr>
          <w:b/>
          <w:sz w:val="20"/>
          <w:szCs w:val="20"/>
        </w:rPr>
        <w:t>)</w:t>
      </w:r>
    </w:p>
    <w:p w:rsidR="000203B5" w:rsidRPr="00CD4F84" w:rsidRDefault="00002D5B" w:rsidP="000203B5">
      <w:pPr>
        <w:autoSpaceDE w:val="0"/>
        <w:autoSpaceDN w:val="0"/>
        <w:adjustRightInd w:val="0"/>
        <w:spacing w:line="240" w:lineRule="auto"/>
        <w:rPr>
          <w:sz w:val="20"/>
          <w:szCs w:val="20"/>
        </w:rPr>
      </w:pPr>
      <w:r w:rsidRPr="00002D5B">
        <w:rPr>
          <w:sz w:val="20"/>
          <w:szCs w:val="20"/>
        </w:rPr>
        <w:t>Для получения оценки (значения в баллах) по данному критерию для каждой заявки вычисляется сумма средних арифметических оценок в баллах, присвоенных всеми членами конкурсной комиссии по всем подкритериям:</w:t>
      </w:r>
    </w:p>
    <w:p w:rsidR="000203B5" w:rsidRPr="00F64D81" w:rsidRDefault="00002D5B" w:rsidP="000203B5">
      <w:pPr>
        <w:autoSpaceDE w:val="0"/>
        <w:autoSpaceDN w:val="0"/>
        <w:adjustRightInd w:val="0"/>
        <w:spacing w:line="240" w:lineRule="auto"/>
        <w:ind w:firstLine="0"/>
        <w:jc w:val="center"/>
        <w:rPr>
          <w:sz w:val="20"/>
          <w:szCs w:val="20"/>
          <w:lang w:val="en-US"/>
        </w:rPr>
      </w:pPr>
      <w:proofErr w:type="spellStart"/>
      <w:proofErr w:type="gramStart"/>
      <w:r w:rsidRPr="00002D5B">
        <w:rPr>
          <w:sz w:val="20"/>
          <w:szCs w:val="20"/>
          <w:lang w:val="en-US"/>
        </w:rPr>
        <w:t>Rb</w:t>
      </w:r>
      <w:r w:rsidRPr="00002D5B">
        <w:rPr>
          <w:sz w:val="20"/>
          <w:szCs w:val="20"/>
          <w:vertAlign w:val="subscript"/>
          <w:lang w:val="en-US"/>
        </w:rPr>
        <w:t>i</w:t>
      </w:r>
      <w:proofErr w:type="spellEnd"/>
      <w:proofErr w:type="gramEnd"/>
      <w:r w:rsidRPr="00002D5B">
        <w:rPr>
          <w:sz w:val="20"/>
          <w:szCs w:val="20"/>
          <w:lang w:val="en-US"/>
        </w:rPr>
        <w:t xml:space="preserve"> = b</w:t>
      </w:r>
      <w:r w:rsidRPr="00002D5B">
        <w:rPr>
          <w:sz w:val="20"/>
          <w:szCs w:val="20"/>
          <w:vertAlign w:val="subscript"/>
          <w:lang w:val="en-US"/>
        </w:rPr>
        <w:t>1</w:t>
      </w:r>
      <w:r w:rsidRPr="00002D5B">
        <w:rPr>
          <w:sz w:val="20"/>
          <w:szCs w:val="20"/>
          <w:vertAlign w:val="superscript"/>
          <w:lang w:val="en-US"/>
        </w:rPr>
        <w:t>i</w:t>
      </w:r>
      <w:r w:rsidRPr="00002D5B">
        <w:rPr>
          <w:sz w:val="20"/>
          <w:szCs w:val="20"/>
          <w:lang w:val="en-US"/>
        </w:rPr>
        <w:t>+b</w:t>
      </w:r>
      <w:r w:rsidRPr="00002D5B">
        <w:rPr>
          <w:sz w:val="20"/>
          <w:szCs w:val="20"/>
          <w:vertAlign w:val="subscript"/>
          <w:lang w:val="en-US"/>
        </w:rPr>
        <w:t>2</w:t>
      </w:r>
      <w:r w:rsidRPr="00002D5B">
        <w:rPr>
          <w:sz w:val="20"/>
          <w:szCs w:val="20"/>
          <w:vertAlign w:val="superscript"/>
          <w:lang w:val="en-US"/>
        </w:rPr>
        <w:t>i</w:t>
      </w:r>
      <w:r w:rsidRPr="00002D5B">
        <w:rPr>
          <w:sz w:val="20"/>
          <w:szCs w:val="20"/>
          <w:lang w:val="en-US"/>
        </w:rPr>
        <w:t>+b</w:t>
      </w:r>
      <w:r w:rsidRPr="00002D5B">
        <w:rPr>
          <w:sz w:val="20"/>
          <w:szCs w:val="20"/>
          <w:vertAlign w:val="subscript"/>
          <w:lang w:val="en-US"/>
        </w:rPr>
        <w:t>3</w:t>
      </w:r>
      <w:r w:rsidRPr="00002D5B">
        <w:rPr>
          <w:sz w:val="20"/>
          <w:szCs w:val="20"/>
          <w:vertAlign w:val="superscript"/>
          <w:lang w:val="en-US"/>
        </w:rPr>
        <w:t>i</w:t>
      </w:r>
    </w:p>
    <w:p w:rsidR="000203B5" w:rsidRPr="00DA06AD" w:rsidRDefault="00002D5B" w:rsidP="000203B5">
      <w:pPr>
        <w:autoSpaceDE w:val="0"/>
        <w:autoSpaceDN w:val="0"/>
        <w:adjustRightInd w:val="0"/>
        <w:spacing w:line="240" w:lineRule="auto"/>
        <w:ind w:firstLine="0"/>
        <w:rPr>
          <w:sz w:val="20"/>
          <w:szCs w:val="20"/>
          <w:lang w:val="en-US"/>
        </w:rPr>
      </w:pPr>
      <w:r w:rsidRPr="00002D5B">
        <w:rPr>
          <w:sz w:val="20"/>
          <w:szCs w:val="20"/>
        </w:rPr>
        <w:t>где</w:t>
      </w:r>
      <w:r w:rsidR="00347A0E">
        <w:rPr>
          <w:sz w:val="20"/>
          <w:szCs w:val="20"/>
          <w:lang w:val="en-US"/>
        </w:rPr>
        <w:t>:</w:t>
      </w:r>
    </w:p>
    <w:p w:rsidR="000203B5" w:rsidRPr="00CD4F84" w:rsidRDefault="00002D5B" w:rsidP="000203B5">
      <w:pPr>
        <w:autoSpaceDE w:val="0"/>
        <w:autoSpaceDN w:val="0"/>
        <w:adjustRightInd w:val="0"/>
        <w:spacing w:line="240" w:lineRule="auto"/>
        <w:ind w:firstLine="0"/>
        <w:rPr>
          <w:sz w:val="20"/>
          <w:szCs w:val="20"/>
        </w:rPr>
      </w:pPr>
      <w:proofErr w:type="spellStart"/>
      <w:proofErr w:type="gramStart"/>
      <w:r w:rsidRPr="00002D5B">
        <w:rPr>
          <w:sz w:val="20"/>
          <w:szCs w:val="20"/>
          <w:lang w:val="en-US"/>
        </w:rPr>
        <w:t>Rb</w:t>
      </w:r>
      <w:r w:rsidRPr="00002D5B">
        <w:rPr>
          <w:sz w:val="20"/>
          <w:szCs w:val="20"/>
          <w:vertAlign w:val="subscript"/>
          <w:lang w:val="en-US"/>
        </w:rPr>
        <w:t>i</w:t>
      </w:r>
      <w:proofErr w:type="spellEnd"/>
      <w:proofErr w:type="gramEnd"/>
      <w:r w:rsidRPr="00002D5B">
        <w:rPr>
          <w:sz w:val="20"/>
          <w:szCs w:val="20"/>
        </w:rPr>
        <w:t xml:space="preserve"> – рейтинг, присуждаемый </w:t>
      </w:r>
      <w:proofErr w:type="spellStart"/>
      <w:r w:rsidRPr="00002D5B">
        <w:rPr>
          <w:sz w:val="20"/>
          <w:szCs w:val="20"/>
          <w:lang w:val="en-US"/>
        </w:rPr>
        <w:t>i</w:t>
      </w:r>
      <w:proofErr w:type="spellEnd"/>
      <w:r w:rsidRPr="00002D5B">
        <w:rPr>
          <w:sz w:val="20"/>
          <w:szCs w:val="20"/>
        </w:rPr>
        <w:t>-</w:t>
      </w:r>
      <w:proofErr w:type="spellStart"/>
      <w:r w:rsidRPr="00002D5B">
        <w:rPr>
          <w:sz w:val="20"/>
          <w:szCs w:val="20"/>
        </w:rPr>
        <w:t>й</w:t>
      </w:r>
      <w:proofErr w:type="spellEnd"/>
      <w:r w:rsidRPr="00002D5B">
        <w:rPr>
          <w:sz w:val="20"/>
          <w:szCs w:val="20"/>
        </w:rPr>
        <w:t xml:space="preserve"> заявке по указанному критерию;</w:t>
      </w:r>
    </w:p>
    <w:p w:rsidR="000203B5" w:rsidRPr="00CD4F84" w:rsidRDefault="00002D5B" w:rsidP="000203B5">
      <w:pPr>
        <w:autoSpaceDE w:val="0"/>
        <w:autoSpaceDN w:val="0"/>
        <w:adjustRightInd w:val="0"/>
        <w:spacing w:line="240" w:lineRule="auto"/>
        <w:ind w:firstLine="0"/>
        <w:rPr>
          <w:sz w:val="20"/>
          <w:szCs w:val="20"/>
        </w:rPr>
      </w:pPr>
      <w:proofErr w:type="gramStart"/>
      <w:r w:rsidRPr="00002D5B">
        <w:rPr>
          <w:sz w:val="20"/>
          <w:szCs w:val="20"/>
          <w:lang w:val="en-US"/>
        </w:rPr>
        <w:t>b</w:t>
      </w:r>
      <w:r w:rsidRPr="00002D5B">
        <w:rPr>
          <w:sz w:val="20"/>
          <w:szCs w:val="20"/>
          <w:vertAlign w:val="subscript"/>
        </w:rPr>
        <w:t>1</w:t>
      </w:r>
      <w:proofErr w:type="spellStart"/>
      <w:r w:rsidRPr="00002D5B">
        <w:rPr>
          <w:sz w:val="20"/>
          <w:szCs w:val="20"/>
          <w:vertAlign w:val="superscript"/>
          <w:lang w:val="en-US"/>
        </w:rPr>
        <w:t>i</w:t>
      </w:r>
      <w:proofErr w:type="spellEnd"/>
      <w:r w:rsidRPr="00002D5B">
        <w:rPr>
          <w:sz w:val="20"/>
          <w:szCs w:val="20"/>
        </w:rPr>
        <w:t>+</w:t>
      </w:r>
      <w:r w:rsidRPr="00002D5B">
        <w:rPr>
          <w:sz w:val="20"/>
          <w:szCs w:val="20"/>
          <w:lang w:val="en-US"/>
        </w:rPr>
        <w:t>b</w:t>
      </w:r>
      <w:r w:rsidRPr="00002D5B">
        <w:rPr>
          <w:sz w:val="20"/>
          <w:szCs w:val="20"/>
          <w:vertAlign w:val="subscript"/>
        </w:rPr>
        <w:t>2</w:t>
      </w:r>
      <w:proofErr w:type="spellStart"/>
      <w:r w:rsidRPr="00002D5B">
        <w:rPr>
          <w:sz w:val="20"/>
          <w:szCs w:val="20"/>
          <w:vertAlign w:val="superscript"/>
          <w:lang w:val="en-US"/>
        </w:rPr>
        <w:t>i</w:t>
      </w:r>
      <w:proofErr w:type="spellEnd"/>
      <w:r w:rsidRPr="00002D5B">
        <w:rPr>
          <w:sz w:val="20"/>
          <w:szCs w:val="20"/>
        </w:rPr>
        <w:t>+</w:t>
      </w:r>
      <w:r w:rsidRPr="00002D5B">
        <w:rPr>
          <w:sz w:val="20"/>
          <w:szCs w:val="20"/>
          <w:lang w:val="en-US"/>
        </w:rPr>
        <w:t>b</w:t>
      </w:r>
      <w:r w:rsidRPr="00002D5B">
        <w:rPr>
          <w:sz w:val="20"/>
          <w:szCs w:val="20"/>
          <w:vertAlign w:val="subscript"/>
        </w:rPr>
        <w:t>3</w:t>
      </w:r>
      <w:proofErr w:type="spellStart"/>
      <w:r w:rsidRPr="00002D5B">
        <w:rPr>
          <w:sz w:val="20"/>
          <w:szCs w:val="20"/>
          <w:vertAlign w:val="superscript"/>
          <w:lang w:val="en-US"/>
        </w:rPr>
        <w:t>i</w:t>
      </w:r>
      <w:proofErr w:type="spellEnd"/>
      <w:r w:rsidRPr="00002D5B">
        <w:rPr>
          <w:sz w:val="20"/>
          <w:szCs w:val="20"/>
        </w:rPr>
        <w:t xml:space="preserve">– значение в баллах (средне арифметическое оценок в баллах всех членов конкурсной комиссии), присуждаемое комиссией </w:t>
      </w:r>
      <w:proofErr w:type="spellStart"/>
      <w:r w:rsidRPr="00002D5B">
        <w:rPr>
          <w:sz w:val="20"/>
          <w:szCs w:val="20"/>
          <w:lang w:val="en-US"/>
        </w:rPr>
        <w:t>i</w:t>
      </w:r>
      <w:proofErr w:type="spellEnd"/>
      <w:r w:rsidRPr="00002D5B">
        <w:rPr>
          <w:sz w:val="20"/>
          <w:szCs w:val="20"/>
        </w:rPr>
        <w:t>-</w:t>
      </w:r>
      <w:proofErr w:type="spellStart"/>
      <w:r w:rsidRPr="00002D5B">
        <w:rPr>
          <w:sz w:val="20"/>
          <w:szCs w:val="20"/>
        </w:rPr>
        <w:t>й</w:t>
      </w:r>
      <w:proofErr w:type="spellEnd"/>
      <w:r w:rsidRPr="00002D5B">
        <w:rPr>
          <w:sz w:val="20"/>
          <w:szCs w:val="20"/>
        </w:rPr>
        <w:t xml:space="preserve"> заявке на участие в конкурсе по каждому из подкритериев.</w:t>
      </w:r>
      <w:proofErr w:type="gramEnd"/>
    </w:p>
    <w:p w:rsidR="000203B5" w:rsidRPr="00CD4F84" w:rsidRDefault="000203B5" w:rsidP="000203B5">
      <w:pPr>
        <w:autoSpaceDE w:val="0"/>
        <w:autoSpaceDN w:val="0"/>
        <w:adjustRightInd w:val="0"/>
        <w:spacing w:line="240" w:lineRule="auto"/>
        <w:ind w:firstLine="0"/>
        <w:rPr>
          <w:sz w:val="20"/>
          <w:szCs w:val="20"/>
        </w:rPr>
      </w:pPr>
    </w:p>
    <w:p w:rsidR="004E050D" w:rsidRPr="004E050D" w:rsidRDefault="00002D5B" w:rsidP="004E050D">
      <w:pPr>
        <w:autoSpaceDE w:val="0"/>
        <w:autoSpaceDN w:val="0"/>
        <w:adjustRightInd w:val="0"/>
        <w:spacing w:line="240" w:lineRule="auto"/>
        <w:ind w:firstLine="0"/>
        <w:jc w:val="center"/>
        <w:rPr>
          <w:b/>
          <w:sz w:val="20"/>
          <w:szCs w:val="20"/>
        </w:rPr>
      </w:pPr>
      <w:r w:rsidRPr="00002D5B">
        <w:rPr>
          <w:b/>
          <w:sz w:val="20"/>
          <w:szCs w:val="20"/>
        </w:rPr>
        <w:t xml:space="preserve">2.1  Оценка по критерию </w:t>
      </w:r>
      <w:r w:rsidRPr="00F64D81">
        <w:rPr>
          <w:b/>
          <w:sz w:val="20"/>
          <w:szCs w:val="20"/>
        </w:rPr>
        <w:t>«</w:t>
      </w:r>
      <w:r w:rsidR="004E050D" w:rsidRPr="004E050D">
        <w:rPr>
          <w:b/>
          <w:sz w:val="20"/>
          <w:szCs w:val="20"/>
        </w:rPr>
        <w:t xml:space="preserve">Опыт оказания комплекса услуг по строительству </w:t>
      </w:r>
      <w:proofErr w:type="spellStart"/>
      <w:proofErr w:type="gramStart"/>
      <w:r w:rsidR="004E050D" w:rsidRPr="004E050D">
        <w:rPr>
          <w:b/>
          <w:sz w:val="20"/>
          <w:szCs w:val="20"/>
        </w:rPr>
        <w:t>блочных-модульных</w:t>
      </w:r>
      <w:proofErr w:type="spellEnd"/>
      <w:proofErr w:type="gramEnd"/>
      <w:r w:rsidR="004E050D" w:rsidRPr="004E050D">
        <w:rPr>
          <w:b/>
          <w:sz w:val="20"/>
          <w:szCs w:val="20"/>
        </w:rPr>
        <w:t xml:space="preserve"> котельных».</w:t>
      </w:r>
    </w:p>
    <w:p w:rsidR="000203B5" w:rsidRPr="00CD4F84" w:rsidRDefault="000203B5" w:rsidP="000203B5">
      <w:pPr>
        <w:autoSpaceDE w:val="0"/>
        <w:autoSpaceDN w:val="0"/>
        <w:adjustRightInd w:val="0"/>
        <w:spacing w:line="240" w:lineRule="auto"/>
        <w:ind w:firstLine="0"/>
        <w:jc w:val="center"/>
        <w:rPr>
          <w:b/>
          <w:sz w:val="20"/>
          <w:szCs w:val="20"/>
        </w:rPr>
      </w:pPr>
    </w:p>
    <w:p w:rsidR="000203B5" w:rsidRPr="00CD4F84" w:rsidRDefault="00002D5B" w:rsidP="000203B5">
      <w:pPr>
        <w:autoSpaceDE w:val="0"/>
        <w:autoSpaceDN w:val="0"/>
        <w:adjustRightInd w:val="0"/>
        <w:spacing w:line="240" w:lineRule="auto"/>
        <w:rPr>
          <w:sz w:val="20"/>
          <w:szCs w:val="20"/>
        </w:rPr>
      </w:pPr>
      <w:r w:rsidRPr="00002D5B">
        <w:rPr>
          <w:sz w:val="20"/>
          <w:szCs w:val="20"/>
        </w:rPr>
        <w:t xml:space="preserve">Значения баллов по данному критерию ранжируются по мере </w:t>
      </w:r>
      <w:proofErr w:type="gramStart"/>
      <w:r w:rsidRPr="00002D5B">
        <w:rPr>
          <w:sz w:val="20"/>
          <w:szCs w:val="20"/>
        </w:rPr>
        <w:t>уменьшения выгодности предложения участника конкурса</w:t>
      </w:r>
      <w:proofErr w:type="gramEnd"/>
      <w:r w:rsidRPr="00002D5B">
        <w:rPr>
          <w:sz w:val="20"/>
          <w:szCs w:val="20"/>
        </w:rPr>
        <w:t xml:space="preserve"> и оцениваются экспертным путем. Максимальный балл присваивается участнику конкурса с учетом нижеперечисленных показателей:</w:t>
      </w:r>
    </w:p>
    <w:p w:rsidR="000203B5" w:rsidRPr="00CD4F84" w:rsidRDefault="000203B5" w:rsidP="000203B5">
      <w:pPr>
        <w:pStyle w:val="Default"/>
        <w:jc w:val="both"/>
        <w:rPr>
          <w:sz w:val="20"/>
          <w:szCs w:val="20"/>
        </w:rPr>
      </w:pPr>
    </w:p>
    <w:tbl>
      <w:tblP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
        <w:gridCol w:w="6520"/>
        <w:gridCol w:w="2106"/>
      </w:tblGrid>
      <w:tr w:rsidR="000203B5" w:rsidRPr="00CD4F84" w:rsidTr="00C46251">
        <w:trPr>
          <w:trHeight w:val="383"/>
        </w:trPr>
        <w:tc>
          <w:tcPr>
            <w:tcW w:w="433" w:type="pct"/>
            <w:vAlign w:val="center"/>
          </w:tcPr>
          <w:p w:rsidR="000203B5" w:rsidRPr="00CD4F84" w:rsidRDefault="00002D5B" w:rsidP="00C46251">
            <w:pPr>
              <w:autoSpaceDE w:val="0"/>
              <w:autoSpaceDN w:val="0"/>
              <w:adjustRightInd w:val="0"/>
              <w:spacing w:line="240" w:lineRule="auto"/>
              <w:ind w:right="32" w:firstLine="0"/>
              <w:jc w:val="center"/>
              <w:rPr>
                <w:b/>
                <w:sz w:val="20"/>
                <w:szCs w:val="20"/>
              </w:rPr>
            </w:pPr>
            <w:r w:rsidRPr="00002D5B">
              <w:rPr>
                <w:b/>
                <w:sz w:val="20"/>
                <w:szCs w:val="20"/>
              </w:rPr>
              <w:t>2.1</w:t>
            </w:r>
          </w:p>
        </w:tc>
        <w:tc>
          <w:tcPr>
            <w:tcW w:w="3452" w:type="pct"/>
            <w:vAlign w:val="center"/>
          </w:tcPr>
          <w:p w:rsidR="000203B5" w:rsidRPr="00CD4F84" w:rsidRDefault="00F64D81" w:rsidP="00F64D81">
            <w:pPr>
              <w:autoSpaceDE w:val="0"/>
              <w:autoSpaceDN w:val="0"/>
              <w:adjustRightInd w:val="0"/>
              <w:spacing w:line="240" w:lineRule="auto"/>
              <w:ind w:firstLine="0"/>
              <w:jc w:val="left"/>
              <w:rPr>
                <w:b/>
                <w:sz w:val="20"/>
                <w:szCs w:val="20"/>
              </w:rPr>
            </w:pPr>
            <w:r w:rsidRPr="00F64D81">
              <w:rPr>
                <w:b/>
                <w:sz w:val="20"/>
                <w:szCs w:val="20"/>
              </w:rPr>
              <w:t>«</w:t>
            </w:r>
            <w:r w:rsidR="004E050D" w:rsidRPr="004E050D">
              <w:rPr>
                <w:b/>
                <w:sz w:val="20"/>
                <w:szCs w:val="20"/>
              </w:rPr>
              <w:t>Период оказания услуг</w:t>
            </w:r>
            <w:r w:rsidRPr="00F64D81">
              <w:rPr>
                <w:b/>
                <w:sz w:val="20"/>
                <w:szCs w:val="20"/>
              </w:rPr>
              <w:t>»</w:t>
            </w:r>
            <w:proofErr w:type="gramStart"/>
            <w:r w:rsidR="00002D5B" w:rsidRPr="00F64D81">
              <w:rPr>
                <w:b/>
                <w:sz w:val="20"/>
                <w:szCs w:val="20"/>
              </w:rPr>
              <w:t>.</w:t>
            </w:r>
            <w:proofErr w:type="gramEnd"/>
            <w:r w:rsidR="00002D5B" w:rsidRPr="00002D5B">
              <w:rPr>
                <w:b/>
                <w:sz w:val="20"/>
                <w:szCs w:val="20"/>
              </w:rPr>
              <w:t xml:space="preserve"> (</w:t>
            </w:r>
            <w:proofErr w:type="gramStart"/>
            <w:r w:rsidR="00002D5B" w:rsidRPr="00002D5B">
              <w:rPr>
                <w:b/>
                <w:sz w:val="20"/>
                <w:szCs w:val="20"/>
              </w:rPr>
              <w:t>п</w:t>
            </w:r>
            <w:proofErr w:type="gramEnd"/>
            <w:r w:rsidR="00002D5B" w:rsidRPr="00002D5B">
              <w:rPr>
                <w:b/>
                <w:sz w:val="20"/>
                <w:szCs w:val="20"/>
              </w:rPr>
              <w:t>одкритерий В1)</w:t>
            </w:r>
          </w:p>
        </w:tc>
        <w:tc>
          <w:tcPr>
            <w:tcW w:w="1115" w:type="pct"/>
            <w:vAlign w:val="center"/>
          </w:tcPr>
          <w:p w:rsidR="000203B5" w:rsidRPr="00CD4F84" w:rsidRDefault="00002D5B" w:rsidP="00C46251">
            <w:pPr>
              <w:autoSpaceDE w:val="0"/>
              <w:autoSpaceDN w:val="0"/>
              <w:adjustRightInd w:val="0"/>
              <w:spacing w:line="240" w:lineRule="auto"/>
              <w:ind w:firstLine="0"/>
              <w:jc w:val="center"/>
              <w:rPr>
                <w:b/>
                <w:sz w:val="20"/>
                <w:szCs w:val="20"/>
              </w:rPr>
            </w:pPr>
            <w:r w:rsidRPr="00002D5B">
              <w:rPr>
                <w:b/>
                <w:sz w:val="20"/>
                <w:szCs w:val="20"/>
              </w:rPr>
              <w:t>Баллы</w:t>
            </w:r>
          </w:p>
        </w:tc>
      </w:tr>
      <w:tr w:rsidR="000203B5" w:rsidRPr="00CD4F84" w:rsidTr="00C46251">
        <w:trPr>
          <w:trHeight w:val="109"/>
        </w:trPr>
        <w:tc>
          <w:tcPr>
            <w:tcW w:w="433" w:type="pct"/>
            <w:vAlign w:val="center"/>
          </w:tcPr>
          <w:p w:rsidR="000203B5" w:rsidRPr="00CD4F84" w:rsidRDefault="000203B5" w:rsidP="00C46251">
            <w:pPr>
              <w:autoSpaceDE w:val="0"/>
              <w:autoSpaceDN w:val="0"/>
              <w:adjustRightInd w:val="0"/>
              <w:spacing w:line="240" w:lineRule="auto"/>
              <w:ind w:firstLine="0"/>
              <w:jc w:val="center"/>
              <w:rPr>
                <w:sz w:val="20"/>
                <w:szCs w:val="20"/>
              </w:rPr>
            </w:pPr>
          </w:p>
        </w:tc>
        <w:tc>
          <w:tcPr>
            <w:tcW w:w="3452" w:type="pct"/>
            <w:vAlign w:val="center"/>
          </w:tcPr>
          <w:p w:rsidR="000203B5" w:rsidRPr="00CD4F84" w:rsidRDefault="00002D5B" w:rsidP="00C46251">
            <w:pPr>
              <w:autoSpaceDE w:val="0"/>
              <w:autoSpaceDN w:val="0"/>
              <w:adjustRightInd w:val="0"/>
              <w:spacing w:line="240" w:lineRule="auto"/>
              <w:ind w:firstLine="0"/>
              <w:jc w:val="left"/>
              <w:rPr>
                <w:sz w:val="20"/>
                <w:szCs w:val="20"/>
              </w:rPr>
            </w:pPr>
            <w:r w:rsidRPr="00002D5B">
              <w:rPr>
                <w:sz w:val="20"/>
                <w:szCs w:val="20"/>
              </w:rPr>
              <w:t>Более 4 лет</w:t>
            </w:r>
          </w:p>
        </w:tc>
        <w:tc>
          <w:tcPr>
            <w:tcW w:w="1115" w:type="pct"/>
            <w:vAlign w:val="center"/>
          </w:tcPr>
          <w:p w:rsidR="000203B5" w:rsidRPr="00CD4F84" w:rsidRDefault="00F64D81" w:rsidP="00C46251">
            <w:pPr>
              <w:autoSpaceDE w:val="0"/>
              <w:autoSpaceDN w:val="0"/>
              <w:adjustRightInd w:val="0"/>
              <w:spacing w:line="240" w:lineRule="auto"/>
              <w:ind w:firstLine="0"/>
              <w:jc w:val="center"/>
              <w:rPr>
                <w:sz w:val="20"/>
                <w:szCs w:val="20"/>
              </w:rPr>
            </w:pPr>
            <w:r>
              <w:rPr>
                <w:sz w:val="20"/>
                <w:szCs w:val="20"/>
              </w:rPr>
              <w:t>20</w:t>
            </w:r>
            <w:r w:rsidR="00002D5B" w:rsidRPr="00002D5B">
              <w:rPr>
                <w:sz w:val="20"/>
                <w:szCs w:val="20"/>
              </w:rPr>
              <w:t xml:space="preserve"> баллов</w:t>
            </w:r>
          </w:p>
        </w:tc>
      </w:tr>
      <w:tr w:rsidR="000203B5" w:rsidRPr="00CD4F84" w:rsidTr="00C46251">
        <w:trPr>
          <w:trHeight w:val="109"/>
        </w:trPr>
        <w:tc>
          <w:tcPr>
            <w:tcW w:w="433" w:type="pct"/>
            <w:vAlign w:val="center"/>
          </w:tcPr>
          <w:p w:rsidR="000203B5" w:rsidRPr="00CD4F84" w:rsidRDefault="000203B5" w:rsidP="00C46251">
            <w:pPr>
              <w:autoSpaceDE w:val="0"/>
              <w:autoSpaceDN w:val="0"/>
              <w:adjustRightInd w:val="0"/>
              <w:spacing w:line="240" w:lineRule="auto"/>
              <w:ind w:firstLine="0"/>
              <w:jc w:val="center"/>
              <w:rPr>
                <w:sz w:val="20"/>
                <w:szCs w:val="20"/>
              </w:rPr>
            </w:pPr>
          </w:p>
        </w:tc>
        <w:tc>
          <w:tcPr>
            <w:tcW w:w="3452" w:type="pct"/>
            <w:vAlign w:val="center"/>
          </w:tcPr>
          <w:p w:rsidR="000203B5" w:rsidRPr="00CD4F84" w:rsidRDefault="00002D5B" w:rsidP="00C46251">
            <w:pPr>
              <w:autoSpaceDE w:val="0"/>
              <w:autoSpaceDN w:val="0"/>
              <w:adjustRightInd w:val="0"/>
              <w:spacing w:line="240" w:lineRule="auto"/>
              <w:ind w:firstLine="0"/>
              <w:jc w:val="left"/>
              <w:rPr>
                <w:sz w:val="20"/>
                <w:szCs w:val="20"/>
              </w:rPr>
            </w:pPr>
            <w:r w:rsidRPr="00002D5B">
              <w:rPr>
                <w:sz w:val="20"/>
                <w:szCs w:val="20"/>
              </w:rPr>
              <w:t>От 3 лет до 4 лет</w:t>
            </w:r>
          </w:p>
        </w:tc>
        <w:tc>
          <w:tcPr>
            <w:tcW w:w="1115" w:type="pct"/>
            <w:vAlign w:val="center"/>
          </w:tcPr>
          <w:p w:rsidR="000203B5" w:rsidRPr="00CD4F84" w:rsidRDefault="00002D5B" w:rsidP="00C46251">
            <w:pPr>
              <w:autoSpaceDE w:val="0"/>
              <w:autoSpaceDN w:val="0"/>
              <w:adjustRightInd w:val="0"/>
              <w:spacing w:line="240" w:lineRule="auto"/>
              <w:ind w:firstLine="0"/>
              <w:jc w:val="center"/>
              <w:rPr>
                <w:sz w:val="20"/>
                <w:szCs w:val="20"/>
              </w:rPr>
            </w:pPr>
            <w:r w:rsidRPr="00002D5B">
              <w:rPr>
                <w:sz w:val="20"/>
                <w:szCs w:val="20"/>
              </w:rPr>
              <w:t>10 баллов</w:t>
            </w:r>
          </w:p>
        </w:tc>
      </w:tr>
      <w:tr w:rsidR="000203B5" w:rsidRPr="00CD4F84" w:rsidTr="00C46251">
        <w:trPr>
          <w:trHeight w:val="109"/>
        </w:trPr>
        <w:tc>
          <w:tcPr>
            <w:tcW w:w="433" w:type="pct"/>
            <w:vAlign w:val="center"/>
          </w:tcPr>
          <w:p w:rsidR="000203B5" w:rsidRPr="00CD4F84" w:rsidRDefault="000203B5" w:rsidP="00C46251">
            <w:pPr>
              <w:autoSpaceDE w:val="0"/>
              <w:autoSpaceDN w:val="0"/>
              <w:adjustRightInd w:val="0"/>
              <w:spacing w:line="240" w:lineRule="auto"/>
              <w:ind w:firstLine="0"/>
              <w:jc w:val="center"/>
              <w:rPr>
                <w:sz w:val="20"/>
                <w:szCs w:val="20"/>
              </w:rPr>
            </w:pPr>
          </w:p>
        </w:tc>
        <w:tc>
          <w:tcPr>
            <w:tcW w:w="3452" w:type="pct"/>
            <w:vAlign w:val="center"/>
          </w:tcPr>
          <w:p w:rsidR="000203B5" w:rsidRPr="00CD4F84" w:rsidRDefault="00002D5B" w:rsidP="00C46251">
            <w:pPr>
              <w:autoSpaceDE w:val="0"/>
              <w:autoSpaceDN w:val="0"/>
              <w:adjustRightInd w:val="0"/>
              <w:spacing w:line="240" w:lineRule="auto"/>
              <w:ind w:firstLine="0"/>
              <w:jc w:val="left"/>
              <w:rPr>
                <w:sz w:val="20"/>
                <w:szCs w:val="20"/>
              </w:rPr>
            </w:pPr>
            <w:r w:rsidRPr="00002D5B">
              <w:rPr>
                <w:sz w:val="20"/>
                <w:szCs w:val="20"/>
              </w:rPr>
              <w:t>От 1 лет до 3 лет</w:t>
            </w:r>
          </w:p>
        </w:tc>
        <w:tc>
          <w:tcPr>
            <w:tcW w:w="1115" w:type="pct"/>
            <w:vAlign w:val="center"/>
          </w:tcPr>
          <w:p w:rsidR="000203B5" w:rsidRPr="00CD4F84" w:rsidRDefault="00002D5B" w:rsidP="00C46251">
            <w:pPr>
              <w:autoSpaceDE w:val="0"/>
              <w:autoSpaceDN w:val="0"/>
              <w:adjustRightInd w:val="0"/>
              <w:spacing w:line="240" w:lineRule="auto"/>
              <w:ind w:firstLine="0"/>
              <w:jc w:val="center"/>
              <w:rPr>
                <w:sz w:val="20"/>
                <w:szCs w:val="20"/>
              </w:rPr>
            </w:pPr>
            <w:r w:rsidRPr="00002D5B">
              <w:rPr>
                <w:sz w:val="20"/>
                <w:szCs w:val="20"/>
              </w:rPr>
              <w:t>5 баллов</w:t>
            </w:r>
          </w:p>
        </w:tc>
      </w:tr>
      <w:tr w:rsidR="000203B5" w:rsidRPr="00CD4F84" w:rsidTr="00C46251">
        <w:trPr>
          <w:trHeight w:val="109"/>
        </w:trPr>
        <w:tc>
          <w:tcPr>
            <w:tcW w:w="433" w:type="pct"/>
            <w:vAlign w:val="center"/>
          </w:tcPr>
          <w:p w:rsidR="000203B5" w:rsidRPr="00CD4F84" w:rsidRDefault="000203B5" w:rsidP="00C46251">
            <w:pPr>
              <w:autoSpaceDE w:val="0"/>
              <w:autoSpaceDN w:val="0"/>
              <w:adjustRightInd w:val="0"/>
              <w:spacing w:line="240" w:lineRule="auto"/>
              <w:ind w:firstLine="0"/>
              <w:jc w:val="center"/>
              <w:rPr>
                <w:sz w:val="20"/>
                <w:szCs w:val="20"/>
              </w:rPr>
            </w:pPr>
          </w:p>
        </w:tc>
        <w:tc>
          <w:tcPr>
            <w:tcW w:w="3452" w:type="pct"/>
            <w:vAlign w:val="center"/>
          </w:tcPr>
          <w:p w:rsidR="000203B5" w:rsidRPr="00CD4F84" w:rsidRDefault="00002D5B" w:rsidP="00C46251">
            <w:pPr>
              <w:autoSpaceDE w:val="0"/>
              <w:autoSpaceDN w:val="0"/>
              <w:adjustRightInd w:val="0"/>
              <w:spacing w:line="240" w:lineRule="auto"/>
              <w:ind w:firstLine="0"/>
              <w:jc w:val="left"/>
              <w:rPr>
                <w:sz w:val="20"/>
                <w:szCs w:val="20"/>
              </w:rPr>
            </w:pPr>
            <w:r w:rsidRPr="00002D5B">
              <w:rPr>
                <w:sz w:val="20"/>
                <w:szCs w:val="20"/>
              </w:rPr>
              <w:t>Менее 1 года</w:t>
            </w:r>
          </w:p>
        </w:tc>
        <w:tc>
          <w:tcPr>
            <w:tcW w:w="1115" w:type="pct"/>
            <w:vAlign w:val="center"/>
          </w:tcPr>
          <w:p w:rsidR="000203B5" w:rsidRPr="00CD4F84" w:rsidRDefault="00002D5B" w:rsidP="00C46251">
            <w:pPr>
              <w:autoSpaceDE w:val="0"/>
              <w:autoSpaceDN w:val="0"/>
              <w:adjustRightInd w:val="0"/>
              <w:spacing w:line="240" w:lineRule="auto"/>
              <w:ind w:firstLine="0"/>
              <w:jc w:val="center"/>
              <w:rPr>
                <w:sz w:val="20"/>
                <w:szCs w:val="20"/>
              </w:rPr>
            </w:pPr>
            <w:r w:rsidRPr="00002D5B">
              <w:rPr>
                <w:sz w:val="20"/>
                <w:szCs w:val="20"/>
              </w:rPr>
              <w:t>0 баллов</w:t>
            </w:r>
          </w:p>
        </w:tc>
      </w:tr>
    </w:tbl>
    <w:p w:rsidR="00F64D81" w:rsidRPr="00CD4F84" w:rsidRDefault="00F64D81" w:rsidP="000203B5">
      <w:pPr>
        <w:ind w:firstLine="0"/>
        <w:rPr>
          <w:bCs w:val="0"/>
          <w:sz w:val="20"/>
          <w:szCs w:val="20"/>
        </w:rPr>
      </w:pPr>
    </w:p>
    <w:p w:rsidR="000203B5" w:rsidRPr="00CD4F84" w:rsidRDefault="00002D5B" w:rsidP="000203B5">
      <w:pPr>
        <w:autoSpaceDE w:val="0"/>
        <w:autoSpaceDN w:val="0"/>
        <w:adjustRightInd w:val="0"/>
        <w:spacing w:line="240" w:lineRule="auto"/>
        <w:ind w:firstLine="0"/>
        <w:jc w:val="center"/>
        <w:rPr>
          <w:b/>
          <w:sz w:val="20"/>
          <w:szCs w:val="20"/>
        </w:rPr>
      </w:pPr>
      <w:r w:rsidRPr="00002D5B">
        <w:rPr>
          <w:b/>
          <w:sz w:val="20"/>
          <w:szCs w:val="20"/>
        </w:rPr>
        <w:t>2.2</w:t>
      </w:r>
      <w:r w:rsidRPr="00002D5B">
        <w:rPr>
          <w:sz w:val="20"/>
          <w:szCs w:val="20"/>
        </w:rPr>
        <w:t xml:space="preserve"> </w:t>
      </w:r>
      <w:r w:rsidR="00C57355">
        <w:rPr>
          <w:b/>
          <w:sz w:val="20"/>
          <w:szCs w:val="20"/>
        </w:rPr>
        <w:t>К</w:t>
      </w:r>
      <w:r w:rsidR="004E050D" w:rsidRPr="004E050D">
        <w:rPr>
          <w:b/>
          <w:sz w:val="20"/>
          <w:szCs w:val="20"/>
        </w:rPr>
        <w:t>ачество оборудования и материалов</w:t>
      </w:r>
      <w:r w:rsidR="00F64D81">
        <w:rPr>
          <w:b/>
          <w:sz w:val="20"/>
          <w:szCs w:val="20"/>
        </w:rPr>
        <w:t>.</w:t>
      </w:r>
    </w:p>
    <w:p w:rsidR="000203B5" w:rsidRDefault="00002D5B" w:rsidP="000203B5">
      <w:pPr>
        <w:autoSpaceDE w:val="0"/>
        <w:autoSpaceDN w:val="0"/>
        <w:adjustRightInd w:val="0"/>
        <w:spacing w:line="240" w:lineRule="auto"/>
        <w:rPr>
          <w:sz w:val="20"/>
          <w:szCs w:val="20"/>
        </w:rPr>
      </w:pPr>
      <w:r w:rsidRPr="00002D5B">
        <w:rPr>
          <w:sz w:val="20"/>
          <w:szCs w:val="20"/>
        </w:rPr>
        <w:t xml:space="preserve">Значения баллов по данному критерию ранжируются по мере </w:t>
      </w:r>
      <w:proofErr w:type="gramStart"/>
      <w:r w:rsidRPr="00002D5B">
        <w:rPr>
          <w:sz w:val="20"/>
          <w:szCs w:val="20"/>
        </w:rPr>
        <w:t>уменьшения выгодности</w:t>
      </w:r>
      <w:r w:rsidRPr="00002D5B">
        <w:rPr>
          <w:b/>
          <w:sz w:val="20"/>
          <w:szCs w:val="20"/>
        </w:rPr>
        <w:t xml:space="preserve"> </w:t>
      </w:r>
      <w:r w:rsidRPr="00002D5B">
        <w:rPr>
          <w:sz w:val="20"/>
          <w:szCs w:val="20"/>
        </w:rPr>
        <w:t>предложения участника конкурса</w:t>
      </w:r>
      <w:proofErr w:type="gramEnd"/>
      <w:r w:rsidRPr="00002D5B">
        <w:rPr>
          <w:sz w:val="20"/>
          <w:szCs w:val="20"/>
        </w:rPr>
        <w:t xml:space="preserve"> и оцениваются экспертным путем. Максимальный балл присваивается участнику конкурса с учетом нижеперечисленных показателей</w:t>
      </w:r>
      <w:r w:rsidRPr="00002D5B">
        <w:rPr>
          <w:sz w:val="20"/>
          <w:szCs w:val="20"/>
          <w:lang w:val="en-US"/>
        </w:rPr>
        <w:t>:</w:t>
      </w:r>
    </w:p>
    <w:p w:rsidR="000203B5" w:rsidRPr="00CD4F84" w:rsidRDefault="000203B5" w:rsidP="000203B5">
      <w:pPr>
        <w:autoSpaceDE w:val="0"/>
        <w:autoSpaceDN w:val="0"/>
        <w:adjustRightInd w:val="0"/>
        <w:spacing w:line="240" w:lineRule="auto"/>
        <w:rPr>
          <w:sz w:val="20"/>
          <w:szCs w:val="20"/>
        </w:rPr>
      </w:pPr>
    </w:p>
    <w:tbl>
      <w:tblP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
        <w:gridCol w:w="6520"/>
        <w:gridCol w:w="2106"/>
      </w:tblGrid>
      <w:tr w:rsidR="000203B5" w:rsidRPr="00CD4F84" w:rsidTr="00C46251">
        <w:trPr>
          <w:trHeight w:val="107"/>
        </w:trPr>
        <w:tc>
          <w:tcPr>
            <w:tcW w:w="433" w:type="pct"/>
            <w:vAlign w:val="center"/>
          </w:tcPr>
          <w:p w:rsidR="000203B5" w:rsidRPr="00CD4F84" w:rsidRDefault="00002D5B" w:rsidP="00C46251">
            <w:pPr>
              <w:autoSpaceDE w:val="0"/>
              <w:autoSpaceDN w:val="0"/>
              <w:adjustRightInd w:val="0"/>
              <w:spacing w:line="240" w:lineRule="auto"/>
              <w:ind w:firstLine="0"/>
              <w:jc w:val="center"/>
              <w:rPr>
                <w:b/>
                <w:sz w:val="20"/>
                <w:szCs w:val="20"/>
              </w:rPr>
            </w:pPr>
            <w:r w:rsidRPr="00002D5B">
              <w:rPr>
                <w:b/>
                <w:sz w:val="20"/>
                <w:szCs w:val="20"/>
              </w:rPr>
              <w:t>2.2</w:t>
            </w:r>
          </w:p>
        </w:tc>
        <w:tc>
          <w:tcPr>
            <w:tcW w:w="3452" w:type="pct"/>
            <w:vAlign w:val="center"/>
          </w:tcPr>
          <w:p w:rsidR="000203B5" w:rsidRPr="00CD4F84" w:rsidRDefault="00C57355" w:rsidP="00C46251">
            <w:pPr>
              <w:autoSpaceDE w:val="0"/>
              <w:autoSpaceDN w:val="0"/>
              <w:adjustRightInd w:val="0"/>
              <w:spacing w:line="240" w:lineRule="auto"/>
              <w:ind w:firstLine="0"/>
              <w:jc w:val="left"/>
              <w:rPr>
                <w:b/>
                <w:sz w:val="20"/>
                <w:szCs w:val="20"/>
              </w:rPr>
            </w:pPr>
            <w:r>
              <w:rPr>
                <w:b/>
                <w:sz w:val="20"/>
                <w:szCs w:val="20"/>
              </w:rPr>
              <w:t>К</w:t>
            </w:r>
            <w:r w:rsidR="00F64D81" w:rsidRPr="00F64D81">
              <w:rPr>
                <w:b/>
                <w:sz w:val="20"/>
                <w:szCs w:val="20"/>
              </w:rPr>
              <w:t>ачество оборудования и материалов</w:t>
            </w:r>
            <w:proofErr w:type="gramStart"/>
            <w:r w:rsidR="00F64D81">
              <w:rPr>
                <w:b/>
                <w:sz w:val="20"/>
                <w:szCs w:val="20"/>
              </w:rPr>
              <w:t>.</w:t>
            </w:r>
            <w:proofErr w:type="gramEnd"/>
            <w:r w:rsidR="00F64D81" w:rsidRPr="00002D5B">
              <w:rPr>
                <w:b/>
                <w:sz w:val="20"/>
                <w:szCs w:val="20"/>
              </w:rPr>
              <w:t xml:space="preserve"> </w:t>
            </w:r>
            <w:r w:rsidR="00002D5B" w:rsidRPr="00002D5B">
              <w:rPr>
                <w:b/>
                <w:sz w:val="20"/>
                <w:szCs w:val="20"/>
              </w:rPr>
              <w:t>(</w:t>
            </w:r>
            <w:proofErr w:type="gramStart"/>
            <w:r w:rsidR="00002D5B" w:rsidRPr="00002D5B">
              <w:rPr>
                <w:b/>
                <w:sz w:val="20"/>
                <w:szCs w:val="20"/>
              </w:rPr>
              <w:t>п</w:t>
            </w:r>
            <w:proofErr w:type="gramEnd"/>
            <w:r w:rsidR="00002D5B" w:rsidRPr="00002D5B">
              <w:rPr>
                <w:b/>
                <w:sz w:val="20"/>
                <w:szCs w:val="20"/>
              </w:rPr>
              <w:t>одкритерий В2)</w:t>
            </w:r>
          </w:p>
        </w:tc>
        <w:tc>
          <w:tcPr>
            <w:tcW w:w="1115" w:type="pct"/>
            <w:vAlign w:val="center"/>
          </w:tcPr>
          <w:p w:rsidR="000203B5" w:rsidRPr="00CD4F84" w:rsidRDefault="00002D5B" w:rsidP="00C46251">
            <w:pPr>
              <w:autoSpaceDE w:val="0"/>
              <w:autoSpaceDN w:val="0"/>
              <w:adjustRightInd w:val="0"/>
              <w:spacing w:line="240" w:lineRule="auto"/>
              <w:ind w:firstLine="0"/>
              <w:jc w:val="center"/>
              <w:rPr>
                <w:b/>
                <w:sz w:val="20"/>
                <w:szCs w:val="20"/>
              </w:rPr>
            </w:pPr>
            <w:r w:rsidRPr="00002D5B">
              <w:rPr>
                <w:b/>
                <w:sz w:val="20"/>
                <w:szCs w:val="20"/>
              </w:rPr>
              <w:t>Баллы</w:t>
            </w:r>
          </w:p>
        </w:tc>
      </w:tr>
      <w:tr w:rsidR="000203B5" w:rsidRPr="00CD4F84" w:rsidTr="00C46251">
        <w:trPr>
          <w:trHeight w:val="109"/>
        </w:trPr>
        <w:tc>
          <w:tcPr>
            <w:tcW w:w="433" w:type="pct"/>
            <w:vAlign w:val="center"/>
          </w:tcPr>
          <w:p w:rsidR="000203B5" w:rsidRPr="00CD4F84" w:rsidRDefault="000203B5" w:rsidP="00C46251">
            <w:pPr>
              <w:autoSpaceDE w:val="0"/>
              <w:autoSpaceDN w:val="0"/>
              <w:adjustRightInd w:val="0"/>
              <w:spacing w:line="240" w:lineRule="auto"/>
              <w:ind w:firstLine="0"/>
              <w:jc w:val="center"/>
              <w:rPr>
                <w:sz w:val="20"/>
                <w:szCs w:val="20"/>
              </w:rPr>
            </w:pPr>
          </w:p>
        </w:tc>
        <w:tc>
          <w:tcPr>
            <w:tcW w:w="3452" w:type="pct"/>
            <w:vAlign w:val="center"/>
          </w:tcPr>
          <w:p w:rsidR="000203B5" w:rsidRPr="00CD4F84" w:rsidRDefault="00F64D81" w:rsidP="00C46251">
            <w:pPr>
              <w:autoSpaceDE w:val="0"/>
              <w:autoSpaceDN w:val="0"/>
              <w:adjustRightInd w:val="0"/>
              <w:spacing w:line="240" w:lineRule="auto"/>
              <w:ind w:firstLine="0"/>
              <w:jc w:val="left"/>
              <w:rPr>
                <w:sz w:val="20"/>
                <w:szCs w:val="20"/>
              </w:rPr>
            </w:pPr>
            <w:r>
              <w:rPr>
                <w:sz w:val="20"/>
                <w:szCs w:val="20"/>
              </w:rPr>
              <w:t>Высокого качества</w:t>
            </w:r>
          </w:p>
        </w:tc>
        <w:tc>
          <w:tcPr>
            <w:tcW w:w="1115" w:type="pct"/>
            <w:vAlign w:val="center"/>
          </w:tcPr>
          <w:p w:rsidR="000203B5" w:rsidRPr="00CD4F84" w:rsidRDefault="00F64D81" w:rsidP="00C46251">
            <w:pPr>
              <w:autoSpaceDE w:val="0"/>
              <w:autoSpaceDN w:val="0"/>
              <w:adjustRightInd w:val="0"/>
              <w:spacing w:line="240" w:lineRule="auto"/>
              <w:ind w:firstLine="0"/>
              <w:jc w:val="center"/>
              <w:rPr>
                <w:sz w:val="20"/>
                <w:szCs w:val="20"/>
              </w:rPr>
            </w:pPr>
            <w:r>
              <w:rPr>
                <w:sz w:val="20"/>
                <w:szCs w:val="20"/>
              </w:rPr>
              <w:t>20</w:t>
            </w:r>
            <w:r w:rsidR="00002D5B" w:rsidRPr="00002D5B">
              <w:rPr>
                <w:sz w:val="20"/>
                <w:szCs w:val="20"/>
              </w:rPr>
              <w:t xml:space="preserve"> баллов</w:t>
            </w:r>
          </w:p>
        </w:tc>
      </w:tr>
      <w:tr w:rsidR="000203B5" w:rsidRPr="00CD4F84" w:rsidTr="00C46251">
        <w:trPr>
          <w:trHeight w:val="109"/>
        </w:trPr>
        <w:tc>
          <w:tcPr>
            <w:tcW w:w="433" w:type="pct"/>
            <w:vAlign w:val="center"/>
          </w:tcPr>
          <w:p w:rsidR="000203B5" w:rsidRPr="00CD4F84" w:rsidRDefault="000203B5" w:rsidP="00C46251">
            <w:pPr>
              <w:autoSpaceDE w:val="0"/>
              <w:autoSpaceDN w:val="0"/>
              <w:adjustRightInd w:val="0"/>
              <w:spacing w:line="240" w:lineRule="auto"/>
              <w:ind w:firstLine="0"/>
              <w:jc w:val="center"/>
              <w:rPr>
                <w:sz w:val="20"/>
                <w:szCs w:val="20"/>
              </w:rPr>
            </w:pPr>
          </w:p>
        </w:tc>
        <w:tc>
          <w:tcPr>
            <w:tcW w:w="3452" w:type="pct"/>
            <w:vAlign w:val="center"/>
          </w:tcPr>
          <w:p w:rsidR="000203B5" w:rsidRPr="00CD4F84" w:rsidRDefault="00F64D81" w:rsidP="00C46251">
            <w:pPr>
              <w:autoSpaceDE w:val="0"/>
              <w:autoSpaceDN w:val="0"/>
              <w:adjustRightInd w:val="0"/>
              <w:spacing w:line="240" w:lineRule="auto"/>
              <w:ind w:firstLine="0"/>
              <w:jc w:val="left"/>
              <w:rPr>
                <w:sz w:val="20"/>
                <w:szCs w:val="20"/>
              </w:rPr>
            </w:pPr>
            <w:r>
              <w:rPr>
                <w:sz w:val="20"/>
                <w:szCs w:val="20"/>
              </w:rPr>
              <w:t>Среднего качества</w:t>
            </w:r>
          </w:p>
        </w:tc>
        <w:tc>
          <w:tcPr>
            <w:tcW w:w="1115" w:type="pct"/>
            <w:vAlign w:val="center"/>
          </w:tcPr>
          <w:p w:rsidR="000203B5" w:rsidRPr="00CD4F84" w:rsidRDefault="00002D5B" w:rsidP="00C46251">
            <w:pPr>
              <w:autoSpaceDE w:val="0"/>
              <w:autoSpaceDN w:val="0"/>
              <w:adjustRightInd w:val="0"/>
              <w:spacing w:line="240" w:lineRule="auto"/>
              <w:ind w:firstLine="0"/>
              <w:jc w:val="center"/>
              <w:rPr>
                <w:sz w:val="20"/>
                <w:szCs w:val="20"/>
              </w:rPr>
            </w:pPr>
            <w:r w:rsidRPr="00002D5B">
              <w:rPr>
                <w:sz w:val="20"/>
                <w:szCs w:val="20"/>
              </w:rPr>
              <w:t>10 баллов</w:t>
            </w:r>
          </w:p>
        </w:tc>
      </w:tr>
      <w:tr w:rsidR="000203B5" w:rsidRPr="00CD4F84" w:rsidTr="00C46251">
        <w:trPr>
          <w:trHeight w:val="109"/>
        </w:trPr>
        <w:tc>
          <w:tcPr>
            <w:tcW w:w="433" w:type="pct"/>
            <w:vAlign w:val="center"/>
          </w:tcPr>
          <w:p w:rsidR="000203B5" w:rsidRPr="00CD4F84" w:rsidRDefault="000203B5" w:rsidP="00C46251">
            <w:pPr>
              <w:autoSpaceDE w:val="0"/>
              <w:autoSpaceDN w:val="0"/>
              <w:adjustRightInd w:val="0"/>
              <w:spacing w:line="240" w:lineRule="auto"/>
              <w:ind w:firstLine="0"/>
              <w:jc w:val="center"/>
              <w:rPr>
                <w:sz w:val="20"/>
                <w:szCs w:val="20"/>
              </w:rPr>
            </w:pPr>
          </w:p>
        </w:tc>
        <w:tc>
          <w:tcPr>
            <w:tcW w:w="3452" w:type="pct"/>
            <w:vAlign w:val="center"/>
          </w:tcPr>
          <w:p w:rsidR="000203B5" w:rsidRPr="00CD4F84" w:rsidRDefault="00F64D81" w:rsidP="00C46251">
            <w:pPr>
              <w:autoSpaceDE w:val="0"/>
              <w:autoSpaceDN w:val="0"/>
              <w:adjustRightInd w:val="0"/>
              <w:spacing w:line="240" w:lineRule="auto"/>
              <w:ind w:firstLine="0"/>
              <w:jc w:val="left"/>
              <w:rPr>
                <w:sz w:val="20"/>
                <w:szCs w:val="20"/>
              </w:rPr>
            </w:pPr>
            <w:r>
              <w:rPr>
                <w:sz w:val="20"/>
                <w:szCs w:val="20"/>
              </w:rPr>
              <w:t>Низкого качества</w:t>
            </w:r>
          </w:p>
        </w:tc>
        <w:tc>
          <w:tcPr>
            <w:tcW w:w="1115" w:type="pct"/>
            <w:vAlign w:val="center"/>
          </w:tcPr>
          <w:p w:rsidR="000203B5" w:rsidRPr="00CD4F84" w:rsidRDefault="00002D5B" w:rsidP="00C46251">
            <w:pPr>
              <w:autoSpaceDE w:val="0"/>
              <w:autoSpaceDN w:val="0"/>
              <w:adjustRightInd w:val="0"/>
              <w:spacing w:line="240" w:lineRule="auto"/>
              <w:ind w:firstLine="0"/>
              <w:jc w:val="center"/>
              <w:rPr>
                <w:sz w:val="20"/>
                <w:szCs w:val="20"/>
              </w:rPr>
            </w:pPr>
            <w:r w:rsidRPr="00002D5B">
              <w:rPr>
                <w:sz w:val="20"/>
                <w:szCs w:val="20"/>
              </w:rPr>
              <w:t>5 баллов</w:t>
            </w:r>
          </w:p>
        </w:tc>
      </w:tr>
    </w:tbl>
    <w:p w:rsidR="000203B5" w:rsidRPr="00CD4F84" w:rsidRDefault="000203B5" w:rsidP="000203B5">
      <w:pPr>
        <w:autoSpaceDE w:val="0"/>
        <w:autoSpaceDN w:val="0"/>
        <w:adjustRightInd w:val="0"/>
        <w:spacing w:line="240" w:lineRule="auto"/>
        <w:rPr>
          <w:sz w:val="20"/>
          <w:szCs w:val="20"/>
        </w:rPr>
      </w:pPr>
    </w:p>
    <w:p w:rsidR="000203B5" w:rsidRPr="00CD4F84" w:rsidRDefault="00002D5B" w:rsidP="000203B5">
      <w:pPr>
        <w:autoSpaceDE w:val="0"/>
        <w:autoSpaceDN w:val="0"/>
        <w:adjustRightInd w:val="0"/>
        <w:spacing w:line="240" w:lineRule="auto"/>
        <w:ind w:firstLine="0"/>
        <w:jc w:val="center"/>
        <w:rPr>
          <w:b/>
          <w:sz w:val="20"/>
          <w:szCs w:val="20"/>
        </w:rPr>
      </w:pPr>
      <w:r w:rsidRPr="00002D5B">
        <w:rPr>
          <w:b/>
          <w:sz w:val="20"/>
          <w:szCs w:val="20"/>
        </w:rPr>
        <w:t>2.3  Оценка по критерию «</w:t>
      </w:r>
      <w:r w:rsidR="00DA06AD">
        <w:rPr>
          <w:b/>
          <w:sz w:val="20"/>
          <w:szCs w:val="20"/>
        </w:rPr>
        <w:t>Количество построенных и сданных в эксплуатацию объектов</w:t>
      </w:r>
      <w:r w:rsidRPr="00002D5B">
        <w:rPr>
          <w:b/>
          <w:sz w:val="20"/>
          <w:szCs w:val="20"/>
        </w:rPr>
        <w:t>»</w:t>
      </w:r>
    </w:p>
    <w:p w:rsidR="000203B5" w:rsidRPr="00CD4F84" w:rsidRDefault="00002D5B" w:rsidP="000203B5">
      <w:pPr>
        <w:autoSpaceDE w:val="0"/>
        <w:autoSpaceDN w:val="0"/>
        <w:adjustRightInd w:val="0"/>
        <w:spacing w:line="240" w:lineRule="auto"/>
        <w:rPr>
          <w:sz w:val="20"/>
          <w:szCs w:val="20"/>
        </w:rPr>
      </w:pPr>
      <w:r w:rsidRPr="00002D5B">
        <w:rPr>
          <w:sz w:val="20"/>
          <w:szCs w:val="20"/>
        </w:rPr>
        <w:t xml:space="preserve">Значения баллов по данному критерию ранжируются по мере </w:t>
      </w:r>
      <w:proofErr w:type="gramStart"/>
      <w:r w:rsidRPr="00002D5B">
        <w:rPr>
          <w:sz w:val="20"/>
          <w:szCs w:val="20"/>
        </w:rPr>
        <w:t>уменьшения выгодности предложения участника конкурса</w:t>
      </w:r>
      <w:proofErr w:type="gramEnd"/>
      <w:r w:rsidRPr="00002D5B">
        <w:rPr>
          <w:sz w:val="20"/>
          <w:szCs w:val="20"/>
        </w:rPr>
        <w:t xml:space="preserve"> и оцениваются экспертным путем. Максимальный балл присваивается участнику конкурса с учетом нижеперечисленных показателей</w:t>
      </w:r>
      <w:r w:rsidRPr="00002D5B">
        <w:rPr>
          <w:sz w:val="20"/>
          <w:szCs w:val="20"/>
          <w:lang w:val="en-US"/>
        </w:rPr>
        <w:t>:</w:t>
      </w:r>
    </w:p>
    <w:p w:rsidR="000203B5" w:rsidRPr="00CD4F84" w:rsidRDefault="000203B5" w:rsidP="000203B5">
      <w:pPr>
        <w:suppressAutoHyphens/>
        <w:ind w:firstLine="0"/>
        <w:jc w:val="center"/>
        <w:rPr>
          <w:b/>
          <w:sz w:val="20"/>
          <w:szCs w:val="20"/>
        </w:rPr>
      </w:pPr>
    </w:p>
    <w:tbl>
      <w:tblP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
        <w:gridCol w:w="6520"/>
        <w:gridCol w:w="2106"/>
      </w:tblGrid>
      <w:tr w:rsidR="000203B5" w:rsidRPr="00CD4F84" w:rsidTr="00C46251">
        <w:trPr>
          <w:trHeight w:val="107"/>
        </w:trPr>
        <w:tc>
          <w:tcPr>
            <w:tcW w:w="433" w:type="pct"/>
            <w:vAlign w:val="center"/>
          </w:tcPr>
          <w:p w:rsidR="000203B5" w:rsidRPr="00CD4F84" w:rsidRDefault="00002D5B" w:rsidP="00C46251">
            <w:pPr>
              <w:autoSpaceDE w:val="0"/>
              <w:autoSpaceDN w:val="0"/>
              <w:adjustRightInd w:val="0"/>
              <w:spacing w:line="240" w:lineRule="auto"/>
              <w:ind w:firstLine="0"/>
              <w:jc w:val="center"/>
              <w:rPr>
                <w:b/>
                <w:sz w:val="20"/>
                <w:szCs w:val="20"/>
              </w:rPr>
            </w:pPr>
            <w:r w:rsidRPr="00002D5B">
              <w:rPr>
                <w:b/>
                <w:sz w:val="20"/>
                <w:szCs w:val="20"/>
              </w:rPr>
              <w:t>2.3</w:t>
            </w:r>
          </w:p>
        </w:tc>
        <w:tc>
          <w:tcPr>
            <w:tcW w:w="3452" w:type="pct"/>
            <w:vAlign w:val="center"/>
          </w:tcPr>
          <w:p w:rsidR="000203B5" w:rsidRPr="00CD4F84" w:rsidRDefault="00DA06AD" w:rsidP="00C46251">
            <w:pPr>
              <w:autoSpaceDE w:val="0"/>
              <w:autoSpaceDN w:val="0"/>
              <w:adjustRightInd w:val="0"/>
              <w:spacing w:line="240" w:lineRule="auto"/>
              <w:ind w:firstLine="0"/>
              <w:jc w:val="left"/>
              <w:rPr>
                <w:b/>
                <w:sz w:val="20"/>
                <w:szCs w:val="20"/>
              </w:rPr>
            </w:pPr>
            <w:r>
              <w:rPr>
                <w:b/>
                <w:sz w:val="20"/>
                <w:szCs w:val="20"/>
              </w:rPr>
              <w:t>Количество построенных и сданных в эксплуатацию объектов</w:t>
            </w:r>
            <w:proofErr w:type="gramStart"/>
            <w:r>
              <w:rPr>
                <w:b/>
                <w:sz w:val="20"/>
                <w:szCs w:val="20"/>
              </w:rPr>
              <w:t>.</w:t>
            </w:r>
            <w:proofErr w:type="gramEnd"/>
            <w:r w:rsidR="00002D5B" w:rsidRPr="00C57355">
              <w:rPr>
                <w:b/>
                <w:sz w:val="20"/>
                <w:szCs w:val="20"/>
              </w:rPr>
              <w:t xml:space="preserve"> </w:t>
            </w:r>
            <w:r w:rsidR="00002D5B" w:rsidRPr="00002D5B">
              <w:rPr>
                <w:b/>
                <w:sz w:val="20"/>
                <w:szCs w:val="20"/>
              </w:rPr>
              <w:t>(</w:t>
            </w:r>
            <w:proofErr w:type="gramStart"/>
            <w:r w:rsidR="00002D5B" w:rsidRPr="00002D5B">
              <w:rPr>
                <w:b/>
                <w:sz w:val="20"/>
                <w:szCs w:val="20"/>
              </w:rPr>
              <w:t>п</w:t>
            </w:r>
            <w:proofErr w:type="gramEnd"/>
            <w:r w:rsidR="00002D5B" w:rsidRPr="00002D5B">
              <w:rPr>
                <w:b/>
                <w:sz w:val="20"/>
                <w:szCs w:val="20"/>
              </w:rPr>
              <w:t>одкритерий В3)</w:t>
            </w:r>
          </w:p>
        </w:tc>
        <w:tc>
          <w:tcPr>
            <w:tcW w:w="1115" w:type="pct"/>
            <w:vAlign w:val="center"/>
          </w:tcPr>
          <w:p w:rsidR="000203B5" w:rsidRPr="00CD4F84" w:rsidRDefault="00002D5B" w:rsidP="00C46251">
            <w:pPr>
              <w:autoSpaceDE w:val="0"/>
              <w:autoSpaceDN w:val="0"/>
              <w:adjustRightInd w:val="0"/>
              <w:spacing w:line="240" w:lineRule="auto"/>
              <w:ind w:firstLine="0"/>
              <w:jc w:val="center"/>
              <w:rPr>
                <w:b/>
                <w:sz w:val="20"/>
                <w:szCs w:val="20"/>
              </w:rPr>
            </w:pPr>
            <w:r w:rsidRPr="00002D5B">
              <w:rPr>
                <w:b/>
                <w:sz w:val="20"/>
                <w:szCs w:val="20"/>
              </w:rPr>
              <w:t>Баллы</w:t>
            </w:r>
          </w:p>
        </w:tc>
      </w:tr>
      <w:tr w:rsidR="000203B5" w:rsidRPr="00CD4F84" w:rsidTr="00C46251">
        <w:trPr>
          <w:trHeight w:val="109"/>
        </w:trPr>
        <w:tc>
          <w:tcPr>
            <w:tcW w:w="433" w:type="pct"/>
            <w:vAlign w:val="center"/>
          </w:tcPr>
          <w:p w:rsidR="000203B5" w:rsidRPr="00CD4F84" w:rsidRDefault="000203B5" w:rsidP="00C46251">
            <w:pPr>
              <w:autoSpaceDE w:val="0"/>
              <w:autoSpaceDN w:val="0"/>
              <w:adjustRightInd w:val="0"/>
              <w:spacing w:line="240" w:lineRule="auto"/>
              <w:ind w:firstLine="0"/>
              <w:jc w:val="center"/>
              <w:rPr>
                <w:sz w:val="20"/>
                <w:szCs w:val="20"/>
              </w:rPr>
            </w:pPr>
          </w:p>
        </w:tc>
        <w:tc>
          <w:tcPr>
            <w:tcW w:w="3452" w:type="pct"/>
            <w:vAlign w:val="center"/>
          </w:tcPr>
          <w:p w:rsidR="004E050D" w:rsidRDefault="00002D5B">
            <w:pPr>
              <w:autoSpaceDE w:val="0"/>
              <w:autoSpaceDN w:val="0"/>
              <w:adjustRightInd w:val="0"/>
              <w:spacing w:line="240" w:lineRule="auto"/>
              <w:ind w:firstLine="0"/>
              <w:jc w:val="left"/>
              <w:rPr>
                <w:sz w:val="20"/>
                <w:szCs w:val="20"/>
              </w:rPr>
            </w:pPr>
            <w:r w:rsidRPr="00002D5B">
              <w:rPr>
                <w:sz w:val="20"/>
                <w:szCs w:val="20"/>
              </w:rPr>
              <w:t>От 1</w:t>
            </w:r>
            <w:r w:rsidR="00C8214D">
              <w:rPr>
                <w:sz w:val="20"/>
                <w:szCs w:val="20"/>
              </w:rPr>
              <w:t>2</w:t>
            </w:r>
            <w:r w:rsidRPr="00002D5B">
              <w:rPr>
                <w:sz w:val="20"/>
                <w:szCs w:val="20"/>
              </w:rPr>
              <w:t xml:space="preserve"> </w:t>
            </w:r>
            <w:r w:rsidR="00C8214D">
              <w:rPr>
                <w:sz w:val="20"/>
                <w:szCs w:val="20"/>
              </w:rPr>
              <w:t>и больше</w:t>
            </w:r>
          </w:p>
        </w:tc>
        <w:tc>
          <w:tcPr>
            <w:tcW w:w="1115" w:type="pct"/>
            <w:vAlign w:val="center"/>
          </w:tcPr>
          <w:p w:rsidR="000203B5" w:rsidRPr="00CD4F84" w:rsidRDefault="00C57355" w:rsidP="00C46251">
            <w:pPr>
              <w:autoSpaceDE w:val="0"/>
              <w:autoSpaceDN w:val="0"/>
              <w:adjustRightInd w:val="0"/>
              <w:spacing w:line="240" w:lineRule="auto"/>
              <w:ind w:firstLine="0"/>
              <w:jc w:val="center"/>
              <w:rPr>
                <w:sz w:val="20"/>
                <w:szCs w:val="20"/>
              </w:rPr>
            </w:pPr>
            <w:r>
              <w:rPr>
                <w:sz w:val="20"/>
                <w:szCs w:val="20"/>
              </w:rPr>
              <w:t>20</w:t>
            </w:r>
            <w:r w:rsidR="00002D5B" w:rsidRPr="00002D5B">
              <w:rPr>
                <w:sz w:val="20"/>
                <w:szCs w:val="20"/>
              </w:rPr>
              <w:t xml:space="preserve"> баллов</w:t>
            </w:r>
          </w:p>
        </w:tc>
      </w:tr>
      <w:tr w:rsidR="000203B5" w:rsidRPr="00CD4F84" w:rsidTr="00C46251">
        <w:trPr>
          <w:trHeight w:val="109"/>
        </w:trPr>
        <w:tc>
          <w:tcPr>
            <w:tcW w:w="433" w:type="pct"/>
            <w:vAlign w:val="center"/>
          </w:tcPr>
          <w:p w:rsidR="000203B5" w:rsidRPr="00CD4F84" w:rsidRDefault="000203B5" w:rsidP="00C46251">
            <w:pPr>
              <w:autoSpaceDE w:val="0"/>
              <w:autoSpaceDN w:val="0"/>
              <w:adjustRightInd w:val="0"/>
              <w:spacing w:line="240" w:lineRule="auto"/>
              <w:ind w:firstLine="0"/>
              <w:jc w:val="center"/>
              <w:rPr>
                <w:sz w:val="20"/>
                <w:szCs w:val="20"/>
              </w:rPr>
            </w:pPr>
          </w:p>
        </w:tc>
        <w:tc>
          <w:tcPr>
            <w:tcW w:w="3452" w:type="pct"/>
            <w:vAlign w:val="center"/>
          </w:tcPr>
          <w:p w:rsidR="000203B5" w:rsidRPr="00CD4F84" w:rsidRDefault="00002D5B" w:rsidP="00C46251">
            <w:pPr>
              <w:autoSpaceDE w:val="0"/>
              <w:autoSpaceDN w:val="0"/>
              <w:adjustRightInd w:val="0"/>
              <w:spacing w:line="240" w:lineRule="auto"/>
              <w:ind w:firstLine="0"/>
              <w:jc w:val="left"/>
              <w:rPr>
                <w:sz w:val="20"/>
                <w:szCs w:val="20"/>
              </w:rPr>
            </w:pPr>
            <w:r w:rsidRPr="00002D5B">
              <w:rPr>
                <w:sz w:val="20"/>
                <w:szCs w:val="20"/>
              </w:rPr>
              <w:t xml:space="preserve">От </w:t>
            </w:r>
            <w:r w:rsidR="007E7899">
              <w:rPr>
                <w:sz w:val="20"/>
                <w:szCs w:val="20"/>
              </w:rPr>
              <w:t>6</w:t>
            </w:r>
            <w:r w:rsidRPr="00002D5B">
              <w:rPr>
                <w:sz w:val="20"/>
                <w:szCs w:val="20"/>
              </w:rPr>
              <w:t xml:space="preserve"> до 1</w:t>
            </w:r>
            <w:r w:rsidR="00C8214D">
              <w:rPr>
                <w:sz w:val="20"/>
                <w:szCs w:val="20"/>
              </w:rPr>
              <w:t>2</w:t>
            </w:r>
            <w:r w:rsidRPr="00002D5B">
              <w:rPr>
                <w:sz w:val="20"/>
                <w:szCs w:val="20"/>
              </w:rPr>
              <w:t xml:space="preserve"> </w:t>
            </w:r>
          </w:p>
        </w:tc>
        <w:tc>
          <w:tcPr>
            <w:tcW w:w="1115" w:type="pct"/>
            <w:vAlign w:val="center"/>
          </w:tcPr>
          <w:p w:rsidR="000203B5" w:rsidRPr="00CD4F84" w:rsidRDefault="00002D5B" w:rsidP="00C46251">
            <w:pPr>
              <w:autoSpaceDE w:val="0"/>
              <w:autoSpaceDN w:val="0"/>
              <w:adjustRightInd w:val="0"/>
              <w:spacing w:line="240" w:lineRule="auto"/>
              <w:ind w:firstLine="0"/>
              <w:jc w:val="center"/>
              <w:rPr>
                <w:sz w:val="20"/>
                <w:szCs w:val="20"/>
              </w:rPr>
            </w:pPr>
            <w:r w:rsidRPr="00002D5B">
              <w:rPr>
                <w:sz w:val="20"/>
                <w:szCs w:val="20"/>
              </w:rPr>
              <w:t>1</w:t>
            </w:r>
            <w:r w:rsidR="00630780">
              <w:rPr>
                <w:sz w:val="20"/>
                <w:szCs w:val="20"/>
              </w:rPr>
              <w:t>0</w:t>
            </w:r>
            <w:r w:rsidRPr="00002D5B">
              <w:rPr>
                <w:sz w:val="20"/>
                <w:szCs w:val="20"/>
              </w:rPr>
              <w:t xml:space="preserve"> баллов</w:t>
            </w:r>
          </w:p>
        </w:tc>
      </w:tr>
      <w:tr w:rsidR="000203B5" w:rsidRPr="00CD4F84" w:rsidTr="00C46251">
        <w:trPr>
          <w:trHeight w:val="109"/>
        </w:trPr>
        <w:tc>
          <w:tcPr>
            <w:tcW w:w="433" w:type="pct"/>
            <w:vAlign w:val="center"/>
          </w:tcPr>
          <w:p w:rsidR="000203B5" w:rsidRPr="00CD4F84" w:rsidRDefault="000203B5" w:rsidP="00C46251">
            <w:pPr>
              <w:autoSpaceDE w:val="0"/>
              <w:autoSpaceDN w:val="0"/>
              <w:adjustRightInd w:val="0"/>
              <w:spacing w:line="240" w:lineRule="auto"/>
              <w:ind w:firstLine="0"/>
              <w:jc w:val="center"/>
              <w:rPr>
                <w:sz w:val="20"/>
                <w:szCs w:val="20"/>
              </w:rPr>
            </w:pPr>
          </w:p>
        </w:tc>
        <w:tc>
          <w:tcPr>
            <w:tcW w:w="3452" w:type="pct"/>
            <w:vAlign w:val="center"/>
          </w:tcPr>
          <w:p w:rsidR="004E050D" w:rsidRDefault="00002D5B">
            <w:pPr>
              <w:autoSpaceDE w:val="0"/>
              <w:autoSpaceDN w:val="0"/>
              <w:adjustRightInd w:val="0"/>
              <w:spacing w:line="240" w:lineRule="auto"/>
              <w:ind w:firstLine="0"/>
              <w:jc w:val="left"/>
              <w:rPr>
                <w:sz w:val="20"/>
                <w:szCs w:val="20"/>
              </w:rPr>
            </w:pPr>
            <w:r w:rsidRPr="00002D5B">
              <w:rPr>
                <w:sz w:val="20"/>
                <w:szCs w:val="20"/>
              </w:rPr>
              <w:t xml:space="preserve">От </w:t>
            </w:r>
            <w:r w:rsidR="00630780">
              <w:rPr>
                <w:sz w:val="20"/>
                <w:szCs w:val="20"/>
              </w:rPr>
              <w:t>2</w:t>
            </w:r>
            <w:r w:rsidRPr="00002D5B">
              <w:rPr>
                <w:sz w:val="20"/>
                <w:szCs w:val="20"/>
              </w:rPr>
              <w:t xml:space="preserve"> до </w:t>
            </w:r>
            <w:r w:rsidR="007E7899">
              <w:rPr>
                <w:sz w:val="20"/>
                <w:szCs w:val="20"/>
              </w:rPr>
              <w:t>6</w:t>
            </w:r>
            <w:r w:rsidRPr="00002D5B">
              <w:rPr>
                <w:sz w:val="20"/>
                <w:szCs w:val="20"/>
              </w:rPr>
              <w:t xml:space="preserve"> </w:t>
            </w:r>
          </w:p>
        </w:tc>
        <w:tc>
          <w:tcPr>
            <w:tcW w:w="1115" w:type="pct"/>
            <w:vAlign w:val="center"/>
          </w:tcPr>
          <w:p w:rsidR="000203B5" w:rsidRPr="00CD4F84" w:rsidRDefault="00630780" w:rsidP="00C46251">
            <w:pPr>
              <w:autoSpaceDE w:val="0"/>
              <w:autoSpaceDN w:val="0"/>
              <w:adjustRightInd w:val="0"/>
              <w:spacing w:line="240" w:lineRule="auto"/>
              <w:ind w:firstLine="0"/>
              <w:jc w:val="center"/>
              <w:rPr>
                <w:sz w:val="20"/>
                <w:szCs w:val="20"/>
              </w:rPr>
            </w:pPr>
            <w:r>
              <w:rPr>
                <w:sz w:val="20"/>
                <w:szCs w:val="20"/>
              </w:rPr>
              <w:t xml:space="preserve">5 </w:t>
            </w:r>
            <w:r w:rsidR="00002D5B" w:rsidRPr="00002D5B">
              <w:rPr>
                <w:sz w:val="20"/>
                <w:szCs w:val="20"/>
              </w:rPr>
              <w:t>баллов</w:t>
            </w:r>
          </w:p>
        </w:tc>
      </w:tr>
      <w:tr w:rsidR="000203B5" w:rsidRPr="00CD4F84" w:rsidTr="00C46251">
        <w:trPr>
          <w:trHeight w:val="109"/>
        </w:trPr>
        <w:tc>
          <w:tcPr>
            <w:tcW w:w="433" w:type="pct"/>
            <w:vAlign w:val="center"/>
          </w:tcPr>
          <w:p w:rsidR="000203B5" w:rsidRPr="00CD4F84" w:rsidRDefault="000203B5" w:rsidP="00C46251">
            <w:pPr>
              <w:autoSpaceDE w:val="0"/>
              <w:autoSpaceDN w:val="0"/>
              <w:adjustRightInd w:val="0"/>
              <w:spacing w:line="240" w:lineRule="auto"/>
              <w:ind w:firstLine="0"/>
              <w:jc w:val="center"/>
              <w:rPr>
                <w:sz w:val="20"/>
                <w:szCs w:val="20"/>
              </w:rPr>
            </w:pPr>
          </w:p>
        </w:tc>
        <w:tc>
          <w:tcPr>
            <w:tcW w:w="3452" w:type="pct"/>
            <w:vAlign w:val="center"/>
          </w:tcPr>
          <w:p w:rsidR="000203B5" w:rsidRPr="00CD4F84" w:rsidRDefault="00002D5B" w:rsidP="00C46251">
            <w:pPr>
              <w:autoSpaceDE w:val="0"/>
              <w:autoSpaceDN w:val="0"/>
              <w:adjustRightInd w:val="0"/>
              <w:spacing w:line="240" w:lineRule="auto"/>
              <w:ind w:firstLine="0"/>
              <w:jc w:val="left"/>
              <w:rPr>
                <w:sz w:val="20"/>
                <w:szCs w:val="20"/>
              </w:rPr>
            </w:pPr>
            <w:r w:rsidRPr="00002D5B">
              <w:rPr>
                <w:sz w:val="20"/>
                <w:szCs w:val="20"/>
              </w:rPr>
              <w:t xml:space="preserve">До </w:t>
            </w:r>
            <w:r w:rsidR="00630780">
              <w:rPr>
                <w:sz w:val="20"/>
                <w:szCs w:val="20"/>
              </w:rPr>
              <w:t>2</w:t>
            </w:r>
            <w:r w:rsidRPr="00002D5B">
              <w:rPr>
                <w:sz w:val="20"/>
                <w:szCs w:val="20"/>
              </w:rPr>
              <w:t xml:space="preserve"> </w:t>
            </w:r>
          </w:p>
        </w:tc>
        <w:tc>
          <w:tcPr>
            <w:tcW w:w="1115" w:type="pct"/>
            <w:vAlign w:val="center"/>
          </w:tcPr>
          <w:p w:rsidR="000203B5" w:rsidRPr="00CD4F84" w:rsidRDefault="00630780" w:rsidP="00C46251">
            <w:pPr>
              <w:autoSpaceDE w:val="0"/>
              <w:autoSpaceDN w:val="0"/>
              <w:adjustRightInd w:val="0"/>
              <w:spacing w:line="240" w:lineRule="auto"/>
              <w:ind w:firstLine="0"/>
              <w:jc w:val="center"/>
              <w:rPr>
                <w:sz w:val="20"/>
                <w:szCs w:val="20"/>
              </w:rPr>
            </w:pPr>
            <w:r>
              <w:rPr>
                <w:sz w:val="20"/>
                <w:szCs w:val="20"/>
              </w:rPr>
              <w:t>0</w:t>
            </w:r>
            <w:r w:rsidR="00002D5B" w:rsidRPr="00002D5B">
              <w:rPr>
                <w:sz w:val="20"/>
                <w:szCs w:val="20"/>
              </w:rPr>
              <w:t xml:space="preserve"> баллов</w:t>
            </w:r>
          </w:p>
        </w:tc>
      </w:tr>
    </w:tbl>
    <w:p w:rsidR="000203B5" w:rsidRPr="00CD4F84" w:rsidRDefault="000203B5" w:rsidP="000203B5">
      <w:pPr>
        <w:suppressAutoHyphens/>
        <w:ind w:firstLine="0"/>
        <w:jc w:val="center"/>
        <w:rPr>
          <w:b/>
          <w:sz w:val="20"/>
          <w:szCs w:val="20"/>
        </w:rPr>
      </w:pPr>
    </w:p>
    <w:p w:rsidR="000203B5" w:rsidRPr="00CD4F84" w:rsidRDefault="000203B5" w:rsidP="000203B5">
      <w:pPr>
        <w:suppressAutoHyphens/>
        <w:ind w:firstLine="0"/>
        <w:jc w:val="center"/>
        <w:rPr>
          <w:b/>
          <w:sz w:val="20"/>
          <w:szCs w:val="20"/>
        </w:rPr>
      </w:pPr>
    </w:p>
    <w:p w:rsidR="00CD4F84" w:rsidRPr="00CD4F84" w:rsidRDefault="00002D5B" w:rsidP="000203B5">
      <w:pPr>
        <w:suppressAutoHyphens/>
        <w:ind w:firstLine="0"/>
        <w:rPr>
          <w:sz w:val="20"/>
          <w:szCs w:val="20"/>
        </w:rPr>
      </w:pPr>
      <w:r w:rsidRPr="00002D5B">
        <w:rPr>
          <w:sz w:val="20"/>
          <w:szCs w:val="20"/>
        </w:rPr>
        <w:t>Суммарная оценка заявки на участие в конкурсе по всем критериям (суммарный балл с учетом весового показателя) рассчитывается как сумма всех итоговых оценок по формуле:</w:t>
      </w:r>
    </w:p>
    <w:p w:rsidR="00F71DFB" w:rsidRDefault="00002D5B">
      <w:pPr>
        <w:suppressAutoHyphens/>
        <w:ind w:firstLine="0"/>
        <w:rPr>
          <w:sz w:val="20"/>
          <w:szCs w:val="20"/>
        </w:rPr>
      </w:pPr>
      <w:r w:rsidRPr="00002D5B">
        <w:rPr>
          <w:sz w:val="20"/>
          <w:szCs w:val="20"/>
        </w:rPr>
        <w:t xml:space="preserve">Итоговый балл участника (Итоговая оценка) = </w:t>
      </w:r>
      <w:r w:rsidRPr="00002D5B">
        <w:rPr>
          <w:sz w:val="20"/>
          <w:szCs w:val="20"/>
          <w:lang w:val="en-US"/>
        </w:rPr>
        <w:t>Ra</w:t>
      </w:r>
      <w:r w:rsidRPr="00002D5B">
        <w:rPr>
          <w:sz w:val="20"/>
          <w:szCs w:val="20"/>
        </w:rPr>
        <w:t>*0.4+</w:t>
      </w:r>
      <w:proofErr w:type="spellStart"/>
      <w:r w:rsidRPr="00002D5B">
        <w:rPr>
          <w:sz w:val="20"/>
          <w:szCs w:val="20"/>
          <w:lang w:val="en-US"/>
        </w:rPr>
        <w:t>Rb</w:t>
      </w:r>
      <w:proofErr w:type="spellEnd"/>
      <w:r w:rsidRPr="00002D5B">
        <w:rPr>
          <w:sz w:val="20"/>
          <w:szCs w:val="20"/>
        </w:rPr>
        <w:t>*0.6</w:t>
      </w:r>
    </w:p>
    <w:p w:rsidR="000203B5" w:rsidRPr="00CD4F84" w:rsidRDefault="00002D5B" w:rsidP="000203B5">
      <w:pPr>
        <w:suppressAutoHyphens/>
        <w:ind w:firstLine="0"/>
        <w:rPr>
          <w:sz w:val="20"/>
          <w:szCs w:val="20"/>
        </w:rPr>
      </w:pPr>
      <w:r w:rsidRPr="00002D5B">
        <w:rPr>
          <w:sz w:val="20"/>
          <w:szCs w:val="20"/>
        </w:rPr>
        <w:t>где:</w:t>
      </w:r>
    </w:p>
    <w:p w:rsidR="000203B5" w:rsidRPr="00CD4F84" w:rsidRDefault="00002D5B" w:rsidP="000203B5">
      <w:pPr>
        <w:suppressAutoHyphens/>
        <w:ind w:firstLine="0"/>
        <w:rPr>
          <w:sz w:val="20"/>
          <w:szCs w:val="20"/>
        </w:rPr>
      </w:pPr>
      <w:r w:rsidRPr="00002D5B">
        <w:rPr>
          <w:sz w:val="20"/>
          <w:szCs w:val="20"/>
          <w:lang w:val="en-US"/>
        </w:rPr>
        <w:t>Ra</w:t>
      </w:r>
      <w:r w:rsidRPr="00002D5B">
        <w:rPr>
          <w:sz w:val="20"/>
          <w:szCs w:val="20"/>
        </w:rPr>
        <w:t xml:space="preserve"> – оценка по критерию «Цена закупки»</w:t>
      </w:r>
    </w:p>
    <w:p w:rsidR="00C57355" w:rsidRPr="00CD4F84" w:rsidRDefault="00002D5B" w:rsidP="00C57355">
      <w:pPr>
        <w:autoSpaceDE w:val="0"/>
        <w:autoSpaceDN w:val="0"/>
        <w:adjustRightInd w:val="0"/>
        <w:spacing w:line="240" w:lineRule="auto"/>
        <w:ind w:firstLine="0"/>
        <w:jc w:val="left"/>
        <w:rPr>
          <w:sz w:val="20"/>
          <w:szCs w:val="20"/>
        </w:rPr>
      </w:pPr>
      <w:proofErr w:type="spellStart"/>
      <w:proofErr w:type="gramStart"/>
      <w:r w:rsidRPr="00002D5B">
        <w:rPr>
          <w:sz w:val="20"/>
          <w:szCs w:val="20"/>
          <w:lang w:val="en-US"/>
        </w:rPr>
        <w:t>Rb</w:t>
      </w:r>
      <w:proofErr w:type="spellEnd"/>
      <w:r w:rsidRPr="00002D5B">
        <w:rPr>
          <w:sz w:val="20"/>
          <w:szCs w:val="20"/>
        </w:rPr>
        <w:t xml:space="preserve"> – оценка по критерию </w:t>
      </w:r>
      <w:r w:rsidR="00C57355">
        <w:rPr>
          <w:sz w:val="20"/>
          <w:szCs w:val="20"/>
        </w:rPr>
        <w:t>«</w:t>
      </w:r>
      <w:r w:rsidR="00C57355" w:rsidRPr="00002D5B">
        <w:rPr>
          <w:sz w:val="20"/>
          <w:szCs w:val="20"/>
        </w:rPr>
        <w:t>Опыт оказания комплекса услуг</w:t>
      </w:r>
      <w:r w:rsidR="00C57355">
        <w:rPr>
          <w:sz w:val="20"/>
          <w:szCs w:val="20"/>
        </w:rPr>
        <w:t xml:space="preserve"> по</w:t>
      </w:r>
      <w:r w:rsidR="00C57355" w:rsidRPr="00002D5B">
        <w:rPr>
          <w:sz w:val="20"/>
          <w:szCs w:val="20"/>
        </w:rPr>
        <w:t xml:space="preserve"> </w:t>
      </w:r>
      <w:r w:rsidR="00C57355">
        <w:rPr>
          <w:sz w:val="20"/>
          <w:szCs w:val="20"/>
        </w:rPr>
        <w:t>строительству блочн</w:t>
      </w:r>
      <w:r w:rsidR="00333E1C">
        <w:rPr>
          <w:sz w:val="20"/>
          <w:szCs w:val="20"/>
        </w:rPr>
        <w:t>о</w:t>
      </w:r>
      <w:r w:rsidR="00C57355">
        <w:rPr>
          <w:sz w:val="20"/>
          <w:szCs w:val="20"/>
        </w:rPr>
        <w:t>-модульных котельных».</w:t>
      </w:r>
      <w:proofErr w:type="gramEnd"/>
    </w:p>
    <w:p w:rsidR="000203B5" w:rsidRPr="00CD4F84" w:rsidRDefault="000203B5" w:rsidP="000203B5">
      <w:pPr>
        <w:suppressAutoHyphens/>
        <w:ind w:firstLine="0"/>
        <w:rPr>
          <w:sz w:val="20"/>
          <w:szCs w:val="20"/>
        </w:rPr>
      </w:pPr>
    </w:p>
    <w:p w:rsidR="000203B5" w:rsidRPr="000E119A" w:rsidRDefault="000203B5" w:rsidP="004D11E0">
      <w:pPr>
        <w:jc w:val="center"/>
        <w:rPr>
          <w:b/>
          <w:sz w:val="24"/>
          <w:szCs w:val="24"/>
        </w:rPr>
        <w:sectPr w:rsidR="000203B5" w:rsidRPr="000E119A" w:rsidSect="003C4AC6">
          <w:headerReference w:type="even" r:id="rId15"/>
          <w:footerReference w:type="default" r:id="rId16"/>
          <w:pgSz w:w="11906" w:h="16838"/>
          <w:pgMar w:top="709" w:right="707" w:bottom="284" w:left="1440" w:header="709" w:footer="709" w:gutter="0"/>
          <w:cols w:space="708"/>
          <w:docGrid w:linePitch="360"/>
        </w:sectPr>
      </w:pPr>
    </w:p>
    <w:bookmarkEnd w:id="17"/>
    <w:bookmarkEnd w:id="18"/>
    <w:bookmarkEnd w:id="19"/>
    <w:bookmarkEnd w:id="20"/>
    <w:bookmarkEnd w:id="21"/>
    <w:bookmarkEnd w:id="22"/>
    <w:p w:rsidR="00F9594A" w:rsidRPr="00F9594A" w:rsidRDefault="00F9594A" w:rsidP="00F9594A">
      <w:pPr>
        <w:pStyle w:val="afff0"/>
        <w:spacing w:line="360" w:lineRule="auto"/>
        <w:jc w:val="right"/>
        <w:rPr>
          <w:rFonts w:ascii="Times New Roman" w:hAnsi="Times New Roman"/>
          <w:szCs w:val="24"/>
        </w:rPr>
      </w:pPr>
      <w:r w:rsidRPr="000E119A">
        <w:rPr>
          <w:rFonts w:ascii="Times New Roman" w:hAnsi="Times New Roman"/>
          <w:szCs w:val="24"/>
        </w:rPr>
        <w:lastRenderedPageBreak/>
        <w:t xml:space="preserve">Приложение № </w:t>
      </w:r>
      <w:r>
        <w:rPr>
          <w:rFonts w:ascii="Times New Roman" w:hAnsi="Times New Roman"/>
          <w:szCs w:val="24"/>
        </w:rPr>
        <w:t>1</w:t>
      </w:r>
    </w:p>
    <w:p w:rsidR="00F9594A" w:rsidRPr="000E119A" w:rsidRDefault="00F9594A" w:rsidP="00F9594A">
      <w:pPr>
        <w:ind w:firstLine="0"/>
        <w:jc w:val="right"/>
        <w:rPr>
          <w:b/>
          <w:sz w:val="24"/>
          <w:szCs w:val="24"/>
        </w:rPr>
      </w:pPr>
      <w:r w:rsidRPr="000E119A">
        <w:rPr>
          <w:b/>
          <w:sz w:val="24"/>
          <w:szCs w:val="24"/>
        </w:rPr>
        <w:t>к закупочной документации</w:t>
      </w:r>
    </w:p>
    <w:p w:rsidR="00F71DFB" w:rsidRDefault="00C46251">
      <w:pPr>
        <w:shd w:val="clear" w:color="auto" w:fill="FFFFFF"/>
        <w:ind w:left="5670"/>
        <w:jc w:val="left"/>
        <w:rPr>
          <w:sz w:val="28"/>
          <w:szCs w:val="28"/>
        </w:rPr>
      </w:pPr>
      <w:r w:rsidRPr="007522F9">
        <w:rPr>
          <w:sz w:val="28"/>
          <w:szCs w:val="28"/>
        </w:rPr>
        <w:t>Утверждаю</w:t>
      </w:r>
    </w:p>
    <w:p w:rsidR="00F71DFB" w:rsidRDefault="00C46251">
      <w:pPr>
        <w:shd w:val="clear" w:color="auto" w:fill="FFFFFF"/>
        <w:ind w:left="5670"/>
        <w:jc w:val="left"/>
        <w:rPr>
          <w:sz w:val="28"/>
          <w:szCs w:val="28"/>
        </w:rPr>
      </w:pPr>
      <w:r w:rsidRPr="007522F9">
        <w:rPr>
          <w:sz w:val="28"/>
          <w:szCs w:val="28"/>
        </w:rPr>
        <w:t>Технический директор</w:t>
      </w:r>
    </w:p>
    <w:p w:rsidR="00F71DFB" w:rsidRDefault="00C46251">
      <w:pPr>
        <w:shd w:val="clear" w:color="auto" w:fill="FFFFFF"/>
        <w:ind w:left="5670"/>
        <w:jc w:val="left"/>
        <w:rPr>
          <w:sz w:val="28"/>
          <w:szCs w:val="28"/>
        </w:rPr>
      </w:pPr>
      <w:r>
        <w:rPr>
          <w:sz w:val="28"/>
          <w:szCs w:val="28"/>
        </w:rPr>
        <w:t>_____________В.Н. Громов</w:t>
      </w:r>
    </w:p>
    <w:p w:rsidR="00F71DFB" w:rsidRDefault="00C46251">
      <w:pPr>
        <w:shd w:val="clear" w:color="auto" w:fill="FFFFFF"/>
        <w:ind w:left="5670"/>
        <w:jc w:val="left"/>
      </w:pPr>
      <w:r>
        <w:rPr>
          <w:sz w:val="28"/>
          <w:szCs w:val="28"/>
        </w:rPr>
        <w:t>«_____» «________» 2014</w:t>
      </w:r>
      <w:r w:rsidRPr="007522F9">
        <w:rPr>
          <w:sz w:val="28"/>
          <w:szCs w:val="28"/>
        </w:rPr>
        <w:t xml:space="preserve"> г.</w:t>
      </w:r>
    </w:p>
    <w:p w:rsidR="00C46251" w:rsidRDefault="00C46251" w:rsidP="00C46251">
      <w:pPr>
        <w:shd w:val="clear" w:color="auto" w:fill="FFFFFF"/>
        <w:ind w:firstLine="6096"/>
      </w:pPr>
    </w:p>
    <w:p w:rsidR="00C46251" w:rsidRDefault="00C46251" w:rsidP="00C46251">
      <w:pPr>
        <w:shd w:val="clear" w:color="auto" w:fill="FFFFFF"/>
        <w:ind w:firstLine="6096"/>
      </w:pPr>
    </w:p>
    <w:p w:rsidR="00C46251" w:rsidRDefault="00C46251" w:rsidP="00C46251">
      <w:pPr>
        <w:shd w:val="clear" w:color="auto" w:fill="FFFFFF"/>
        <w:ind w:firstLine="6096"/>
        <w:rPr>
          <w:sz w:val="28"/>
          <w:szCs w:val="28"/>
        </w:rPr>
      </w:pPr>
    </w:p>
    <w:p w:rsidR="00C46251" w:rsidRDefault="00C46251" w:rsidP="00C46251">
      <w:pPr>
        <w:shd w:val="clear" w:color="auto" w:fill="FFFFFF"/>
        <w:ind w:firstLine="6096"/>
        <w:rPr>
          <w:sz w:val="28"/>
          <w:szCs w:val="28"/>
        </w:rPr>
      </w:pPr>
    </w:p>
    <w:p w:rsidR="00C46251" w:rsidRDefault="00C46251" w:rsidP="00C46251">
      <w:pPr>
        <w:shd w:val="clear" w:color="auto" w:fill="FFFFFF"/>
        <w:ind w:firstLine="6096"/>
        <w:rPr>
          <w:sz w:val="28"/>
          <w:szCs w:val="28"/>
        </w:rPr>
      </w:pPr>
    </w:p>
    <w:p w:rsidR="00C46251" w:rsidRDefault="00C46251" w:rsidP="00C46251">
      <w:pPr>
        <w:shd w:val="clear" w:color="auto" w:fill="FFFFFF"/>
        <w:ind w:firstLine="6096"/>
        <w:rPr>
          <w:sz w:val="28"/>
          <w:szCs w:val="28"/>
        </w:rPr>
      </w:pPr>
    </w:p>
    <w:p w:rsidR="00C46251" w:rsidRDefault="00C46251" w:rsidP="00C46251">
      <w:pPr>
        <w:shd w:val="clear" w:color="auto" w:fill="FFFFFF"/>
        <w:ind w:firstLine="6096"/>
        <w:rPr>
          <w:sz w:val="28"/>
          <w:szCs w:val="28"/>
        </w:rPr>
      </w:pPr>
    </w:p>
    <w:p w:rsidR="00C46251" w:rsidRDefault="00C46251" w:rsidP="00C46251">
      <w:pPr>
        <w:shd w:val="clear" w:color="auto" w:fill="FFFFFF"/>
        <w:ind w:firstLine="6096"/>
        <w:rPr>
          <w:sz w:val="28"/>
          <w:szCs w:val="28"/>
        </w:rPr>
      </w:pPr>
    </w:p>
    <w:p w:rsidR="00C46251" w:rsidRPr="0059344D" w:rsidRDefault="00C46251" w:rsidP="00C46251">
      <w:pPr>
        <w:shd w:val="clear" w:color="auto" w:fill="FFFFFF"/>
        <w:ind w:firstLine="6096"/>
        <w:rPr>
          <w:sz w:val="28"/>
          <w:szCs w:val="28"/>
        </w:rPr>
      </w:pPr>
    </w:p>
    <w:p w:rsidR="00C46251" w:rsidRPr="000631F3" w:rsidRDefault="00C46251" w:rsidP="00C46251">
      <w:pPr>
        <w:pStyle w:val="afffffc"/>
      </w:pPr>
    </w:p>
    <w:p w:rsidR="00C46251" w:rsidRPr="00CD4F84" w:rsidRDefault="00002D5B" w:rsidP="00C46251">
      <w:pPr>
        <w:pStyle w:val="afffffc"/>
        <w:jc w:val="center"/>
        <w:rPr>
          <w:rFonts w:ascii="Times New Roman" w:hAnsi="Times New Roman"/>
          <w:b/>
          <w:spacing w:val="40"/>
          <w:sz w:val="40"/>
        </w:rPr>
      </w:pPr>
      <w:r w:rsidRPr="00002D5B">
        <w:rPr>
          <w:rFonts w:ascii="Times New Roman" w:hAnsi="Times New Roman"/>
          <w:b/>
          <w:spacing w:val="40"/>
          <w:sz w:val="40"/>
        </w:rPr>
        <w:t>ТЕХНИЧЕСКОЕ  ЗАДАНИЕ</w:t>
      </w:r>
    </w:p>
    <w:p w:rsidR="00C46251" w:rsidRPr="00CD4F84" w:rsidRDefault="00C46251" w:rsidP="00C46251">
      <w:pPr>
        <w:pStyle w:val="afffffc"/>
        <w:jc w:val="center"/>
        <w:rPr>
          <w:rFonts w:ascii="Times New Roman" w:hAnsi="Times New Roman"/>
          <w:b/>
          <w:spacing w:val="40"/>
          <w:sz w:val="40"/>
        </w:rPr>
      </w:pPr>
    </w:p>
    <w:p w:rsidR="00C46251" w:rsidRPr="00CD4F84" w:rsidRDefault="00C46251" w:rsidP="00C46251">
      <w:pPr>
        <w:pStyle w:val="afffffc"/>
        <w:jc w:val="center"/>
        <w:rPr>
          <w:rFonts w:ascii="Times New Roman" w:hAnsi="Times New Roman"/>
          <w:spacing w:val="40"/>
          <w:sz w:val="40"/>
        </w:rPr>
      </w:pPr>
    </w:p>
    <w:p w:rsidR="00C46251" w:rsidRPr="00CD4F84" w:rsidRDefault="00CB1228" w:rsidP="00C46251">
      <w:pPr>
        <w:jc w:val="center"/>
        <w:rPr>
          <w:sz w:val="24"/>
          <w:szCs w:val="24"/>
        </w:rPr>
      </w:pPr>
      <w:r>
        <w:rPr>
          <w:sz w:val="24"/>
          <w:szCs w:val="24"/>
        </w:rPr>
        <w:t>н</w:t>
      </w:r>
      <w:r w:rsidR="00002D5B" w:rsidRPr="00002D5B">
        <w:rPr>
          <w:sz w:val="24"/>
          <w:szCs w:val="24"/>
        </w:rPr>
        <w:t>а</w:t>
      </w:r>
      <w:r>
        <w:rPr>
          <w:sz w:val="24"/>
          <w:szCs w:val="24"/>
        </w:rPr>
        <w:t xml:space="preserve"> проектирование и </w:t>
      </w:r>
      <w:r w:rsidR="00002D5B" w:rsidRPr="00002D5B">
        <w:rPr>
          <w:sz w:val="24"/>
          <w:szCs w:val="24"/>
        </w:rPr>
        <w:t xml:space="preserve"> строительство блочно-модульной котельной в </w:t>
      </w:r>
      <w:proofErr w:type="spellStart"/>
      <w:r w:rsidR="00002D5B" w:rsidRPr="00002D5B">
        <w:rPr>
          <w:sz w:val="24"/>
          <w:szCs w:val="24"/>
        </w:rPr>
        <w:t>п</w:t>
      </w:r>
      <w:proofErr w:type="gramStart"/>
      <w:r w:rsidR="00002D5B" w:rsidRPr="00002D5B">
        <w:rPr>
          <w:sz w:val="24"/>
          <w:szCs w:val="24"/>
        </w:rPr>
        <w:t>.Д</w:t>
      </w:r>
      <w:proofErr w:type="gramEnd"/>
      <w:r w:rsidR="00002D5B" w:rsidRPr="00002D5B">
        <w:rPr>
          <w:sz w:val="24"/>
          <w:szCs w:val="24"/>
        </w:rPr>
        <w:t>оскино</w:t>
      </w:r>
      <w:proofErr w:type="spellEnd"/>
    </w:p>
    <w:p w:rsidR="00C46251" w:rsidRPr="00CD4F84" w:rsidRDefault="00002D5B" w:rsidP="00C46251">
      <w:pPr>
        <w:jc w:val="center"/>
        <w:rPr>
          <w:sz w:val="24"/>
          <w:szCs w:val="24"/>
        </w:rPr>
      </w:pPr>
      <w:r w:rsidRPr="00002D5B">
        <w:rPr>
          <w:sz w:val="24"/>
          <w:szCs w:val="24"/>
        </w:rPr>
        <w:t xml:space="preserve"> Автозаводского района г</w:t>
      </w:r>
      <w:proofErr w:type="gramStart"/>
      <w:r w:rsidRPr="00002D5B">
        <w:rPr>
          <w:sz w:val="24"/>
          <w:szCs w:val="24"/>
        </w:rPr>
        <w:t>.Н</w:t>
      </w:r>
      <w:proofErr w:type="gramEnd"/>
      <w:r w:rsidRPr="00002D5B">
        <w:rPr>
          <w:sz w:val="24"/>
          <w:szCs w:val="24"/>
        </w:rPr>
        <w:t>ижнего Новгорода</w:t>
      </w:r>
      <w:r w:rsidR="00CB1228">
        <w:rPr>
          <w:sz w:val="24"/>
          <w:szCs w:val="24"/>
        </w:rPr>
        <w:t>.</w:t>
      </w:r>
    </w:p>
    <w:p w:rsidR="00C46251" w:rsidRDefault="00C46251" w:rsidP="00C46251">
      <w:pPr>
        <w:keepLines/>
        <w:widowControl w:val="0"/>
      </w:pPr>
    </w:p>
    <w:p w:rsidR="00C46251" w:rsidRDefault="00C46251" w:rsidP="00C46251">
      <w:pPr>
        <w:keepLines/>
        <w:widowControl w:val="0"/>
      </w:pPr>
    </w:p>
    <w:p w:rsidR="00C46251" w:rsidRDefault="00C46251" w:rsidP="00C46251">
      <w:pPr>
        <w:keepLines/>
        <w:widowControl w:val="0"/>
      </w:pPr>
    </w:p>
    <w:p w:rsidR="00C46251" w:rsidRDefault="00C46251" w:rsidP="00C46251">
      <w:pPr>
        <w:keepLines/>
        <w:widowControl w:val="0"/>
      </w:pPr>
    </w:p>
    <w:p w:rsidR="00C46251" w:rsidRDefault="00C46251" w:rsidP="00C46251">
      <w:pPr>
        <w:keepLines/>
        <w:widowControl w:val="0"/>
      </w:pPr>
    </w:p>
    <w:p w:rsidR="00C46251" w:rsidRDefault="00C46251" w:rsidP="00C46251">
      <w:pPr>
        <w:keepLines/>
        <w:widowControl w:val="0"/>
      </w:pPr>
    </w:p>
    <w:p w:rsidR="00C46251" w:rsidRDefault="00C46251" w:rsidP="00C46251">
      <w:pPr>
        <w:keepLines/>
        <w:widowControl w:val="0"/>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F9594A" w:rsidRDefault="00F9594A" w:rsidP="00C46251">
      <w:pPr>
        <w:keepLines/>
        <w:widowControl w:val="0"/>
        <w:jc w:val="center"/>
      </w:pPr>
    </w:p>
    <w:p w:rsidR="00C46251" w:rsidRDefault="00C46251" w:rsidP="00C46251">
      <w:pPr>
        <w:keepLines/>
        <w:widowControl w:val="0"/>
        <w:jc w:val="center"/>
      </w:pPr>
    </w:p>
    <w:p w:rsidR="00F9594A" w:rsidRDefault="00C46251" w:rsidP="00C46251">
      <w:pPr>
        <w:keepLines/>
        <w:widowControl w:val="0"/>
        <w:jc w:val="center"/>
      </w:pPr>
      <w:r>
        <w:t>2014</w:t>
      </w:r>
    </w:p>
    <w:p w:rsidR="00F9594A" w:rsidRDefault="00F9594A" w:rsidP="00C46251">
      <w:pPr>
        <w:keepLines/>
        <w:widowControl w:val="0"/>
        <w:jc w:val="center"/>
        <w:rPr>
          <w:sz w:val="20"/>
          <w:szCs w:val="20"/>
        </w:rPr>
        <w:sectPr w:rsidR="00F9594A" w:rsidSect="003C4AC6">
          <w:pgSz w:w="11906" w:h="16838"/>
          <w:pgMar w:top="709" w:right="707" w:bottom="284" w:left="1440" w:header="709" w:footer="709" w:gutter="0"/>
          <w:cols w:space="708"/>
          <w:docGrid w:linePitch="360"/>
        </w:sectPr>
      </w:pPr>
    </w:p>
    <w:p w:rsidR="00C46251" w:rsidRPr="00C970B1" w:rsidRDefault="00002D5B" w:rsidP="00C46251">
      <w:pPr>
        <w:keepLines/>
        <w:widowControl w:val="0"/>
        <w:jc w:val="center"/>
        <w:rPr>
          <w:sz w:val="24"/>
          <w:szCs w:val="24"/>
        </w:rPr>
      </w:pPr>
      <w:r w:rsidRPr="00002D5B">
        <w:rPr>
          <w:sz w:val="24"/>
          <w:szCs w:val="24"/>
        </w:rPr>
        <w:lastRenderedPageBreak/>
        <w:t>Содержание</w:t>
      </w:r>
    </w:p>
    <w:p w:rsidR="00C46251" w:rsidRPr="00C970B1" w:rsidRDefault="00C46251" w:rsidP="00C46251">
      <w:pPr>
        <w:keepLines/>
        <w:widowControl w:val="0"/>
        <w:jc w:val="center"/>
        <w:rPr>
          <w:sz w:val="24"/>
          <w:szCs w:val="24"/>
        </w:rPr>
      </w:pPr>
    </w:p>
    <w:p w:rsidR="00C46251" w:rsidRPr="00C970B1" w:rsidRDefault="00C46251" w:rsidP="00C46251">
      <w:pPr>
        <w:keepLines/>
        <w:widowControl w:val="0"/>
        <w:spacing w:line="480" w:lineRule="auto"/>
        <w:jc w:val="center"/>
        <w:rPr>
          <w:sz w:val="24"/>
          <w:szCs w:val="24"/>
        </w:rPr>
      </w:pPr>
    </w:p>
    <w:p w:rsidR="00C46251" w:rsidRPr="00C970B1" w:rsidRDefault="00002D5B" w:rsidP="00C46251">
      <w:pPr>
        <w:keepLines/>
        <w:widowControl w:val="0"/>
        <w:numPr>
          <w:ilvl w:val="0"/>
          <w:numId w:val="43"/>
        </w:numPr>
        <w:spacing w:line="720" w:lineRule="auto"/>
        <w:jc w:val="left"/>
        <w:rPr>
          <w:sz w:val="24"/>
          <w:szCs w:val="24"/>
        </w:rPr>
      </w:pPr>
      <w:r w:rsidRPr="00002D5B">
        <w:rPr>
          <w:sz w:val="24"/>
          <w:szCs w:val="24"/>
        </w:rPr>
        <w:t xml:space="preserve">Общие положения……………………………………………………………………3 стр. </w:t>
      </w:r>
    </w:p>
    <w:p w:rsidR="00C46251" w:rsidRPr="00C970B1" w:rsidRDefault="00002D5B" w:rsidP="00C46251">
      <w:pPr>
        <w:keepLines/>
        <w:widowControl w:val="0"/>
        <w:numPr>
          <w:ilvl w:val="0"/>
          <w:numId w:val="43"/>
        </w:numPr>
        <w:spacing w:line="720" w:lineRule="auto"/>
        <w:jc w:val="left"/>
        <w:rPr>
          <w:sz w:val="24"/>
          <w:szCs w:val="24"/>
        </w:rPr>
      </w:pPr>
      <w:r w:rsidRPr="00002D5B">
        <w:rPr>
          <w:sz w:val="24"/>
          <w:szCs w:val="24"/>
        </w:rPr>
        <w:t xml:space="preserve">Технические данные …………………. ………………….…………………………5стр. </w:t>
      </w:r>
    </w:p>
    <w:p w:rsidR="00C46251" w:rsidRPr="00C970B1" w:rsidRDefault="00002D5B" w:rsidP="00C46251">
      <w:pPr>
        <w:keepLines/>
        <w:widowControl w:val="0"/>
        <w:numPr>
          <w:ilvl w:val="0"/>
          <w:numId w:val="43"/>
        </w:numPr>
        <w:spacing w:line="720" w:lineRule="auto"/>
        <w:jc w:val="left"/>
        <w:rPr>
          <w:sz w:val="24"/>
          <w:szCs w:val="24"/>
        </w:rPr>
      </w:pPr>
      <w:r w:rsidRPr="00002D5B">
        <w:rPr>
          <w:sz w:val="24"/>
          <w:szCs w:val="24"/>
        </w:rPr>
        <w:t xml:space="preserve">Требования к </w:t>
      </w:r>
      <w:r w:rsidR="00C13192">
        <w:rPr>
          <w:sz w:val="24"/>
          <w:szCs w:val="24"/>
        </w:rPr>
        <w:t>объ</w:t>
      </w:r>
      <w:r w:rsidR="00B86BF8">
        <w:rPr>
          <w:sz w:val="24"/>
          <w:szCs w:val="24"/>
        </w:rPr>
        <w:t xml:space="preserve">екту            </w:t>
      </w:r>
      <w:r w:rsidRPr="00002D5B">
        <w:rPr>
          <w:sz w:val="24"/>
          <w:szCs w:val="24"/>
        </w:rPr>
        <w:t xml:space="preserve">…………………….…………………………………6 стр. </w:t>
      </w:r>
    </w:p>
    <w:p w:rsidR="00C46251" w:rsidRDefault="00C46251" w:rsidP="00C46251">
      <w:pPr>
        <w:keepLines/>
        <w:widowControl w:val="0"/>
        <w:spacing w:line="480" w:lineRule="auto"/>
        <w:ind w:left="720"/>
      </w:pPr>
    </w:p>
    <w:p w:rsidR="00C46251" w:rsidRDefault="00C46251" w:rsidP="00C46251">
      <w:pPr>
        <w:keepLines/>
        <w:widowControl w:val="0"/>
        <w:ind w:left="720"/>
      </w:pPr>
    </w:p>
    <w:p w:rsidR="00C46251" w:rsidRDefault="00C46251" w:rsidP="00C46251">
      <w:pPr>
        <w:keepLines/>
        <w:widowControl w:val="0"/>
        <w:ind w:left="720"/>
      </w:pPr>
    </w:p>
    <w:p w:rsidR="00C46251" w:rsidRDefault="00C46251" w:rsidP="00C46251">
      <w:pPr>
        <w:keepLines/>
        <w:widowControl w:val="0"/>
        <w:ind w:left="720"/>
      </w:pPr>
    </w:p>
    <w:p w:rsidR="00C46251" w:rsidRDefault="00C46251" w:rsidP="00C46251">
      <w:pPr>
        <w:keepLines/>
        <w:widowControl w:val="0"/>
      </w:pPr>
      <w:r>
        <w:t xml:space="preserve"> </w:t>
      </w: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Default="00C46251" w:rsidP="00C46251">
      <w:pPr>
        <w:keepLines/>
        <w:widowControl w:val="0"/>
        <w:jc w:val="center"/>
      </w:pPr>
    </w:p>
    <w:p w:rsidR="00C46251" w:rsidRPr="00C970B1" w:rsidRDefault="00C46251" w:rsidP="00C46251">
      <w:pPr>
        <w:keepLines/>
        <w:widowControl w:val="0"/>
        <w:jc w:val="center"/>
        <w:rPr>
          <w:sz w:val="24"/>
          <w:szCs w:val="24"/>
        </w:rPr>
      </w:pPr>
    </w:p>
    <w:p w:rsidR="00F9594A" w:rsidRDefault="00F9594A" w:rsidP="00C46251">
      <w:pPr>
        <w:numPr>
          <w:ilvl w:val="0"/>
          <w:numId w:val="40"/>
        </w:numPr>
        <w:shd w:val="clear" w:color="auto" w:fill="FFFFFF"/>
        <w:spacing w:line="240" w:lineRule="auto"/>
        <w:ind w:left="0" w:firstLine="284"/>
        <w:jc w:val="left"/>
        <w:rPr>
          <w:b/>
          <w:sz w:val="24"/>
          <w:szCs w:val="24"/>
        </w:rPr>
        <w:sectPr w:rsidR="00F9594A" w:rsidSect="003C4AC6">
          <w:pgSz w:w="11906" w:h="16838"/>
          <w:pgMar w:top="709" w:right="707" w:bottom="284" w:left="1440" w:header="709" w:footer="709" w:gutter="0"/>
          <w:cols w:space="708"/>
          <w:docGrid w:linePitch="360"/>
        </w:sectPr>
      </w:pPr>
    </w:p>
    <w:p w:rsidR="00C46251" w:rsidRPr="00C970B1" w:rsidRDefault="00002D5B" w:rsidP="00C46251">
      <w:pPr>
        <w:numPr>
          <w:ilvl w:val="0"/>
          <w:numId w:val="40"/>
        </w:numPr>
        <w:shd w:val="clear" w:color="auto" w:fill="FFFFFF"/>
        <w:spacing w:line="240" w:lineRule="auto"/>
        <w:ind w:left="0" w:firstLine="284"/>
        <w:jc w:val="left"/>
        <w:rPr>
          <w:b/>
          <w:sz w:val="24"/>
          <w:szCs w:val="24"/>
        </w:rPr>
      </w:pPr>
      <w:r w:rsidRPr="00002D5B">
        <w:rPr>
          <w:b/>
          <w:sz w:val="24"/>
          <w:szCs w:val="24"/>
        </w:rPr>
        <w:lastRenderedPageBreak/>
        <w:t>Общие положения.</w:t>
      </w:r>
    </w:p>
    <w:p w:rsidR="00C46251" w:rsidRPr="00C970B1" w:rsidRDefault="00C46251" w:rsidP="00C46251">
      <w:pPr>
        <w:widowControl w:val="0"/>
        <w:shd w:val="clear" w:color="auto" w:fill="FFFFFF"/>
        <w:ind w:firstLine="284"/>
        <w:rPr>
          <w:sz w:val="24"/>
          <w:szCs w:val="24"/>
        </w:rPr>
      </w:pPr>
    </w:p>
    <w:p w:rsidR="00C46251" w:rsidRPr="00C970B1" w:rsidRDefault="00002D5B" w:rsidP="00CD4F84">
      <w:pPr>
        <w:widowControl w:val="0"/>
        <w:shd w:val="clear" w:color="auto" w:fill="FFFFFF"/>
        <w:ind w:firstLine="284"/>
        <w:rPr>
          <w:b/>
          <w:sz w:val="24"/>
          <w:szCs w:val="24"/>
          <w:u w:val="single"/>
        </w:rPr>
      </w:pPr>
      <w:r w:rsidRPr="00002D5B">
        <w:rPr>
          <w:b/>
          <w:sz w:val="24"/>
          <w:szCs w:val="24"/>
          <w:u w:val="single"/>
        </w:rPr>
        <w:t>Место проведения работ.</w:t>
      </w:r>
    </w:p>
    <w:p w:rsidR="00C46251" w:rsidRPr="00C970B1" w:rsidRDefault="00002D5B" w:rsidP="00CD4F84">
      <w:pPr>
        <w:widowControl w:val="0"/>
        <w:numPr>
          <w:ilvl w:val="0"/>
          <w:numId w:val="42"/>
        </w:numPr>
        <w:shd w:val="clear" w:color="auto" w:fill="FFFFFF"/>
        <w:tabs>
          <w:tab w:val="clear" w:pos="645"/>
          <w:tab w:val="num" w:pos="0"/>
          <w:tab w:val="left" w:pos="709"/>
        </w:tabs>
        <w:suppressAutoHyphens/>
        <w:ind w:left="0" w:firstLine="284"/>
        <w:rPr>
          <w:sz w:val="24"/>
          <w:szCs w:val="24"/>
        </w:rPr>
      </w:pPr>
      <w:r w:rsidRPr="00002D5B">
        <w:rPr>
          <w:bCs w:val="0"/>
          <w:sz w:val="24"/>
          <w:szCs w:val="24"/>
        </w:rPr>
        <w:t xml:space="preserve">г. Нижний Новгород, </w:t>
      </w:r>
      <w:r w:rsidRPr="00002D5B">
        <w:rPr>
          <w:sz w:val="24"/>
          <w:szCs w:val="24"/>
        </w:rPr>
        <w:t>Автозаводский район,</w:t>
      </w:r>
      <w:r w:rsidRPr="00002D5B">
        <w:rPr>
          <w:bCs w:val="0"/>
          <w:sz w:val="24"/>
          <w:szCs w:val="24"/>
        </w:rPr>
        <w:t xml:space="preserve"> </w:t>
      </w:r>
      <w:r w:rsidRPr="00002D5B">
        <w:rPr>
          <w:sz w:val="24"/>
          <w:szCs w:val="24"/>
        </w:rPr>
        <w:t xml:space="preserve">пос. </w:t>
      </w:r>
      <w:proofErr w:type="spellStart"/>
      <w:r w:rsidRPr="00002D5B">
        <w:rPr>
          <w:sz w:val="24"/>
          <w:szCs w:val="24"/>
        </w:rPr>
        <w:t>Доскино</w:t>
      </w:r>
      <w:proofErr w:type="spellEnd"/>
      <w:r w:rsidRPr="00002D5B">
        <w:rPr>
          <w:sz w:val="24"/>
          <w:szCs w:val="24"/>
        </w:rPr>
        <w:t>, улица Бахтина у дома №10.</w:t>
      </w:r>
      <w:r w:rsidRPr="00002D5B">
        <w:rPr>
          <w:bCs w:val="0"/>
          <w:sz w:val="24"/>
          <w:szCs w:val="24"/>
        </w:rPr>
        <w:t xml:space="preserve"> </w:t>
      </w:r>
    </w:p>
    <w:p w:rsidR="00C46251" w:rsidRPr="00C970B1" w:rsidRDefault="00002D5B" w:rsidP="00CD4F84">
      <w:pPr>
        <w:widowControl w:val="0"/>
        <w:numPr>
          <w:ilvl w:val="0"/>
          <w:numId w:val="42"/>
        </w:numPr>
        <w:tabs>
          <w:tab w:val="clear" w:pos="645"/>
          <w:tab w:val="num" w:pos="0"/>
          <w:tab w:val="left" w:pos="567"/>
        </w:tabs>
        <w:suppressAutoHyphens/>
        <w:ind w:left="0" w:firstLine="284"/>
        <w:rPr>
          <w:sz w:val="24"/>
          <w:szCs w:val="24"/>
        </w:rPr>
      </w:pPr>
      <w:r w:rsidRPr="00002D5B">
        <w:rPr>
          <w:sz w:val="24"/>
          <w:szCs w:val="24"/>
          <w:u w:val="single"/>
        </w:rPr>
        <w:t>Сроки выполнения работ</w:t>
      </w:r>
      <w:r w:rsidRPr="00002D5B">
        <w:rPr>
          <w:sz w:val="24"/>
          <w:szCs w:val="24"/>
        </w:rPr>
        <w:t>:  до 30.10.2014 г.</w:t>
      </w:r>
    </w:p>
    <w:p w:rsidR="00C46251" w:rsidRPr="00C970B1" w:rsidRDefault="00002D5B" w:rsidP="00CD4F84">
      <w:pPr>
        <w:shd w:val="clear" w:color="auto" w:fill="FFFFFF"/>
        <w:tabs>
          <w:tab w:val="left" w:pos="475"/>
        </w:tabs>
        <w:spacing w:before="5"/>
        <w:ind w:firstLine="284"/>
        <w:rPr>
          <w:b/>
          <w:sz w:val="24"/>
          <w:szCs w:val="24"/>
          <w:u w:val="single"/>
        </w:rPr>
      </w:pPr>
      <w:r w:rsidRPr="00002D5B">
        <w:rPr>
          <w:b/>
          <w:sz w:val="24"/>
          <w:szCs w:val="24"/>
          <w:u w:val="single"/>
        </w:rPr>
        <w:t>Требования к выполняемым работам.</w:t>
      </w:r>
    </w:p>
    <w:p w:rsidR="00F71DFB" w:rsidRDefault="00002D5B">
      <w:pPr>
        <w:ind w:firstLine="284"/>
        <w:rPr>
          <w:sz w:val="24"/>
          <w:szCs w:val="24"/>
        </w:rPr>
      </w:pPr>
      <w:r w:rsidRPr="00002D5B">
        <w:rPr>
          <w:sz w:val="24"/>
          <w:szCs w:val="24"/>
        </w:rPr>
        <w:t>Работы выполняются в соответствии с годовой инвестиционной программой. Изменение сроков возможно по инициативе Заказчика при корректировке инвестиционной программы.</w:t>
      </w:r>
    </w:p>
    <w:p w:rsidR="00F71DFB" w:rsidRDefault="00002D5B">
      <w:pPr>
        <w:ind w:firstLine="284"/>
        <w:rPr>
          <w:sz w:val="24"/>
          <w:szCs w:val="24"/>
        </w:rPr>
      </w:pPr>
      <w:r w:rsidRPr="00002D5B">
        <w:rPr>
          <w:bCs w:val="0"/>
          <w:spacing w:val="-13"/>
          <w:sz w:val="24"/>
          <w:szCs w:val="24"/>
        </w:rPr>
        <w:t>Работы</w:t>
      </w:r>
      <w:r w:rsidR="007F7AD2">
        <w:rPr>
          <w:bCs w:val="0"/>
          <w:spacing w:val="-13"/>
          <w:sz w:val="24"/>
          <w:szCs w:val="24"/>
        </w:rPr>
        <w:t xml:space="preserve"> </w:t>
      </w:r>
      <w:r w:rsidRPr="00002D5B">
        <w:rPr>
          <w:bCs w:val="0"/>
          <w:spacing w:val="-13"/>
          <w:sz w:val="24"/>
          <w:szCs w:val="24"/>
        </w:rPr>
        <w:t>должны выполняться в</w:t>
      </w:r>
      <w:r w:rsidR="007F7AD2">
        <w:rPr>
          <w:bCs w:val="0"/>
          <w:spacing w:val="-13"/>
          <w:sz w:val="24"/>
          <w:szCs w:val="24"/>
        </w:rPr>
        <w:t xml:space="preserve"> </w:t>
      </w:r>
      <w:r w:rsidRPr="00002D5B">
        <w:rPr>
          <w:sz w:val="24"/>
          <w:szCs w:val="24"/>
        </w:rPr>
        <w:t xml:space="preserve">соответствии с действующей нормативно-технической документацией, в том числе: </w:t>
      </w:r>
    </w:p>
    <w:p w:rsidR="00C46251" w:rsidRPr="00C970B1" w:rsidRDefault="00002D5B" w:rsidP="00CD4F84">
      <w:pPr>
        <w:numPr>
          <w:ilvl w:val="0"/>
          <w:numId w:val="41"/>
        </w:numPr>
        <w:autoSpaceDE w:val="0"/>
        <w:autoSpaceDN w:val="0"/>
        <w:adjustRightInd w:val="0"/>
        <w:spacing w:line="240" w:lineRule="auto"/>
        <w:ind w:firstLine="284"/>
        <w:rPr>
          <w:sz w:val="24"/>
          <w:szCs w:val="24"/>
        </w:rPr>
      </w:pPr>
      <w:r w:rsidRPr="00002D5B">
        <w:rPr>
          <w:sz w:val="24"/>
          <w:szCs w:val="24"/>
        </w:rPr>
        <w:t>"Градостроительный кодекс Российской Федерации" от 29.12.2004 N 190-ФЗ (ред. от 28.12.2013);</w:t>
      </w:r>
    </w:p>
    <w:p w:rsidR="00C46251" w:rsidRPr="00C970B1" w:rsidRDefault="00002D5B" w:rsidP="00CD4F84">
      <w:pPr>
        <w:numPr>
          <w:ilvl w:val="0"/>
          <w:numId w:val="41"/>
        </w:numPr>
        <w:spacing w:before="100" w:beforeAutospacing="1" w:after="100" w:afterAutospacing="1" w:line="240" w:lineRule="auto"/>
        <w:ind w:firstLine="284"/>
        <w:rPr>
          <w:sz w:val="24"/>
          <w:szCs w:val="24"/>
        </w:rPr>
      </w:pPr>
      <w:r w:rsidRPr="00002D5B">
        <w:rPr>
          <w:sz w:val="24"/>
          <w:szCs w:val="24"/>
        </w:rPr>
        <w:t>Федеральный закон РФ «О промышленной безопасности опасных производственных объектов» № ФЗ-116 от 21.07.1997 г. в последней на период выполнения работ редакции;</w:t>
      </w:r>
    </w:p>
    <w:p w:rsidR="00C46251" w:rsidRPr="00C970B1" w:rsidRDefault="00002D5B" w:rsidP="00CD4F84">
      <w:pPr>
        <w:numPr>
          <w:ilvl w:val="0"/>
          <w:numId w:val="41"/>
        </w:numPr>
        <w:spacing w:before="100" w:beforeAutospacing="1" w:after="100" w:afterAutospacing="1" w:line="240" w:lineRule="auto"/>
        <w:ind w:firstLine="284"/>
        <w:rPr>
          <w:sz w:val="24"/>
          <w:szCs w:val="24"/>
        </w:rPr>
      </w:pPr>
      <w:r w:rsidRPr="00002D5B">
        <w:rPr>
          <w:sz w:val="24"/>
          <w:szCs w:val="24"/>
        </w:rPr>
        <w:t>Федеральный закон от 22.08.2008 №123-ФЗ (ред. от 02.07.2013) «Технический регламент о требованиях пожарной безопасности»</w:t>
      </w:r>
    </w:p>
    <w:p w:rsidR="00C46251" w:rsidRPr="00C970B1" w:rsidRDefault="00002D5B" w:rsidP="00CD4F84">
      <w:pPr>
        <w:numPr>
          <w:ilvl w:val="0"/>
          <w:numId w:val="41"/>
        </w:numPr>
        <w:spacing w:before="100" w:beforeAutospacing="1" w:after="100" w:afterAutospacing="1" w:line="240" w:lineRule="auto"/>
        <w:ind w:firstLine="284"/>
        <w:rPr>
          <w:sz w:val="24"/>
          <w:szCs w:val="24"/>
        </w:rPr>
      </w:pPr>
      <w:proofErr w:type="spellStart"/>
      <w:r w:rsidRPr="00002D5B">
        <w:rPr>
          <w:sz w:val="24"/>
          <w:szCs w:val="24"/>
        </w:rPr>
        <w:t>СНиП</w:t>
      </w:r>
      <w:proofErr w:type="spellEnd"/>
      <w:r w:rsidRPr="00002D5B">
        <w:rPr>
          <w:sz w:val="24"/>
          <w:szCs w:val="24"/>
        </w:rPr>
        <w:t xml:space="preserve"> II-35-76 «Котельные установки»;</w:t>
      </w:r>
    </w:p>
    <w:p w:rsidR="00C46251" w:rsidRPr="00C970B1" w:rsidRDefault="00002D5B" w:rsidP="00CD4F84">
      <w:pPr>
        <w:numPr>
          <w:ilvl w:val="0"/>
          <w:numId w:val="41"/>
        </w:numPr>
        <w:spacing w:before="100" w:beforeAutospacing="1" w:after="100" w:afterAutospacing="1" w:line="240" w:lineRule="auto"/>
        <w:ind w:firstLine="284"/>
        <w:rPr>
          <w:sz w:val="24"/>
          <w:szCs w:val="24"/>
        </w:rPr>
      </w:pPr>
      <w:r w:rsidRPr="00002D5B">
        <w:rPr>
          <w:sz w:val="24"/>
          <w:szCs w:val="24"/>
        </w:rPr>
        <w:t xml:space="preserve">ПРАВИЛА устройства и безопасной эксплуатации паровых котлов с давлением пара не более 0,07 МПа (0,7 кгс/см2), водогрейных котлов и </w:t>
      </w:r>
      <w:proofErr w:type="spellStart"/>
      <w:r w:rsidRPr="00002D5B">
        <w:rPr>
          <w:sz w:val="24"/>
          <w:szCs w:val="24"/>
        </w:rPr>
        <w:t>водоподогревателей</w:t>
      </w:r>
      <w:proofErr w:type="spellEnd"/>
      <w:r w:rsidRPr="00002D5B">
        <w:rPr>
          <w:sz w:val="24"/>
          <w:szCs w:val="24"/>
        </w:rPr>
        <w:t xml:space="preserve"> с температурой нагрева воды не выше 338</w:t>
      </w:r>
      <w:proofErr w:type="gramStart"/>
      <w:r w:rsidRPr="00002D5B">
        <w:rPr>
          <w:sz w:val="24"/>
          <w:szCs w:val="24"/>
        </w:rPr>
        <w:t xml:space="preserve"> К</w:t>
      </w:r>
      <w:proofErr w:type="gramEnd"/>
      <w:r w:rsidRPr="00002D5B">
        <w:rPr>
          <w:sz w:val="24"/>
          <w:szCs w:val="24"/>
        </w:rPr>
        <w:t xml:space="preserve"> (115°С);</w:t>
      </w:r>
    </w:p>
    <w:p w:rsidR="00C46251" w:rsidRPr="00C970B1" w:rsidRDefault="00002D5B" w:rsidP="00CD4F84">
      <w:pPr>
        <w:numPr>
          <w:ilvl w:val="0"/>
          <w:numId w:val="41"/>
        </w:numPr>
        <w:spacing w:before="100" w:beforeAutospacing="1" w:after="100" w:afterAutospacing="1" w:line="240" w:lineRule="auto"/>
        <w:ind w:firstLine="284"/>
        <w:rPr>
          <w:sz w:val="24"/>
          <w:szCs w:val="24"/>
        </w:rPr>
      </w:pPr>
      <w:proofErr w:type="spellStart"/>
      <w:r w:rsidRPr="00002D5B">
        <w:rPr>
          <w:sz w:val="24"/>
          <w:szCs w:val="24"/>
        </w:rPr>
        <w:t>СНиП</w:t>
      </w:r>
      <w:proofErr w:type="spellEnd"/>
      <w:r w:rsidRPr="00002D5B">
        <w:rPr>
          <w:sz w:val="24"/>
          <w:szCs w:val="24"/>
        </w:rPr>
        <w:t xml:space="preserve"> 3.05.01-85 «Внутренние санитарно-технические системы»;</w:t>
      </w:r>
    </w:p>
    <w:p w:rsidR="00C46251" w:rsidRPr="00C970B1" w:rsidRDefault="00002D5B" w:rsidP="00CD4F84">
      <w:pPr>
        <w:numPr>
          <w:ilvl w:val="0"/>
          <w:numId w:val="41"/>
        </w:numPr>
        <w:spacing w:before="100" w:beforeAutospacing="1" w:after="100" w:afterAutospacing="1" w:line="240" w:lineRule="auto"/>
        <w:ind w:firstLine="284"/>
        <w:rPr>
          <w:sz w:val="24"/>
          <w:szCs w:val="24"/>
        </w:rPr>
      </w:pPr>
      <w:proofErr w:type="spellStart"/>
      <w:r w:rsidRPr="00002D5B">
        <w:rPr>
          <w:sz w:val="24"/>
          <w:szCs w:val="24"/>
        </w:rPr>
        <w:t>СНиП</w:t>
      </w:r>
      <w:proofErr w:type="spellEnd"/>
      <w:r w:rsidRPr="00002D5B">
        <w:rPr>
          <w:sz w:val="24"/>
          <w:szCs w:val="24"/>
        </w:rPr>
        <w:t xml:space="preserve"> 2.04.05-91 «Отопление, вентиляция, кондиционирование»;</w:t>
      </w:r>
    </w:p>
    <w:p w:rsidR="00C46251" w:rsidRPr="00C970B1" w:rsidRDefault="00002D5B" w:rsidP="00CD4F84">
      <w:pPr>
        <w:numPr>
          <w:ilvl w:val="0"/>
          <w:numId w:val="41"/>
        </w:numPr>
        <w:spacing w:before="100" w:beforeAutospacing="1" w:after="100" w:afterAutospacing="1" w:line="240" w:lineRule="auto"/>
        <w:ind w:firstLine="284"/>
        <w:rPr>
          <w:sz w:val="24"/>
          <w:szCs w:val="24"/>
        </w:rPr>
      </w:pPr>
      <w:proofErr w:type="spellStart"/>
      <w:r w:rsidRPr="00002D5B">
        <w:rPr>
          <w:sz w:val="24"/>
          <w:szCs w:val="24"/>
        </w:rPr>
        <w:t>СНиП</w:t>
      </w:r>
      <w:proofErr w:type="spellEnd"/>
      <w:r w:rsidRPr="00002D5B">
        <w:rPr>
          <w:sz w:val="24"/>
          <w:szCs w:val="24"/>
        </w:rPr>
        <w:t xml:space="preserve"> 21-01-97 «Пожарная безопасность зданий и сооружений»;</w:t>
      </w:r>
    </w:p>
    <w:p w:rsidR="00C46251" w:rsidRPr="00C970B1" w:rsidRDefault="00002D5B" w:rsidP="00CD4F84">
      <w:pPr>
        <w:numPr>
          <w:ilvl w:val="0"/>
          <w:numId w:val="41"/>
        </w:numPr>
        <w:spacing w:before="100" w:beforeAutospacing="1" w:after="100" w:afterAutospacing="1" w:line="240" w:lineRule="auto"/>
        <w:ind w:firstLine="284"/>
        <w:rPr>
          <w:sz w:val="24"/>
          <w:szCs w:val="24"/>
        </w:rPr>
      </w:pPr>
      <w:proofErr w:type="spellStart"/>
      <w:r w:rsidRPr="00002D5B">
        <w:rPr>
          <w:sz w:val="24"/>
          <w:szCs w:val="24"/>
        </w:rPr>
        <w:t>СНиП</w:t>
      </w:r>
      <w:proofErr w:type="spellEnd"/>
      <w:r w:rsidRPr="00002D5B">
        <w:rPr>
          <w:sz w:val="24"/>
          <w:szCs w:val="24"/>
        </w:rPr>
        <w:t xml:space="preserve"> 2.04.14-88 «Тепловая изоляция оборудования и трубопроводов»;</w:t>
      </w:r>
    </w:p>
    <w:p w:rsidR="00C46251" w:rsidRPr="00C970B1" w:rsidRDefault="00002D5B" w:rsidP="00CD4F84">
      <w:pPr>
        <w:numPr>
          <w:ilvl w:val="0"/>
          <w:numId w:val="41"/>
        </w:numPr>
        <w:spacing w:before="100" w:beforeAutospacing="1" w:after="100" w:afterAutospacing="1" w:line="240" w:lineRule="auto"/>
        <w:ind w:firstLine="284"/>
        <w:rPr>
          <w:sz w:val="24"/>
          <w:szCs w:val="24"/>
        </w:rPr>
      </w:pPr>
      <w:r w:rsidRPr="00002D5B">
        <w:rPr>
          <w:sz w:val="24"/>
          <w:szCs w:val="24"/>
        </w:rPr>
        <w:t xml:space="preserve">ПБ систем газораспределения и </w:t>
      </w:r>
      <w:proofErr w:type="spellStart"/>
      <w:r w:rsidRPr="00002D5B">
        <w:rPr>
          <w:sz w:val="24"/>
          <w:szCs w:val="24"/>
        </w:rPr>
        <w:t>газопотребления</w:t>
      </w:r>
      <w:proofErr w:type="spellEnd"/>
      <w:r w:rsidRPr="00002D5B">
        <w:rPr>
          <w:sz w:val="24"/>
          <w:szCs w:val="24"/>
        </w:rPr>
        <w:t xml:space="preserve"> ПБ 12-529-03;</w:t>
      </w:r>
    </w:p>
    <w:p w:rsidR="00C46251" w:rsidRPr="00C970B1" w:rsidRDefault="00002D5B" w:rsidP="00CD4F84">
      <w:pPr>
        <w:numPr>
          <w:ilvl w:val="0"/>
          <w:numId w:val="41"/>
        </w:numPr>
        <w:spacing w:before="100" w:beforeAutospacing="1" w:after="100" w:afterAutospacing="1" w:line="240" w:lineRule="auto"/>
        <w:ind w:firstLine="284"/>
        <w:rPr>
          <w:sz w:val="24"/>
          <w:szCs w:val="24"/>
        </w:rPr>
      </w:pPr>
      <w:r w:rsidRPr="00002D5B">
        <w:rPr>
          <w:sz w:val="24"/>
          <w:szCs w:val="24"/>
        </w:rPr>
        <w:t>ПУ и</w:t>
      </w:r>
      <w:proofErr w:type="gramStart"/>
      <w:r w:rsidRPr="00002D5B">
        <w:rPr>
          <w:sz w:val="24"/>
          <w:szCs w:val="24"/>
        </w:rPr>
        <w:t xml:space="preserve"> Э</w:t>
      </w:r>
      <w:proofErr w:type="gramEnd"/>
      <w:r w:rsidRPr="00002D5B">
        <w:rPr>
          <w:sz w:val="24"/>
          <w:szCs w:val="24"/>
        </w:rPr>
        <w:t xml:space="preserve"> трубопроводов пара и горячей воды ПБ 10-573-03;</w:t>
      </w:r>
    </w:p>
    <w:p w:rsidR="005A012B" w:rsidRPr="00C970B1" w:rsidRDefault="00002D5B" w:rsidP="00CD4F84">
      <w:pPr>
        <w:numPr>
          <w:ilvl w:val="0"/>
          <w:numId w:val="41"/>
        </w:numPr>
        <w:spacing w:before="100" w:beforeAutospacing="1" w:after="100" w:afterAutospacing="1" w:line="240" w:lineRule="auto"/>
        <w:ind w:firstLine="284"/>
        <w:rPr>
          <w:sz w:val="24"/>
          <w:szCs w:val="24"/>
        </w:rPr>
      </w:pPr>
      <w:r w:rsidRPr="00002D5B">
        <w:rPr>
          <w:sz w:val="24"/>
          <w:szCs w:val="24"/>
        </w:rPr>
        <w:t>СП 41-104-2000 Автономные источники теплоснабжения;</w:t>
      </w:r>
    </w:p>
    <w:p w:rsidR="00A27F91" w:rsidRDefault="00C63EBE" w:rsidP="00A27F91">
      <w:pPr>
        <w:numPr>
          <w:ilvl w:val="0"/>
          <w:numId w:val="41"/>
        </w:numPr>
        <w:spacing w:before="100" w:beforeAutospacing="1" w:after="100" w:afterAutospacing="1" w:line="240" w:lineRule="auto"/>
        <w:ind w:firstLine="284"/>
        <w:rPr>
          <w:color w:val="000000"/>
          <w:sz w:val="24"/>
          <w:szCs w:val="24"/>
        </w:rPr>
      </w:pPr>
      <w:proofErr w:type="gramStart"/>
      <w:r>
        <w:rPr>
          <w:color w:val="000000"/>
          <w:sz w:val="24"/>
          <w:szCs w:val="24"/>
        </w:rPr>
        <w:t>ПУЭ (издание 7, раздел 6, глава 6.2.</w:t>
      </w:r>
      <w:proofErr w:type="gramEnd"/>
      <w:r>
        <w:rPr>
          <w:color w:val="000000"/>
          <w:sz w:val="24"/>
          <w:szCs w:val="24"/>
        </w:rPr>
        <w:t xml:space="preserve"> «Внутреннее освещение», 6.3. «Наружное освещение»;</w:t>
      </w:r>
    </w:p>
    <w:p w:rsidR="00A27F91" w:rsidRDefault="00C63EBE" w:rsidP="00A27F91">
      <w:pPr>
        <w:numPr>
          <w:ilvl w:val="0"/>
          <w:numId w:val="41"/>
        </w:numPr>
        <w:spacing w:before="100" w:beforeAutospacing="1" w:after="100" w:afterAutospacing="1" w:line="240" w:lineRule="auto"/>
        <w:ind w:firstLine="284"/>
        <w:rPr>
          <w:color w:val="000000"/>
          <w:sz w:val="24"/>
          <w:szCs w:val="24"/>
        </w:rPr>
      </w:pPr>
      <w:proofErr w:type="gramStart"/>
      <w:r>
        <w:rPr>
          <w:color w:val="000000"/>
          <w:sz w:val="24"/>
          <w:szCs w:val="24"/>
        </w:rPr>
        <w:t>ПУЭ (издание 6, раздел 2, глава 2.1 «Электропроводки».</w:t>
      </w:r>
      <w:proofErr w:type="gramEnd"/>
    </w:p>
    <w:p w:rsidR="00C46251" w:rsidRPr="00C970B1" w:rsidRDefault="00002D5B" w:rsidP="00CD4F84">
      <w:pPr>
        <w:numPr>
          <w:ilvl w:val="0"/>
          <w:numId w:val="41"/>
        </w:numPr>
        <w:autoSpaceDE w:val="0"/>
        <w:autoSpaceDN w:val="0"/>
        <w:adjustRightInd w:val="0"/>
        <w:spacing w:line="240" w:lineRule="auto"/>
        <w:ind w:firstLine="284"/>
        <w:rPr>
          <w:sz w:val="24"/>
          <w:szCs w:val="24"/>
        </w:rPr>
      </w:pPr>
      <w:proofErr w:type="spellStart"/>
      <w:r w:rsidRPr="00002D5B">
        <w:rPr>
          <w:sz w:val="24"/>
          <w:szCs w:val="24"/>
        </w:rPr>
        <w:t>СНиП</w:t>
      </w:r>
      <w:proofErr w:type="spellEnd"/>
      <w:r w:rsidRPr="00002D5B">
        <w:rPr>
          <w:sz w:val="24"/>
          <w:szCs w:val="24"/>
        </w:rPr>
        <w:t xml:space="preserve"> 12-03-2001 «Безопасность труда в строительстве. Часть 1. Общие требования»; </w:t>
      </w:r>
    </w:p>
    <w:p w:rsidR="00C46251" w:rsidRPr="00C970B1" w:rsidRDefault="00002D5B" w:rsidP="00CD4F84">
      <w:pPr>
        <w:numPr>
          <w:ilvl w:val="0"/>
          <w:numId w:val="41"/>
        </w:numPr>
        <w:autoSpaceDE w:val="0"/>
        <w:autoSpaceDN w:val="0"/>
        <w:adjustRightInd w:val="0"/>
        <w:spacing w:line="240" w:lineRule="auto"/>
        <w:ind w:firstLine="284"/>
        <w:rPr>
          <w:sz w:val="24"/>
          <w:szCs w:val="24"/>
        </w:rPr>
      </w:pPr>
      <w:proofErr w:type="spellStart"/>
      <w:r w:rsidRPr="00002D5B">
        <w:rPr>
          <w:sz w:val="24"/>
          <w:szCs w:val="24"/>
        </w:rPr>
        <w:t>СНиП</w:t>
      </w:r>
      <w:proofErr w:type="spellEnd"/>
      <w:r w:rsidRPr="00002D5B">
        <w:rPr>
          <w:sz w:val="24"/>
          <w:szCs w:val="24"/>
        </w:rPr>
        <w:t xml:space="preserve"> 12-04-2002 «Безопасность труда в строительстве. Часть 2. Строительное производство»; </w:t>
      </w:r>
    </w:p>
    <w:p w:rsidR="005A012B" w:rsidRPr="00C970B1" w:rsidRDefault="00002D5B" w:rsidP="00CD4F84">
      <w:pPr>
        <w:numPr>
          <w:ilvl w:val="0"/>
          <w:numId w:val="41"/>
        </w:numPr>
        <w:autoSpaceDE w:val="0"/>
        <w:autoSpaceDN w:val="0"/>
        <w:adjustRightInd w:val="0"/>
        <w:spacing w:line="240" w:lineRule="auto"/>
        <w:ind w:firstLine="284"/>
        <w:rPr>
          <w:sz w:val="24"/>
          <w:szCs w:val="24"/>
        </w:rPr>
      </w:pPr>
      <w:r w:rsidRPr="00002D5B">
        <w:rPr>
          <w:sz w:val="24"/>
          <w:szCs w:val="24"/>
        </w:rPr>
        <w:t>РД-11-02-2006 «Требования к составу и порядку ведения исполнительной документации при строительстве, реконструкции, капитальном ремонте»;</w:t>
      </w:r>
    </w:p>
    <w:p w:rsidR="00A27F91" w:rsidRDefault="00C63EBE" w:rsidP="00A27F91">
      <w:pPr>
        <w:numPr>
          <w:ilvl w:val="0"/>
          <w:numId w:val="41"/>
        </w:numPr>
        <w:autoSpaceDE w:val="0"/>
        <w:autoSpaceDN w:val="0"/>
        <w:adjustRightInd w:val="0"/>
        <w:spacing w:line="240" w:lineRule="auto"/>
        <w:ind w:firstLine="284"/>
        <w:rPr>
          <w:color w:val="000000"/>
          <w:sz w:val="24"/>
          <w:szCs w:val="24"/>
        </w:rPr>
      </w:pPr>
      <w:proofErr w:type="spellStart"/>
      <w:r>
        <w:rPr>
          <w:color w:val="000000"/>
          <w:sz w:val="24"/>
          <w:szCs w:val="24"/>
        </w:rPr>
        <w:t>СНиП</w:t>
      </w:r>
      <w:proofErr w:type="spellEnd"/>
      <w:r>
        <w:rPr>
          <w:color w:val="000000"/>
          <w:sz w:val="24"/>
          <w:szCs w:val="24"/>
        </w:rPr>
        <w:t xml:space="preserve"> 12-01-2004 «Организация строительства»;</w:t>
      </w:r>
    </w:p>
    <w:p w:rsidR="00C46251" w:rsidRPr="00C970B1" w:rsidRDefault="00002D5B" w:rsidP="00CD4F84">
      <w:pPr>
        <w:numPr>
          <w:ilvl w:val="0"/>
          <w:numId w:val="41"/>
        </w:numPr>
        <w:autoSpaceDE w:val="0"/>
        <w:autoSpaceDN w:val="0"/>
        <w:adjustRightInd w:val="0"/>
        <w:spacing w:line="240" w:lineRule="auto"/>
        <w:ind w:firstLine="284"/>
        <w:rPr>
          <w:bCs w:val="0"/>
          <w:sz w:val="24"/>
          <w:szCs w:val="24"/>
        </w:rPr>
      </w:pPr>
      <w:r w:rsidRPr="00002D5B">
        <w:rPr>
          <w:bCs w:val="0"/>
          <w:sz w:val="24"/>
          <w:szCs w:val="24"/>
        </w:rPr>
        <w:t xml:space="preserve">Приказ Министерства экономического развития РФ от 4 июня 2010г. N229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002D5B">
        <w:rPr>
          <w:bCs w:val="0"/>
          <w:sz w:val="24"/>
          <w:szCs w:val="24"/>
        </w:rPr>
        <w:t>ресурсоснабжения</w:t>
      </w:r>
      <w:proofErr w:type="spellEnd"/>
      <w:r w:rsidRPr="00002D5B">
        <w:rPr>
          <w:bCs w:val="0"/>
          <w:sz w:val="24"/>
          <w:szCs w:val="24"/>
        </w:rPr>
        <w:t>, влияющих на энергетическую эффективность зданий, строений, сооружений».</w:t>
      </w:r>
    </w:p>
    <w:p w:rsidR="004E797C" w:rsidRDefault="00002D5B" w:rsidP="00CD4F84">
      <w:pPr>
        <w:shd w:val="clear" w:color="auto" w:fill="FFFFFF"/>
        <w:tabs>
          <w:tab w:val="left" w:pos="475"/>
        </w:tabs>
        <w:spacing w:before="5"/>
        <w:ind w:firstLine="284"/>
        <w:rPr>
          <w:sz w:val="24"/>
          <w:szCs w:val="24"/>
        </w:rPr>
      </w:pPr>
      <w:r w:rsidRPr="00002D5B">
        <w:rPr>
          <w:sz w:val="24"/>
          <w:szCs w:val="24"/>
        </w:rPr>
        <w:t>Работы должны быть выполнены в полном объеме согласно утвержденным сметам, в том числе:</w:t>
      </w:r>
    </w:p>
    <w:p w:rsidR="00A6551A" w:rsidRDefault="00A6551A" w:rsidP="00CD4F84">
      <w:pPr>
        <w:shd w:val="clear" w:color="auto" w:fill="FFFFFF"/>
        <w:tabs>
          <w:tab w:val="left" w:pos="475"/>
        </w:tabs>
        <w:spacing w:before="5"/>
        <w:ind w:firstLine="284"/>
        <w:rPr>
          <w:sz w:val="24"/>
          <w:szCs w:val="24"/>
        </w:rPr>
      </w:pPr>
    </w:p>
    <w:p w:rsidR="00A6551A" w:rsidRPr="00C970B1" w:rsidRDefault="00A6551A" w:rsidP="00CD4F84">
      <w:pPr>
        <w:shd w:val="clear" w:color="auto" w:fill="FFFFFF"/>
        <w:tabs>
          <w:tab w:val="left" w:pos="475"/>
        </w:tabs>
        <w:spacing w:before="5"/>
        <w:ind w:firstLine="284"/>
        <w:rPr>
          <w:sz w:val="24"/>
          <w:szCs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
        <w:gridCol w:w="9045"/>
      </w:tblGrid>
      <w:tr w:rsidR="00C46251" w:rsidRPr="00C970B1" w:rsidTr="004E797C">
        <w:trPr>
          <w:trHeight w:val="588"/>
        </w:trPr>
        <w:tc>
          <w:tcPr>
            <w:tcW w:w="694" w:type="dxa"/>
            <w:shd w:val="clear" w:color="auto" w:fill="auto"/>
          </w:tcPr>
          <w:p w:rsidR="00F71DFB" w:rsidRDefault="00002D5B">
            <w:pPr>
              <w:shd w:val="clear" w:color="auto" w:fill="FFFFFF"/>
              <w:ind w:firstLine="0"/>
              <w:jc w:val="center"/>
              <w:rPr>
                <w:sz w:val="20"/>
                <w:szCs w:val="20"/>
              </w:rPr>
            </w:pPr>
            <w:r w:rsidRPr="00002D5B">
              <w:rPr>
                <w:sz w:val="20"/>
                <w:szCs w:val="20"/>
              </w:rPr>
              <w:lastRenderedPageBreak/>
              <w:t>№</w:t>
            </w:r>
          </w:p>
          <w:p w:rsidR="00F71DFB" w:rsidRDefault="00002D5B">
            <w:pPr>
              <w:shd w:val="clear" w:color="auto" w:fill="FFFFFF"/>
              <w:ind w:right="-136" w:firstLine="0"/>
              <w:jc w:val="center"/>
              <w:rPr>
                <w:sz w:val="20"/>
                <w:szCs w:val="20"/>
              </w:rPr>
            </w:pPr>
            <w:r w:rsidRPr="00002D5B">
              <w:rPr>
                <w:sz w:val="20"/>
                <w:szCs w:val="20"/>
              </w:rPr>
              <w:t>этапа</w:t>
            </w:r>
          </w:p>
          <w:p w:rsidR="00F71DFB" w:rsidRDefault="00002D5B">
            <w:pPr>
              <w:shd w:val="clear" w:color="auto" w:fill="FFFFFF"/>
              <w:ind w:firstLine="0"/>
              <w:jc w:val="center"/>
              <w:rPr>
                <w:sz w:val="20"/>
                <w:szCs w:val="20"/>
              </w:rPr>
            </w:pPr>
            <w:r w:rsidRPr="00002D5B">
              <w:rPr>
                <w:sz w:val="20"/>
                <w:szCs w:val="20"/>
              </w:rPr>
              <w:t>работ</w:t>
            </w:r>
          </w:p>
        </w:tc>
        <w:tc>
          <w:tcPr>
            <w:tcW w:w="9045" w:type="dxa"/>
            <w:shd w:val="clear" w:color="auto" w:fill="auto"/>
          </w:tcPr>
          <w:p w:rsidR="00C46251" w:rsidRPr="004E797C" w:rsidRDefault="00C46251" w:rsidP="00CD4F84">
            <w:pPr>
              <w:shd w:val="clear" w:color="auto" w:fill="FFFFFF"/>
              <w:ind w:firstLine="284"/>
              <w:rPr>
                <w:sz w:val="20"/>
                <w:szCs w:val="20"/>
              </w:rPr>
            </w:pPr>
          </w:p>
          <w:p w:rsidR="00C46251" w:rsidRPr="004E797C" w:rsidRDefault="00002D5B" w:rsidP="00CD4F84">
            <w:pPr>
              <w:shd w:val="clear" w:color="auto" w:fill="FFFFFF"/>
              <w:ind w:firstLine="284"/>
              <w:jc w:val="center"/>
              <w:rPr>
                <w:sz w:val="20"/>
                <w:szCs w:val="20"/>
              </w:rPr>
            </w:pPr>
            <w:r w:rsidRPr="00002D5B">
              <w:rPr>
                <w:sz w:val="20"/>
                <w:szCs w:val="20"/>
              </w:rPr>
              <w:t>Наименование этапа работ</w:t>
            </w:r>
          </w:p>
        </w:tc>
      </w:tr>
      <w:tr w:rsidR="00C46251" w:rsidRPr="00C970B1" w:rsidTr="004E797C">
        <w:trPr>
          <w:trHeight w:val="519"/>
        </w:trPr>
        <w:tc>
          <w:tcPr>
            <w:tcW w:w="694" w:type="dxa"/>
            <w:shd w:val="clear" w:color="auto" w:fill="auto"/>
          </w:tcPr>
          <w:p w:rsidR="00F71DFB" w:rsidRDefault="00002D5B">
            <w:pPr>
              <w:ind w:firstLine="0"/>
              <w:jc w:val="center"/>
              <w:rPr>
                <w:sz w:val="20"/>
                <w:szCs w:val="20"/>
              </w:rPr>
            </w:pPr>
            <w:r w:rsidRPr="00002D5B">
              <w:rPr>
                <w:sz w:val="20"/>
                <w:szCs w:val="20"/>
              </w:rPr>
              <w:t>1</w:t>
            </w:r>
          </w:p>
        </w:tc>
        <w:tc>
          <w:tcPr>
            <w:tcW w:w="9045" w:type="dxa"/>
            <w:shd w:val="clear" w:color="auto" w:fill="auto"/>
          </w:tcPr>
          <w:p w:rsidR="00C46251" w:rsidRPr="004E797C" w:rsidRDefault="00002D5B" w:rsidP="00CD4F84">
            <w:pPr>
              <w:ind w:firstLine="284"/>
              <w:rPr>
                <w:sz w:val="20"/>
                <w:szCs w:val="20"/>
              </w:rPr>
            </w:pPr>
            <w:r w:rsidRPr="00002D5B">
              <w:rPr>
                <w:rFonts w:eastAsia="Calibri"/>
                <w:sz w:val="20"/>
                <w:szCs w:val="20"/>
              </w:rPr>
              <w:t>Проведение инженерно - геологических работ земельного участка котельной.</w:t>
            </w:r>
          </w:p>
        </w:tc>
      </w:tr>
      <w:tr w:rsidR="00C46251" w:rsidRPr="00C970B1" w:rsidTr="004E797C">
        <w:trPr>
          <w:trHeight w:val="519"/>
        </w:trPr>
        <w:tc>
          <w:tcPr>
            <w:tcW w:w="694" w:type="dxa"/>
            <w:shd w:val="clear" w:color="auto" w:fill="auto"/>
          </w:tcPr>
          <w:p w:rsidR="00F71DFB" w:rsidRDefault="00002D5B">
            <w:pPr>
              <w:ind w:firstLine="0"/>
              <w:jc w:val="center"/>
              <w:rPr>
                <w:sz w:val="20"/>
                <w:szCs w:val="20"/>
              </w:rPr>
            </w:pPr>
            <w:r w:rsidRPr="00002D5B">
              <w:rPr>
                <w:sz w:val="20"/>
                <w:szCs w:val="20"/>
              </w:rPr>
              <w:t>2</w:t>
            </w:r>
          </w:p>
        </w:tc>
        <w:tc>
          <w:tcPr>
            <w:tcW w:w="9045" w:type="dxa"/>
            <w:shd w:val="clear" w:color="auto" w:fill="auto"/>
          </w:tcPr>
          <w:p w:rsidR="00C46251" w:rsidRPr="004E797C" w:rsidRDefault="00002D5B" w:rsidP="00CD4F84">
            <w:pPr>
              <w:ind w:firstLine="284"/>
              <w:rPr>
                <w:sz w:val="20"/>
                <w:szCs w:val="20"/>
              </w:rPr>
            </w:pPr>
            <w:r w:rsidRPr="00002D5B">
              <w:rPr>
                <w:sz w:val="20"/>
                <w:szCs w:val="20"/>
              </w:rPr>
              <w:t>Сбор исходных данных для проекта</w:t>
            </w:r>
          </w:p>
        </w:tc>
      </w:tr>
      <w:tr w:rsidR="00C46251" w:rsidRPr="00C970B1" w:rsidTr="004E797C">
        <w:trPr>
          <w:trHeight w:val="519"/>
        </w:trPr>
        <w:tc>
          <w:tcPr>
            <w:tcW w:w="694" w:type="dxa"/>
            <w:shd w:val="clear" w:color="auto" w:fill="auto"/>
          </w:tcPr>
          <w:p w:rsidR="00F71DFB" w:rsidRDefault="00002D5B">
            <w:pPr>
              <w:ind w:firstLine="0"/>
              <w:jc w:val="center"/>
              <w:rPr>
                <w:sz w:val="20"/>
                <w:szCs w:val="20"/>
              </w:rPr>
            </w:pPr>
            <w:r w:rsidRPr="00002D5B">
              <w:rPr>
                <w:sz w:val="20"/>
                <w:szCs w:val="20"/>
              </w:rPr>
              <w:t>3</w:t>
            </w:r>
          </w:p>
        </w:tc>
        <w:tc>
          <w:tcPr>
            <w:tcW w:w="9045" w:type="dxa"/>
            <w:shd w:val="clear" w:color="auto" w:fill="auto"/>
          </w:tcPr>
          <w:p w:rsidR="00C46251" w:rsidRPr="00B90488" w:rsidRDefault="00002D5B" w:rsidP="00AB14C8">
            <w:pPr>
              <w:ind w:firstLine="284"/>
              <w:rPr>
                <w:sz w:val="20"/>
                <w:szCs w:val="20"/>
              </w:rPr>
            </w:pPr>
            <w:r w:rsidRPr="004505D4">
              <w:rPr>
                <w:sz w:val="20"/>
                <w:szCs w:val="20"/>
              </w:rPr>
              <w:t xml:space="preserve">Разработка проектно-сметной документации (далее по тексту ПСД)  блочно-модульной котельной  </w:t>
            </w:r>
            <w:proofErr w:type="spellStart"/>
            <w:r w:rsidRPr="004505D4">
              <w:rPr>
                <w:sz w:val="20"/>
                <w:szCs w:val="20"/>
              </w:rPr>
              <w:t>п</w:t>
            </w:r>
            <w:proofErr w:type="gramStart"/>
            <w:r w:rsidRPr="004505D4">
              <w:rPr>
                <w:sz w:val="20"/>
                <w:szCs w:val="20"/>
              </w:rPr>
              <w:t>.Д</w:t>
            </w:r>
            <w:proofErr w:type="gramEnd"/>
            <w:r w:rsidRPr="004505D4">
              <w:rPr>
                <w:sz w:val="20"/>
                <w:szCs w:val="20"/>
              </w:rPr>
              <w:t>оскино</w:t>
            </w:r>
            <w:proofErr w:type="spellEnd"/>
            <w:r w:rsidR="00B90488" w:rsidRPr="004505D4">
              <w:rPr>
                <w:sz w:val="20"/>
                <w:szCs w:val="20"/>
              </w:rPr>
              <w:t xml:space="preserve"> с подключением коммуникаций </w:t>
            </w:r>
            <w:r w:rsidR="004505D4" w:rsidRPr="004505D4">
              <w:rPr>
                <w:sz w:val="20"/>
                <w:szCs w:val="20"/>
              </w:rPr>
              <w:t>на границе земельного участка до котельной (</w:t>
            </w:r>
            <w:r w:rsidR="004505D4" w:rsidRPr="004505D4">
              <w:rPr>
                <w:rFonts w:eastAsia="Calibri"/>
                <w:sz w:val="20"/>
                <w:szCs w:val="20"/>
              </w:rPr>
              <w:t>наружного газопровода, трубопро</w:t>
            </w:r>
            <w:r w:rsidR="00AB14C8">
              <w:rPr>
                <w:rFonts w:eastAsia="Calibri"/>
                <w:sz w:val="20"/>
                <w:szCs w:val="20"/>
              </w:rPr>
              <w:t xml:space="preserve">вода питьевой воды, </w:t>
            </w:r>
            <w:r w:rsidR="004505D4" w:rsidRPr="004505D4">
              <w:rPr>
                <w:rFonts w:eastAsia="Calibri"/>
                <w:sz w:val="20"/>
                <w:szCs w:val="20"/>
              </w:rPr>
              <w:t xml:space="preserve">подключения к электросетям) и </w:t>
            </w:r>
            <w:r w:rsidR="00B90488" w:rsidRPr="004505D4">
              <w:rPr>
                <w:sz w:val="20"/>
                <w:szCs w:val="20"/>
              </w:rPr>
              <w:t>от котельной (</w:t>
            </w:r>
            <w:r w:rsidR="00B90488" w:rsidRPr="004505D4">
              <w:rPr>
                <w:rFonts w:eastAsia="Calibri"/>
                <w:sz w:val="20"/>
                <w:szCs w:val="20"/>
              </w:rPr>
              <w:t>канализационного трубопровода, трубопроводов теплосети и ГВС,) до существующих систем.</w:t>
            </w:r>
          </w:p>
        </w:tc>
      </w:tr>
      <w:tr w:rsidR="00C46251" w:rsidRPr="00C970B1" w:rsidTr="004E797C">
        <w:trPr>
          <w:trHeight w:val="274"/>
        </w:trPr>
        <w:tc>
          <w:tcPr>
            <w:tcW w:w="694" w:type="dxa"/>
            <w:shd w:val="clear" w:color="auto" w:fill="auto"/>
          </w:tcPr>
          <w:p w:rsidR="00F71DFB" w:rsidRDefault="00002D5B">
            <w:pPr>
              <w:ind w:firstLine="0"/>
              <w:jc w:val="center"/>
              <w:rPr>
                <w:sz w:val="20"/>
                <w:szCs w:val="20"/>
              </w:rPr>
            </w:pPr>
            <w:r w:rsidRPr="00002D5B">
              <w:rPr>
                <w:sz w:val="20"/>
                <w:szCs w:val="20"/>
              </w:rPr>
              <w:t>4</w:t>
            </w:r>
          </w:p>
        </w:tc>
        <w:tc>
          <w:tcPr>
            <w:tcW w:w="9045" w:type="dxa"/>
            <w:shd w:val="clear" w:color="auto" w:fill="auto"/>
          </w:tcPr>
          <w:p w:rsidR="00C46251" w:rsidRPr="004E797C" w:rsidRDefault="00002D5B" w:rsidP="00CD4F84">
            <w:pPr>
              <w:ind w:firstLine="284"/>
              <w:rPr>
                <w:sz w:val="20"/>
                <w:szCs w:val="20"/>
              </w:rPr>
            </w:pPr>
            <w:r w:rsidRPr="00002D5B">
              <w:rPr>
                <w:sz w:val="20"/>
                <w:szCs w:val="20"/>
              </w:rPr>
              <w:t>Проведение  государственной экспертизы проектной документации.</w:t>
            </w:r>
          </w:p>
        </w:tc>
      </w:tr>
      <w:tr w:rsidR="00C46251" w:rsidRPr="00C970B1" w:rsidTr="004E797C">
        <w:trPr>
          <w:trHeight w:val="274"/>
        </w:trPr>
        <w:tc>
          <w:tcPr>
            <w:tcW w:w="694" w:type="dxa"/>
            <w:shd w:val="clear" w:color="auto" w:fill="auto"/>
          </w:tcPr>
          <w:p w:rsidR="00F71DFB" w:rsidRDefault="00002D5B">
            <w:pPr>
              <w:ind w:firstLine="0"/>
              <w:jc w:val="center"/>
              <w:rPr>
                <w:sz w:val="20"/>
                <w:szCs w:val="20"/>
              </w:rPr>
            </w:pPr>
            <w:r w:rsidRPr="00002D5B">
              <w:rPr>
                <w:sz w:val="20"/>
                <w:szCs w:val="20"/>
              </w:rPr>
              <w:t>5</w:t>
            </w:r>
          </w:p>
        </w:tc>
        <w:tc>
          <w:tcPr>
            <w:tcW w:w="9045" w:type="dxa"/>
            <w:shd w:val="clear" w:color="auto" w:fill="auto"/>
          </w:tcPr>
          <w:p w:rsidR="00C46251" w:rsidRPr="004E797C" w:rsidRDefault="00002D5B" w:rsidP="00CD4F84">
            <w:pPr>
              <w:ind w:firstLine="284"/>
              <w:rPr>
                <w:sz w:val="20"/>
                <w:szCs w:val="20"/>
              </w:rPr>
            </w:pPr>
            <w:r w:rsidRPr="00002D5B">
              <w:rPr>
                <w:sz w:val="20"/>
                <w:szCs w:val="20"/>
              </w:rPr>
              <w:t>Получение разрешения на строительство</w:t>
            </w:r>
          </w:p>
        </w:tc>
      </w:tr>
      <w:tr w:rsidR="00C46251" w:rsidRPr="00C970B1" w:rsidTr="004E797C">
        <w:trPr>
          <w:trHeight w:val="236"/>
        </w:trPr>
        <w:tc>
          <w:tcPr>
            <w:tcW w:w="694" w:type="dxa"/>
            <w:tcBorders>
              <w:bottom w:val="single" w:sz="4" w:space="0" w:color="auto"/>
            </w:tcBorders>
            <w:shd w:val="clear" w:color="auto" w:fill="auto"/>
          </w:tcPr>
          <w:p w:rsidR="00F71DFB" w:rsidRDefault="00002D5B">
            <w:pPr>
              <w:ind w:firstLine="0"/>
              <w:jc w:val="center"/>
              <w:rPr>
                <w:sz w:val="20"/>
                <w:szCs w:val="20"/>
              </w:rPr>
            </w:pPr>
            <w:r w:rsidRPr="00002D5B">
              <w:rPr>
                <w:sz w:val="20"/>
                <w:szCs w:val="20"/>
              </w:rPr>
              <w:t>6</w:t>
            </w:r>
          </w:p>
        </w:tc>
        <w:tc>
          <w:tcPr>
            <w:tcW w:w="9045" w:type="dxa"/>
            <w:tcBorders>
              <w:bottom w:val="single" w:sz="4" w:space="0" w:color="auto"/>
            </w:tcBorders>
            <w:shd w:val="clear" w:color="auto" w:fill="auto"/>
          </w:tcPr>
          <w:p w:rsidR="00C46251" w:rsidRPr="004E797C" w:rsidRDefault="00002D5B" w:rsidP="00CD4F84">
            <w:pPr>
              <w:ind w:firstLine="284"/>
              <w:rPr>
                <w:sz w:val="20"/>
                <w:szCs w:val="20"/>
              </w:rPr>
            </w:pPr>
            <w:r w:rsidRPr="00002D5B">
              <w:rPr>
                <w:sz w:val="20"/>
                <w:szCs w:val="20"/>
              </w:rPr>
              <w:t>Проверка и согласование проектов коммерческих узлов учета в ФБУ «</w:t>
            </w:r>
            <w:proofErr w:type="gramStart"/>
            <w:r w:rsidRPr="00002D5B">
              <w:rPr>
                <w:sz w:val="20"/>
                <w:szCs w:val="20"/>
              </w:rPr>
              <w:t>Нижегородский</w:t>
            </w:r>
            <w:proofErr w:type="gramEnd"/>
            <w:r w:rsidRPr="00002D5B">
              <w:rPr>
                <w:sz w:val="20"/>
                <w:szCs w:val="20"/>
              </w:rPr>
              <w:t xml:space="preserve"> ЦСМ», </w:t>
            </w:r>
            <w:proofErr w:type="spellStart"/>
            <w:r w:rsidRPr="00002D5B">
              <w:rPr>
                <w:sz w:val="20"/>
                <w:szCs w:val="20"/>
              </w:rPr>
              <w:t>энергоснабжающими</w:t>
            </w:r>
            <w:proofErr w:type="spellEnd"/>
            <w:r w:rsidRPr="00002D5B">
              <w:rPr>
                <w:sz w:val="20"/>
                <w:szCs w:val="20"/>
              </w:rPr>
              <w:t xml:space="preserve"> и сетевыми организациями. Составление и необходимые согласования паспортов коммерческих узлов учета.    </w:t>
            </w:r>
          </w:p>
        </w:tc>
      </w:tr>
      <w:tr w:rsidR="00C46251" w:rsidRPr="00C970B1" w:rsidTr="004E797C">
        <w:trPr>
          <w:trHeight w:val="286"/>
        </w:trPr>
        <w:tc>
          <w:tcPr>
            <w:tcW w:w="694" w:type="dxa"/>
            <w:tcBorders>
              <w:bottom w:val="single" w:sz="4" w:space="0" w:color="auto"/>
            </w:tcBorders>
            <w:shd w:val="clear" w:color="auto" w:fill="auto"/>
          </w:tcPr>
          <w:p w:rsidR="00F71DFB" w:rsidRDefault="00002D5B">
            <w:pPr>
              <w:ind w:firstLine="0"/>
              <w:jc w:val="center"/>
              <w:rPr>
                <w:sz w:val="20"/>
                <w:szCs w:val="20"/>
              </w:rPr>
            </w:pPr>
            <w:r w:rsidRPr="00002D5B">
              <w:rPr>
                <w:sz w:val="20"/>
                <w:szCs w:val="20"/>
              </w:rPr>
              <w:t>7</w:t>
            </w:r>
          </w:p>
        </w:tc>
        <w:tc>
          <w:tcPr>
            <w:tcW w:w="9045" w:type="dxa"/>
            <w:tcBorders>
              <w:bottom w:val="single" w:sz="4" w:space="0" w:color="auto"/>
            </w:tcBorders>
            <w:shd w:val="clear" w:color="auto" w:fill="auto"/>
          </w:tcPr>
          <w:p w:rsidR="00C46251" w:rsidRPr="004E797C" w:rsidRDefault="00002D5B" w:rsidP="00CD4F84">
            <w:pPr>
              <w:ind w:firstLine="284"/>
              <w:rPr>
                <w:rFonts w:eastAsia="Calibri"/>
                <w:sz w:val="20"/>
                <w:szCs w:val="20"/>
              </w:rPr>
            </w:pPr>
            <w:r w:rsidRPr="00002D5B">
              <w:rPr>
                <w:rFonts w:eastAsia="Calibri"/>
                <w:sz w:val="20"/>
                <w:szCs w:val="20"/>
              </w:rPr>
              <w:t>Разработка рабочей и исполнительной документации</w:t>
            </w:r>
            <w:r w:rsidR="007F7AD2">
              <w:rPr>
                <w:rFonts w:eastAsia="Calibri"/>
                <w:sz w:val="20"/>
                <w:szCs w:val="20"/>
              </w:rPr>
              <w:t>.</w:t>
            </w:r>
          </w:p>
        </w:tc>
      </w:tr>
      <w:tr w:rsidR="00C46251" w:rsidRPr="00C970B1" w:rsidTr="004E797C">
        <w:trPr>
          <w:trHeight w:val="286"/>
        </w:trPr>
        <w:tc>
          <w:tcPr>
            <w:tcW w:w="694" w:type="dxa"/>
            <w:tcBorders>
              <w:bottom w:val="single" w:sz="4" w:space="0" w:color="auto"/>
            </w:tcBorders>
            <w:shd w:val="clear" w:color="auto" w:fill="auto"/>
          </w:tcPr>
          <w:p w:rsidR="00F71DFB" w:rsidRDefault="00002D5B">
            <w:pPr>
              <w:ind w:firstLine="0"/>
              <w:jc w:val="center"/>
              <w:rPr>
                <w:sz w:val="20"/>
                <w:szCs w:val="20"/>
              </w:rPr>
            </w:pPr>
            <w:r w:rsidRPr="00002D5B">
              <w:rPr>
                <w:sz w:val="20"/>
                <w:szCs w:val="20"/>
              </w:rPr>
              <w:t>8</w:t>
            </w:r>
          </w:p>
        </w:tc>
        <w:tc>
          <w:tcPr>
            <w:tcW w:w="9045" w:type="dxa"/>
            <w:tcBorders>
              <w:bottom w:val="single" w:sz="4" w:space="0" w:color="auto"/>
            </w:tcBorders>
            <w:shd w:val="clear" w:color="auto" w:fill="auto"/>
          </w:tcPr>
          <w:p w:rsidR="00C46251" w:rsidRPr="004E797C" w:rsidRDefault="00002D5B" w:rsidP="00CD4F84">
            <w:pPr>
              <w:ind w:firstLine="284"/>
              <w:rPr>
                <w:sz w:val="20"/>
                <w:szCs w:val="20"/>
              </w:rPr>
            </w:pPr>
            <w:r w:rsidRPr="00002D5B">
              <w:rPr>
                <w:sz w:val="20"/>
                <w:szCs w:val="20"/>
              </w:rPr>
              <w:t xml:space="preserve">Монтаж основного оборудования и приборов в модулях блочно-модульных котельных (осуществляется на производственных площадях Подрядчика) </w:t>
            </w:r>
          </w:p>
        </w:tc>
      </w:tr>
      <w:tr w:rsidR="00C46251" w:rsidRPr="00C970B1" w:rsidTr="004E797C">
        <w:trPr>
          <w:trHeight w:val="286"/>
        </w:trPr>
        <w:tc>
          <w:tcPr>
            <w:tcW w:w="694" w:type="dxa"/>
            <w:tcBorders>
              <w:bottom w:val="single" w:sz="4" w:space="0" w:color="auto"/>
            </w:tcBorders>
            <w:shd w:val="clear" w:color="auto" w:fill="auto"/>
          </w:tcPr>
          <w:p w:rsidR="00F71DFB" w:rsidRDefault="00002D5B">
            <w:pPr>
              <w:ind w:firstLine="0"/>
              <w:jc w:val="center"/>
              <w:rPr>
                <w:sz w:val="20"/>
                <w:szCs w:val="20"/>
              </w:rPr>
            </w:pPr>
            <w:r w:rsidRPr="00002D5B">
              <w:rPr>
                <w:sz w:val="20"/>
                <w:szCs w:val="20"/>
              </w:rPr>
              <w:t>9</w:t>
            </w:r>
          </w:p>
        </w:tc>
        <w:tc>
          <w:tcPr>
            <w:tcW w:w="9045" w:type="dxa"/>
            <w:tcBorders>
              <w:bottom w:val="single" w:sz="4" w:space="0" w:color="auto"/>
            </w:tcBorders>
            <w:shd w:val="clear" w:color="auto" w:fill="auto"/>
          </w:tcPr>
          <w:p w:rsidR="00C46251" w:rsidRPr="004E797C" w:rsidRDefault="00002D5B" w:rsidP="00CD4F84">
            <w:pPr>
              <w:ind w:firstLine="284"/>
              <w:rPr>
                <w:sz w:val="20"/>
                <w:szCs w:val="20"/>
              </w:rPr>
            </w:pPr>
            <w:r w:rsidRPr="00002D5B">
              <w:rPr>
                <w:sz w:val="20"/>
                <w:szCs w:val="20"/>
              </w:rPr>
              <w:t xml:space="preserve">Установка временного ограждения объекта на время строительства. </w:t>
            </w:r>
          </w:p>
        </w:tc>
      </w:tr>
      <w:tr w:rsidR="00C46251" w:rsidRPr="00C970B1" w:rsidTr="004E797C">
        <w:trPr>
          <w:trHeight w:val="286"/>
        </w:trPr>
        <w:tc>
          <w:tcPr>
            <w:tcW w:w="694" w:type="dxa"/>
            <w:tcBorders>
              <w:bottom w:val="single" w:sz="4" w:space="0" w:color="auto"/>
            </w:tcBorders>
            <w:shd w:val="clear" w:color="auto" w:fill="auto"/>
          </w:tcPr>
          <w:p w:rsidR="00F71DFB" w:rsidRDefault="00002D5B">
            <w:pPr>
              <w:ind w:firstLine="0"/>
              <w:jc w:val="center"/>
              <w:rPr>
                <w:sz w:val="20"/>
                <w:szCs w:val="20"/>
              </w:rPr>
            </w:pPr>
            <w:r w:rsidRPr="00002D5B">
              <w:rPr>
                <w:sz w:val="20"/>
                <w:szCs w:val="20"/>
              </w:rPr>
              <w:t>10</w:t>
            </w:r>
          </w:p>
        </w:tc>
        <w:tc>
          <w:tcPr>
            <w:tcW w:w="9045" w:type="dxa"/>
            <w:tcBorders>
              <w:bottom w:val="single" w:sz="4" w:space="0" w:color="auto"/>
            </w:tcBorders>
            <w:shd w:val="clear" w:color="auto" w:fill="auto"/>
          </w:tcPr>
          <w:p w:rsidR="00C46251" w:rsidRPr="004E797C" w:rsidRDefault="00002D5B" w:rsidP="00CD4F84">
            <w:pPr>
              <w:ind w:firstLine="284"/>
              <w:rPr>
                <w:rFonts w:eastAsia="Calibri"/>
                <w:sz w:val="20"/>
                <w:szCs w:val="20"/>
              </w:rPr>
            </w:pPr>
            <w:r w:rsidRPr="00002D5B">
              <w:rPr>
                <w:sz w:val="20"/>
                <w:szCs w:val="20"/>
              </w:rPr>
              <w:t>Поставка оборудования.</w:t>
            </w:r>
          </w:p>
        </w:tc>
      </w:tr>
      <w:tr w:rsidR="00C46251" w:rsidRPr="00C970B1" w:rsidTr="004E797C">
        <w:trPr>
          <w:trHeight w:val="286"/>
        </w:trPr>
        <w:tc>
          <w:tcPr>
            <w:tcW w:w="694" w:type="dxa"/>
            <w:tcBorders>
              <w:bottom w:val="single" w:sz="4" w:space="0" w:color="auto"/>
            </w:tcBorders>
            <w:shd w:val="clear" w:color="auto" w:fill="auto"/>
          </w:tcPr>
          <w:p w:rsidR="00F71DFB" w:rsidRDefault="00002D5B">
            <w:pPr>
              <w:ind w:firstLine="0"/>
              <w:jc w:val="center"/>
              <w:rPr>
                <w:sz w:val="20"/>
                <w:szCs w:val="20"/>
              </w:rPr>
            </w:pPr>
            <w:r w:rsidRPr="00002D5B">
              <w:rPr>
                <w:sz w:val="20"/>
                <w:szCs w:val="20"/>
              </w:rPr>
              <w:t>11</w:t>
            </w:r>
          </w:p>
        </w:tc>
        <w:tc>
          <w:tcPr>
            <w:tcW w:w="9045" w:type="dxa"/>
            <w:tcBorders>
              <w:bottom w:val="single" w:sz="4" w:space="0" w:color="auto"/>
            </w:tcBorders>
            <w:shd w:val="clear" w:color="auto" w:fill="auto"/>
          </w:tcPr>
          <w:p w:rsidR="00C46251" w:rsidRPr="004E797C" w:rsidRDefault="00002D5B" w:rsidP="00CD4F84">
            <w:pPr>
              <w:ind w:firstLine="284"/>
              <w:rPr>
                <w:sz w:val="20"/>
                <w:szCs w:val="20"/>
              </w:rPr>
            </w:pPr>
            <w:r w:rsidRPr="00002D5B">
              <w:rPr>
                <w:rFonts w:eastAsia="Calibri"/>
                <w:sz w:val="20"/>
                <w:szCs w:val="20"/>
              </w:rPr>
              <w:t xml:space="preserve">Строительно-монтажные работы </w:t>
            </w:r>
            <w:r w:rsidRPr="00002D5B">
              <w:rPr>
                <w:sz w:val="20"/>
                <w:szCs w:val="20"/>
              </w:rPr>
              <w:t>с подключением подведенных коммуникаций на границе земельного участка до котельной (</w:t>
            </w:r>
            <w:r w:rsidRPr="00002D5B">
              <w:rPr>
                <w:rFonts w:eastAsia="Calibri"/>
                <w:sz w:val="20"/>
                <w:szCs w:val="20"/>
              </w:rPr>
              <w:t>наружного газопровода, трубопровода питьевой воды, канализационного трубопровода, трубопроводов теплосети и ГВС, подключения к электросетям).</w:t>
            </w:r>
          </w:p>
        </w:tc>
      </w:tr>
      <w:tr w:rsidR="00C46251" w:rsidRPr="00C970B1" w:rsidTr="004E797C">
        <w:trPr>
          <w:trHeight w:val="286"/>
        </w:trPr>
        <w:tc>
          <w:tcPr>
            <w:tcW w:w="694" w:type="dxa"/>
            <w:tcBorders>
              <w:bottom w:val="single" w:sz="4" w:space="0" w:color="auto"/>
            </w:tcBorders>
            <w:shd w:val="clear" w:color="auto" w:fill="auto"/>
          </w:tcPr>
          <w:p w:rsidR="00F71DFB" w:rsidRDefault="00002D5B">
            <w:pPr>
              <w:ind w:firstLine="0"/>
              <w:jc w:val="center"/>
              <w:rPr>
                <w:sz w:val="20"/>
                <w:szCs w:val="20"/>
              </w:rPr>
            </w:pPr>
            <w:r w:rsidRPr="00002D5B">
              <w:rPr>
                <w:sz w:val="20"/>
                <w:szCs w:val="20"/>
              </w:rPr>
              <w:t>12</w:t>
            </w:r>
          </w:p>
        </w:tc>
        <w:tc>
          <w:tcPr>
            <w:tcW w:w="9045" w:type="dxa"/>
            <w:tcBorders>
              <w:bottom w:val="single" w:sz="4" w:space="0" w:color="auto"/>
            </w:tcBorders>
            <w:shd w:val="clear" w:color="auto" w:fill="auto"/>
          </w:tcPr>
          <w:p w:rsidR="00C46251" w:rsidRPr="004E797C" w:rsidRDefault="00002D5B" w:rsidP="00CD4F84">
            <w:pPr>
              <w:ind w:firstLine="284"/>
              <w:rPr>
                <w:sz w:val="20"/>
                <w:szCs w:val="20"/>
              </w:rPr>
            </w:pPr>
            <w:r w:rsidRPr="00002D5B">
              <w:rPr>
                <w:sz w:val="20"/>
                <w:szCs w:val="20"/>
              </w:rPr>
              <w:t xml:space="preserve">Охрана строительного объекта до передачи его Заказчику. </w:t>
            </w:r>
          </w:p>
        </w:tc>
      </w:tr>
      <w:tr w:rsidR="00C46251" w:rsidRPr="00C970B1" w:rsidTr="004E797C">
        <w:trPr>
          <w:trHeight w:val="286"/>
        </w:trPr>
        <w:tc>
          <w:tcPr>
            <w:tcW w:w="694" w:type="dxa"/>
            <w:tcBorders>
              <w:bottom w:val="single" w:sz="4" w:space="0" w:color="auto"/>
            </w:tcBorders>
            <w:shd w:val="clear" w:color="auto" w:fill="auto"/>
          </w:tcPr>
          <w:p w:rsidR="00F71DFB" w:rsidRDefault="00002D5B">
            <w:pPr>
              <w:ind w:firstLine="0"/>
              <w:jc w:val="center"/>
              <w:rPr>
                <w:sz w:val="20"/>
                <w:szCs w:val="20"/>
              </w:rPr>
            </w:pPr>
            <w:r w:rsidRPr="00002D5B">
              <w:rPr>
                <w:sz w:val="20"/>
                <w:szCs w:val="20"/>
              </w:rPr>
              <w:t>13</w:t>
            </w:r>
          </w:p>
        </w:tc>
        <w:tc>
          <w:tcPr>
            <w:tcW w:w="9045" w:type="dxa"/>
            <w:tcBorders>
              <w:bottom w:val="single" w:sz="4" w:space="0" w:color="auto"/>
            </w:tcBorders>
            <w:shd w:val="clear" w:color="auto" w:fill="auto"/>
          </w:tcPr>
          <w:p w:rsidR="00C46251" w:rsidRPr="004E797C" w:rsidRDefault="00002D5B" w:rsidP="00CD4F84">
            <w:pPr>
              <w:ind w:firstLine="284"/>
              <w:rPr>
                <w:rFonts w:eastAsia="Calibri"/>
                <w:sz w:val="20"/>
                <w:szCs w:val="20"/>
              </w:rPr>
            </w:pPr>
            <w:r w:rsidRPr="00002D5B">
              <w:rPr>
                <w:sz w:val="20"/>
                <w:szCs w:val="20"/>
              </w:rPr>
              <w:t xml:space="preserve">Пуск в эксплуатацию узла учета природного газа  согласование с  ОАО «Газпром  </w:t>
            </w:r>
            <w:proofErr w:type="spellStart"/>
            <w:r w:rsidRPr="00002D5B">
              <w:rPr>
                <w:sz w:val="20"/>
                <w:szCs w:val="20"/>
              </w:rPr>
              <w:t>межрегионгаз</w:t>
            </w:r>
            <w:proofErr w:type="spellEnd"/>
            <w:r w:rsidRPr="00002D5B">
              <w:rPr>
                <w:sz w:val="20"/>
                <w:szCs w:val="20"/>
              </w:rPr>
              <w:t xml:space="preserve"> Нижний Новгород».</w:t>
            </w:r>
          </w:p>
        </w:tc>
      </w:tr>
      <w:tr w:rsidR="00C46251" w:rsidRPr="00C970B1" w:rsidTr="004E797C">
        <w:trPr>
          <w:trHeight w:val="286"/>
        </w:trPr>
        <w:tc>
          <w:tcPr>
            <w:tcW w:w="694" w:type="dxa"/>
            <w:tcBorders>
              <w:bottom w:val="single" w:sz="4" w:space="0" w:color="auto"/>
            </w:tcBorders>
            <w:shd w:val="clear" w:color="auto" w:fill="auto"/>
          </w:tcPr>
          <w:p w:rsidR="00F71DFB" w:rsidRDefault="00002D5B">
            <w:pPr>
              <w:ind w:firstLine="0"/>
              <w:jc w:val="center"/>
              <w:rPr>
                <w:sz w:val="20"/>
                <w:szCs w:val="20"/>
              </w:rPr>
            </w:pPr>
            <w:r w:rsidRPr="00002D5B">
              <w:rPr>
                <w:sz w:val="20"/>
                <w:szCs w:val="20"/>
              </w:rPr>
              <w:t>14</w:t>
            </w:r>
          </w:p>
        </w:tc>
        <w:tc>
          <w:tcPr>
            <w:tcW w:w="9045" w:type="dxa"/>
            <w:tcBorders>
              <w:bottom w:val="single" w:sz="4" w:space="0" w:color="auto"/>
            </w:tcBorders>
            <w:shd w:val="clear" w:color="auto" w:fill="auto"/>
          </w:tcPr>
          <w:p w:rsidR="00C46251" w:rsidRPr="004E797C" w:rsidRDefault="00002D5B" w:rsidP="00CD4F84">
            <w:pPr>
              <w:ind w:firstLine="284"/>
              <w:rPr>
                <w:sz w:val="20"/>
                <w:szCs w:val="20"/>
              </w:rPr>
            </w:pPr>
            <w:r w:rsidRPr="00002D5B">
              <w:rPr>
                <w:sz w:val="20"/>
                <w:szCs w:val="20"/>
              </w:rPr>
              <w:t>Пуск в эксплуатацию узла учета питьевой воды, согласование с ОАО «Нижегородский водоканал».</w:t>
            </w:r>
          </w:p>
        </w:tc>
      </w:tr>
      <w:tr w:rsidR="00C46251" w:rsidRPr="00C970B1" w:rsidTr="004E797C">
        <w:trPr>
          <w:trHeight w:val="286"/>
        </w:trPr>
        <w:tc>
          <w:tcPr>
            <w:tcW w:w="694" w:type="dxa"/>
            <w:tcBorders>
              <w:bottom w:val="single" w:sz="4" w:space="0" w:color="auto"/>
            </w:tcBorders>
            <w:shd w:val="clear" w:color="auto" w:fill="auto"/>
          </w:tcPr>
          <w:p w:rsidR="00F71DFB" w:rsidRDefault="00002D5B">
            <w:pPr>
              <w:ind w:firstLine="0"/>
              <w:jc w:val="center"/>
              <w:rPr>
                <w:sz w:val="20"/>
                <w:szCs w:val="20"/>
              </w:rPr>
            </w:pPr>
            <w:r w:rsidRPr="00002D5B">
              <w:rPr>
                <w:sz w:val="20"/>
                <w:szCs w:val="20"/>
              </w:rPr>
              <w:t>15</w:t>
            </w:r>
          </w:p>
        </w:tc>
        <w:tc>
          <w:tcPr>
            <w:tcW w:w="9045" w:type="dxa"/>
            <w:tcBorders>
              <w:bottom w:val="single" w:sz="4" w:space="0" w:color="auto"/>
            </w:tcBorders>
            <w:shd w:val="clear" w:color="auto" w:fill="auto"/>
          </w:tcPr>
          <w:p w:rsidR="00C46251" w:rsidRPr="004E797C" w:rsidRDefault="00002D5B" w:rsidP="00CD4F84">
            <w:pPr>
              <w:ind w:firstLine="284"/>
              <w:rPr>
                <w:sz w:val="20"/>
                <w:szCs w:val="20"/>
              </w:rPr>
            </w:pPr>
            <w:r w:rsidRPr="00002D5B">
              <w:rPr>
                <w:sz w:val="20"/>
                <w:szCs w:val="20"/>
              </w:rPr>
              <w:t xml:space="preserve">Пуск в эксплуатацию узла учета тепловой энергии после аттестации узла учета ФБУ «Нижегородский ЦСМ».             </w:t>
            </w:r>
          </w:p>
        </w:tc>
      </w:tr>
      <w:tr w:rsidR="00C46251" w:rsidRPr="00C970B1" w:rsidTr="004E797C">
        <w:trPr>
          <w:trHeight w:val="286"/>
        </w:trPr>
        <w:tc>
          <w:tcPr>
            <w:tcW w:w="694" w:type="dxa"/>
            <w:tcBorders>
              <w:bottom w:val="single" w:sz="4" w:space="0" w:color="auto"/>
            </w:tcBorders>
            <w:shd w:val="clear" w:color="auto" w:fill="auto"/>
          </w:tcPr>
          <w:p w:rsidR="00F71DFB" w:rsidRDefault="00002D5B">
            <w:pPr>
              <w:ind w:firstLine="0"/>
              <w:jc w:val="center"/>
              <w:rPr>
                <w:sz w:val="20"/>
                <w:szCs w:val="20"/>
              </w:rPr>
            </w:pPr>
            <w:r w:rsidRPr="00002D5B">
              <w:rPr>
                <w:sz w:val="20"/>
                <w:szCs w:val="20"/>
              </w:rPr>
              <w:t>16</w:t>
            </w:r>
          </w:p>
        </w:tc>
        <w:tc>
          <w:tcPr>
            <w:tcW w:w="9045" w:type="dxa"/>
            <w:tcBorders>
              <w:bottom w:val="single" w:sz="4" w:space="0" w:color="auto"/>
            </w:tcBorders>
            <w:shd w:val="clear" w:color="auto" w:fill="auto"/>
          </w:tcPr>
          <w:p w:rsidR="00C46251" w:rsidRPr="004E797C" w:rsidRDefault="00002D5B" w:rsidP="00CD4F84">
            <w:pPr>
              <w:ind w:firstLine="284"/>
              <w:rPr>
                <w:sz w:val="20"/>
                <w:szCs w:val="20"/>
              </w:rPr>
            </w:pPr>
            <w:r w:rsidRPr="00002D5B">
              <w:rPr>
                <w:sz w:val="20"/>
                <w:szCs w:val="20"/>
              </w:rPr>
              <w:t xml:space="preserve">Пуск в эксплуатацию узла учета  </w:t>
            </w:r>
            <w:proofErr w:type="spellStart"/>
            <w:r w:rsidRPr="00002D5B">
              <w:rPr>
                <w:sz w:val="20"/>
                <w:szCs w:val="20"/>
              </w:rPr>
              <w:t>эл</w:t>
            </w:r>
            <w:proofErr w:type="spellEnd"/>
            <w:r w:rsidRPr="00002D5B">
              <w:rPr>
                <w:sz w:val="20"/>
                <w:szCs w:val="20"/>
              </w:rPr>
              <w:t xml:space="preserve">. энергии,  согласование с </w:t>
            </w:r>
            <w:proofErr w:type="spellStart"/>
            <w:r w:rsidRPr="00002D5B">
              <w:rPr>
                <w:sz w:val="20"/>
                <w:szCs w:val="20"/>
              </w:rPr>
              <w:t>электроснабжающей</w:t>
            </w:r>
            <w:proofErr w:type="spellEnd"/>
            <w:r w:rsidRPr="00002D5B">
              <w:rPr>
                <w:sz w:val="20"/>
                <w:szCs w:val="20"/>
              </w:rPr>
              <w:t xml:space="preserve"> организацией.</w:t>
            </w:r>
          </w:p>
        </w:tc>
      </w:tr>
      <w:tr w:rsidR="00C46251" w:rsidRPr="00C970B1" w:rsidTr="004E797C">
        <w:trPr>
          <w:trHeight w:val="287"/>
        </w:trPr>
        <w:tc>
          <w:tcPr>
            <w:tcW w:w="694" w:type="dxa"/>
            <w:tcBorders>
              <w:bottom w:val="single" w:sz="4" w:space="0" w:color="auto"/>
            </w:tcBorders>
            <w:shd w:val="clear" w:color="auto" w:fill="auto"/>
          </w:tcPr>
          <w:p w:rsidR="00F71DFB" w:rsidRDefault="00002D5B">
            <w:pPr>
              <w:ind w:firstLine="0"/>
              <w:jc w:val="center"/>
              <w:rPr>
                <w:sz w:val="20"/>
                <w:szCs w:val="20"/>
              </w:rPr>
            </w:pPr>
            <w:r w:rsidRPr="00002D5B">
              <w:rPr>
                <w:sz w:val="20"/>
                <w:szCs w:val="20"/>
              </w:rPr>
              <w:t>17</w:t>
            </w:r>
          </w:p>
        </w:tc>
        <w:tc>
          <w:tcPr>
            <w:tcW w:w="9045" w:type="dxa"/>
            <w:tcBorders>
              <w:bottom w:val="single" w:sz="4" w:space="0" w:color="auto"/>
            </w:tcBorders>
            <w:shd w:val="clear" w:color="auto" w:fill="auto"/>
          </w:tcPr>
          <w:p w:rsidR="00C46251" w:rsidRPr="004E797C" w:rsidRDefault="00002D5B" w:rsidP="00CD4F84">
            <w:pPr>
              <w:shd w:val="clear" w:color="auto" w:fill="FFFFFF"/>
              <w:ind w:firstLine="284"/>
              <w:rPr>
                <w:rFonts w:eastAsia="Calibri"/>
                <w:sz w:val="20"/>
                <w:szCs w:val="20"/>
              </w:rPr>
            </w:pPr>
            <w:r w:rsidRPr="00002D5B">
              <w:rPr>
                <w:rFonts w:eastAsia="Calibri"/>
                <w:sz w:val="20"/>
                <w:szCs w:val="20"/>
              </w:rPr>
              <w:t>Пусконаладочные работы</w:t>
            </w:r>
          </w:p>
        </w:tc>
      </w:tr>
      <w:tr w:rsidR="00C46251" w:rsidRPr="00C970B1" w:rsidTr="004E797C">
        <w:trPr>
          <w:trHeight w:val="287"/>
        </w:trPr>
        <w:tc>
          <w:tcPr>
            <w:tcW w:w="694" w:type="dxa"/>
            <w:tcBorders>
              <w:bottom w:val="single" w:sz="4" w:space="0" w:color="auto"/>
            </w:tcBorders>
            <w:shd w:val="clear" w:color="auto" w:fill="auto"/>
          </w:tcPr>
          <w:p w:rsidR="00F71DFB" w:rsidRDefault="00002D5B">
            <w:pPr>
              <w:ind w:firstLine="0"/>
              <w:jc w:val="center"/>
              <w:rPr>
                <w:sz w:val="20"/>
                <w:szCs w:val="20"/>
              </w:rPr>
            </w:pPr>
            <w:r w:rsidRPr="00002D5B">
              <w:rPr>
                <w:sz w:val="20"/>
                <w:szCs w:val="20"/>
              </w:rPr>
              <w:t>18</w:t>
            </w:r>
          </w:p>
        </w:tc>
        <w:tc>
          <w:tcPr>
            <w:tcW w:w="9045" w:type="dxa"/>
            <w:tcBorders>
              <w:bottom w:val="single" w:sz="4" w:space="0" w:color="auto"/>
            </w:tcBorders>
            <w:shd w:val="clear" w:color="auto" w:fill="auto"/>
          </w:tcPr>
          <w:p w:rsidR="00C46251" w:rsidRPr="004E797C" w:rsidRDefault="00002D5B" w:rsidP="00CD4F84">
            <w:pPr>
              <w:shd w:val="clear" w:color="auto" w:fill="FFFFFF"/>
              <w:ind w:firstLine="284"/>
              <w:rPr>
                <w:rFonts w:eastAsia="Calibri"/>
                <w:sz w:val="20"/>
                <w:szCs w:val="20"/>
              </w:rPr>
            </w:pPr>
            <w:r w:rsidRPr="00002D5B">
              <w:rPr>
                <w:rFonts w:eastAsia="Calibri"/>
                <w:sz w:val="20"/>
                <w:szCs w:val="20"/>
              </w:rPr>
              <w:t>Разработка производственных инструкций по эксплуатации, ремонту и техническому обслуживанию оборудования котельной.</w:t>
            </w:r>
          </w:p>
        </w:tc>
      </w:tr>
      <w:tr w:rsidR="00C46251" w:rsidRPr="00C970B1" w:rsidTr="004E797C">
        <w:trPr>
          <w:trHeight w:val="293"/>
        </w:trPr>
        <w:tc>
          <w:tcPr>
            <w:tcW w:w="694" w:type="dxa"/>
            <w:tcBorders>
              <w:bottom w:val="single" w:sz="4" w:space="0" w:color="auto"/>
            </w:tcBorders>
            <w:shd w:val="clear" w:color="auto" w:fill="auto"/>
          </w:tcPr>
          <w:p w:rsidR="00F71DFB" w:rsidRDefault="00002D5B">
            <w:pPr>
              <w:ind w:firstLine="0"/>
              <w:jc w:val="center"/>
              <w:rPr>
                <w:sz w:val="20"/>
                <w:szCs w:val="20"/>
              </w:rPr>
            </w:pPr>
            <w:r w:rsidRPr="00002D5B">
              <w:rPr>
                <w:sz w:val="20"/>
                <w:szCs w:val="20"/>
              </w:rPr>
              <w:t>19</w:t>
            </w:r>
          </w:p>
        </w:tc>
        <w:tc>
          <w:tcPr>
            <w:tcW w:w="9045" w:type="dxa"/>
            <w:tcBorders>
              <w:bottom w:val="single" w:sz="4" w:space="0" w:color="auto"/>
            </w:tcBorders>
            <w:shd w:val="clear" w:color="auto" w:fill="auto"/>
          </w:tcPr>
          <w:p w:rsidR="00C46251" w:rsidRPr="004E797C" w:rsidRDefault="00002D5B" w:rsidP="00CD4F84">
            <w:pPr>
              <w:shd w:val="clear" w:color="auto" w:fill="FFFFFF"/>
              <w:ind w:firstLine="284"/>
              <w:rPr>
                <w:rFonts w:eastAsia="Calibri"/>
                <w:sz w:val="20"/>
                <w:szCs w:val="20"/>
              </w:rPr>
            </w:pPr>
            <w:r w:rsidRPr="00002D5B">
              <w:rPr>
                <w:rFonts w:eastAsia="Calibri"/>
                <w:sz w:val="20"/>
                <w:szCs w:val="20"/>
              </w:rPr>
              <w:t>Обучение персонал</w:t>
            </w:r>
            <w:proofErr w:type="gramStart"/>
            <w:r w:rsidRPr="00002D5B">
              <w:rPr>
                <w:rFonts w:eastAsia="Calibri"/>
                <w:sz w:val="20"/>
                <w:szCs w:val="20"/>
              </w:rPr>
              <w:t>а ООО</w:t>
            </w:r>
            <w:proofErr w:type="gramEnd"/>
            <w:r w:rsidRPr="00002D5B">
              <w:rPr>
                <w:rFonts w:eastAsia="Calibri"/>
                <w:sz w:val="20"/>
                <w:szCs w:val="20"/>
              </w:rPr>
              <w:t xml:space="preserve"> «Генерация тепла» эксплуатации установленного оборудования.</w:t>
            </w:r>
          </w:p>
        </w:tc>
      </w:tr>
      <w:tr w:rsidR="00C46251" w:rsidRPr="00C970B1" w:rsidTr="004E797C">
        <w:trPr>
          <w:trHeight w:val="286"/>
        </w:trPr>
        <w:tc>
          <w:tcPr>
            <w:tcW w:w="694" w:type="dxa"/>
            <w:tcBorders>
              <w:bottom w:val="single" w:sz="4" w:space="0" w:color="auto"/>
            </w:tcBorders>
            <w:shd w:val="clear" w:color="auto" w:fill="auto"/>
          </w:tcPr>
          <w:p w:rsidR="00F71DFB" w:rsidRDefault="00002D5B">
            <w:pPr>
              <w:ind w:firstLine="0"/>
              <w:jc w:val="center"/>
              <w:rPr>
                <w:sz w:val="20"/>
                <w:szCs w:val="20"/>
              </w:rPr>
            </w:pPr>
            <w:r w:rsidRPr="00002D5B">
              <w:rPr>
                <w:sz w:val="20"/>
                <w:szCs w:val="20"/>
              </w:rPr>
              <w:t>20</w:t>
            </w:r>
          </w:p>
        </w:tc>
        <w:tc>
          <w:tcPr>
            <w:tcW w:w="9045" w:type="dxa"/>
            <w:tcBorders>
              <w:bottom w:val="single" w:sz="4" w:space="0" w:color="auto"/>
            </w:tcBorders>
            <w:shd w:val="clear" w:color="auto" w:fill="auto"/>
          </w:tcPr>
          <w:p w:rsidR="00C46251" w:rsidRPr="004E797C" w:rsidRDefault="00002D5B" w:rsidP="00CD4F84">
            <w:pPr>
              <w:shd w:val="clear" w:color="auto" w:fill="FFFFFF"/>
              <w:ind w:firstLine="284"/>
              <w:rPr>
                <w:rFonts w:eastAsia="Calibri"/>
                <w:sz w:val="20"/>
                <w:szCs w:val="20"/>
              </w:rPr>
            </w:pPr>
            <w:r w:rsidRPr="00002D5B">
              <w:rPr>
                <w:rFonts w:eastAsia="Calibri"/>
                <w:sz w:val="20"/>
                <w:szCs w:val="20"/>
              </w:rPr>
              <w:t xml:space="preserve">Вывоз  мусора и строительных отходов собственными силами. </w:t>
            </w:r>
          </w:p>
        </w:tc>
      </w:tr>
      <w:tr w:rsidR="00C46251" w:rsidRPr="00C970B1" w:rsidTr="004E797C">
        <w:trPr>
          <w:trHeight w:val="286"/>
        </w:trPr>
        <w:tc>
          <w:tcPr>
            <w:tcW w:w="694" w:type="dxa"/>
            <w:tcBorders>
              <w:bottom w:val="single" w:sz="4" w:space="0" w:color="auto"/>
            </w:tcBorders>
            <w:shd w:val="clear" w:color="auto" w:fill="auto"/>
          </w:tcPr>
          <w:p w:rsidR="00F71DFB" w:rsidRDefault="00002D5B">
            <w:pPr>
              <w:ind w:firstLine="0"/>
              <w:jc w:val="center"/>
              <w:rPr>
                <w:sz w:val="20"/>
                <w:szCs w:val="20"/>
              </w:rPr>
            </w:pPr>
            <w:r w:rsidRPr="00002D5B">
              <w:rPr>
                <w:sz w:val="20"/>
                <w:szCs w:val="20"/>
              </w:rPr>
              <w:t>21</w:t>
            </w:r>
          </w:p>
        </w:tc>
        <w:tc>
          <w:tcPr>
            <w:tcW w:w="9045" w:type="dxa"/>
            <w:tcBorders>
              <w:bottom w:val="single" w:sz="4" w:space="0" w:color="auto"/>
            </w:tcBorders>
            <w:shd w:val="clear" w:color="auto" w:fill="auto"/>
          </w:tcPr>
          <w:p w:rsidR="00C46251" w:rsidRPr="004E797C" w:rsidRDefault="00002D5B" w:rsidP="00CD4F84">
            <w:pPr>
              <w:shd w:val="clear" w:color="auto" w:fill="FFFFFF"/>
              <w:ind w:firstLine="284"/>
              <w:rPr>
                <w:rFonts w:eastAsia="Calibri"/>
                <w:sz w:val="20"/>
                <w:szCs w:val="20"/>
              </w:rPr>
            </w:pPr>
            <w:r w:rsidRPr="00002D5B">
              <w:rPr>
                <w:rFonts w:eastAsia="Calibri"/>
                <w:sz w:val="20"/>
                <w:szCs w:val="20"/>
              </w:rPr>
              <w:t>Благоустройство территории объекта строительства.</w:t>
            </w:r>
          </w:p>
        </w:tc>
      </w:tr>
      <w:tr w:rsidR="00C46251" w:rsidRPr="00C970B1" w:rsidTr="004E797C">
        <w:trPr>
          <w:trHeight w:val="348"/>
        </w:trPr>
        <w:tc>
          <w:tcPr>
            <w:tcW w:w="694" w:type="dxa"/>
            <w:tcBorders>
              <w:bottom w:val="single" w:sz="4" w:space="0" w:color="auto"/>
            </w:tcBorders>
            <w:shd w:val="clear" w:color="auto" w:fill="auto"/>
          </w:tcPr>
          <w:p w:rsidR="00F71DFB" w:rsidRDefault="00002D5B">
            <w:pPr>
              <w:ind w:firstLine="0"/>
              <w:jc w:val="center"/>
              <w:rPr>
                <w:sz w:val="20"/>
                <w:szCs w:val="20"/>
              </w:rPr>
            </w:pPr>
            <w:r w:rsidRPr="00002D5B">
              <w:rPr>
                <w:sz w:val="20"/>
                <w:szCs w:val="20"/>
              </w:rPr>
              <w:t>22</w:t>
            </w:r>
          </w:p>
        </w:tc>
        <w:tc>
          <w:tcPr>
            <w:tcW w:w="9045" w:type="dxa"/>
            <w:tcBorders>
              <w:bottom w:val="single" w:sz="4" w:space="0" w:color="auto"/>
            </w:tcBorders>
            <w:shd w:val="clear" w:color="auto" w:fill="auto"/>
          </w:tcPr>
          <w:p w:rsidR="00C46251" w:rsidRPr="004E797C" w:rsidRDefault="00002D5B" w:rsidP="00CD4F84">
            <w:pPr>
              <w:shd w:val="clear" w:color="auto" w:fill="FFFFFF"/>
              <w:ind w:firstLine="284"/>
              <w:rPr>
                <w:rFonts w:eastAsia="Calibri"/>
                <w:sz w:val="20"/>
                <w:szCs w:val="20"/>
              </w:rPr>
            </w:pPr>
            <w:r w:rsidRPr="00002D5B">
              <w:rPr>
                <w:rFonts w:eastAsia="Calibri"/>
                <w:sz w:val="20"/>
                <w:szCs w:val="20"/>
              </w:rPr>
              <w:t>Сдача в эксплуатацию</w:t>
            </w:r>
            <w:r w:rsidRPr="00002D5B">
              <w:rPr>
                <w:sz w:val="20"/>
                <w:szCs w:val="20"/>
              </w:rPr>
              <w:t xml:space="preserve"> объекта </w:t>
            </w:r>
            <w:r w:rsidRPr="00002D5B">
              <w:rPr>
                <w:rFonts w:eastAsia="Calibri"/>
                <w:sz w:val="20"/>
                <w:szCs w:val="20"/>
              </w:rPr>
              <w:t xml:space="preserve"> (под ключ) с подписанием акта ввода в эксплуатацию.</w:t>
            </w:r>
          </w:p>
        </w:tc>
      </w:tr>
    </w:tbl>
    <w:p w:rsidR="00C46251" w:rsidRPr="00C970B1" w:rsidRDefault="00C46251" w:rsidP="00CD4F84">
      <w:pPr>
        <w:shd w:val="clear" w:color="auto" w:fill="FFFFFF"/>
        <w:tabs>
          <w:tab w:val="left" w:pos="475"/>
        </w:tabs>
        <w:spacing w:before="5"/>
        <w:ind w:firstLine="284"/>
        <w:rPr>
          <w:sz w:val="24"/>
          <w:szCs w:val="24"/>
        </w:rPr>
      </w:pPr>
    </w:p>
    <w:p w:rsidR="00C46251" w:rsidRPr="00C970B1" w:rsidRDefault="00002D5B" w:rsidP="00CD4F84">
      <w:pPr>
        <w:tabs>
          <w:tab w:val="left" w:pos="0"/>
        </w:tabs>
        <w:ind w:firstLine="284"/>
        <w:outlineLvl w:val="0"/>
        <w:rPr>
          <w:sz w:val="24"/>
          <w:szCs w:val="24"/>
        </w:rPr>
      </w:pPr>
      <w:r w:rsidRPr="00002D5B">
        <w:rPr>
          <w:sz w:val="24"/>
          <w:szCs w:val="24"/>
        </w:rPr>
        <w:t xml:space="preserve"> Изменение объемов возможно после утверждения Заказчиком акта дополнительных и корректировки первоначальных объемов работ в пределах </w:t>
      </w:r>
      <w:proofErr w:type="gramStart"/>
      <w:r w:rsidRPr="00002D5B">
        <w:rPr>
          <w:sz w:val="24"/>
          <w:szCs w:val="24"/>
        </w:rPr>
        <w:t>договора</w:t>
      </w:r>
      <w:proofErr w:type="gramEnd"/>
      <w:r w:rsidRPr="00002D5B">
        <w:rPr>
          <w:sz w:val="24"/>
          <w:szCs w:val="24"/>
        </w:rPr>
        <w:t xml:space="preserve"> с учетом установленных договором требований и коэффициентов. В случае отклонения фактически выполненных </w:t>
      </w:r>
      <w:r w:rsidRPr="00002D5B">
        <w:rPr>
          <w:sz w:val="24"/>
          <w:szCs w:val="24"/>
        </w:rPr>
        <w:lastRenderedPageBreak/>
        <w:t>работ от смет по заключенным договорам, Акты выполненных работ утверждаются при оформлении Исполнительной сметы и Акта по отклонению фактических затрат.</w:t>
      </w:r>
    </w:p>
    <w:p w:rsidR="00C46251" w:rsidRPr="00C970B1" w:rsidRDefault="00C46251" w:rsidP="00CD4F84">
      <w:pPr>
        <w:shd w:val="clear" w:color="auto" w:fill="FFFFFF"/>
        <w:tabs>
          <w:tab w:val="left" w:pos="475"/>
        </w:tabs>
        <w:spacing w:before="5"/>
        <w:ind w:firstLine="284"/>
        <w:rPr>
          <w:sz w:val="24"/>
          <w:szCs w:val="24"/>
        </w:rPr>
      </w:pPr>
    </w:p>
    <w:p w:rsidR="00C46251" w:rsidRPr="00C970B1" w:rsidRDefault="00002D5B" w:rsidP="00CD4F84">
      <w:pPr>
        <w:tabs>
          <w:tab w:val="num" w:pos="-180"/>
        </w:tabs>
        <w:ind w:firstLine="284"/>
        <w:rPr>
          <w:b/>
          <w:sz w:val="24"/>
          <w:szCs w:val="24"/>
        </w:rPr>
      </w:pPr>
      <w:r w:rsidRPr="00002D5B">
        <w:rPr>
          <w:b/>
          <w:sz w:val="24"/>
          <w:szCs w:val="24"/>
          <w:u w:val="single"/>
        </w:rPr>
        <w:t xml:space="preserve">Требования к поставке материалов, </w:t>
      </w:r>
      <w:proofErr w:type="spellStart"/>
      <w:r w:rsidRPr="00002D5B">
        <w:rPr>
          <w:b/>
          <w:sz w:val="24"/>
          <w:szCs w:val="24"/>
          <w:u w:val="single"/>
        </w:rPr>
        <w:t>з</w:t>
      </w:r>
      <w:proofErr w:type="spellEnd"/>
      <w:r w:rsidRPr="00002D5B">
        <w:rPr>
          <w:b/>
          <w:sz w:val="24"/>
          <w:szCs w:val="24"/>
          <w:u w:val="single"/>
        </w:rPr>
        <w:t>/частей, оборудования, металлоконструкций необходимых для выполнения работ.</w:t>
      </w:r>
      <w:r w:rsidRPr="00002D5B">
        <w:rPr>
          <w:b/>
          <w:sz w:val="24"/>
          <w:szCs w:val="24"/>
        </w:rPr>
        <w:t xml:space="preserve"> </w:t>
      </w:r>
    </w:p>
    <w:p w:rsidR="00C46251" w:rsidRPr="00C970B1" w:rsidRDefault="00002D5B" w:rsidP="00CD4F84">
      <w:pPr>
        <w:tabs>
          <w:tab w:val="num" w:pos="-180"/>
        </w:tabs>
        <w:ind w:firstLine="284"/>
        <w:rPr>
          <w:sz w:val="24"/>
          <w:szCs w:val="24"/>
        </w:rPr>
      </w:pPr>
      <w:r w:rsidRPr="00002D5B">
        <w:rPr>
          <w:sz w:val="24"/>
          <w:szCs w:val="24"/>
        </w:rPr>
        <w:t xml:space="preserve">Подрядчик поставляет собственными силами и за свой счет материалы и оборудование в количестве и объемах, предусмотренных ПСД, руководствуясь действующими Нормами расхода, по цене не выше средней оптовой цены Нижегородского региона. </w:t>
      </w:r>
    </w:p>
    <w:p w:rsidR="00C46251" w:rsidRPr="00C970B1" w:rsidRDefault="00C46251" w:rsidP="00CD4F84">
      <w:pPr>
        <w:tabs>
          <w:tab w:val="num" w:pos="-180"/>
        </w:tabs>
        <w:ind w:firstLine="284"/>
        <w:rPr>
          <w:sz w:val="24"/>
          <w:szCs w:val="24"/>
        </w:rPr>
      </w:pPr>
    </w:p>
    <w:p w:rsidR="00C46251" w:rsidRPr="00C970B1" w:rsidRDefault="00002D5B" w:rsidP="00CD4F84">
      <w:pPr>
        <w:ind w:firstLine="284"/>
        <w:rPr>
          <w:b/>
          <w:sz w:val="24"/>
          <w:szCs w:val="24"/>
        </w:rPr>
      </w:pPr>
      <w:r w:rsidRPr="00002D5B">
        <w:rPr>
          <w:b/>
          <w:sz w:val="24"/>
          <w:szCs w:val="24"/>
          <w:u w:val="single"/>
        </w:rPr>
        <w:t xml:space="preserve">Требования к применяемым материалам, </w:t>
      </w:r>
      <w:proofErr w:type="spellStart"/>
      <w:r w:rsidRPr="00002D5B">
        <w:rPr>
          <w:b/>
          <w:sz w:val="24"/>
          <w:szCs w:val="24"/>
          <w:u w:val="single"/>
        </w:rPr>
        <w:t>з</w:t>
      </w:r>
      <w:proofErr w:type="spellEnd"/>
      <w:r w:rsidRPr="00002D5B">
        <w:rPr>
          <w:b/>
          <w:sz w:val="24"/>
          <w:szCs w:val="24"/>
          <w:u w:val="single"/>
        </w:rPr>
        <w:t>/частям, оборудованию, металлоконструкциям.</w:t>
      </w:r>
    </w:p>
    <w:p w:rsidR="00C46251" w:rsidRPr="00C970B1" w:rsidRDefault="00002D5B" w:rsidP="00CD4F84">
      <w:pPr>
        <w:ind w:firstLine="284"/>
        <w:rPr>
          <w:bCs w:val="0"/>
          <w:spacing w:val="-12"/>
          <w:sz w:val="24"/>
          <w:szCs w:val="24"/>
        </w:rPr>
      </w:pPr>
      <w:r w:rsidRPr="00002D5B">
        <w:rPr>
          <w:sz w:val="24"/>
          <w:szCs w:val="24"/>
        </w:rPr>
        <w:t>Применяемые оборудование и материалы и изделия должны соответствовать действующим стандартам и техническим регламентам, обязательным к применению в Российской Федерации Применяемые оборудование и материалы  должны сопровождаться сертификатами соответствия нормам РФ и иметь разрешение на применение на опасных производственных объектах, предусмотренные действующим Законодательством РФ. В случае использования материалов Заказчика с</w:t>
      </w:r>
      <w:r w:rsidRPr="00002D5B">
        <w:rPr>
          <w:bCs w:val="0"/>
          <w:spacing w:val="-12"/>
          <w:sz w:val="24"/>
          <w:szCs w:val="24"/>
        </w:rPr>
        <w:t xml:space="preserve">писание давальческих материалов происходит в установленном порядке: </w:t>
      </w:r>
      <w:r w:rsidRPr="00002D5B">
        <w:rPr>
          <w:sz w:val="24"/>
          <w:szCs w:val="24"/>
        </w:rPr>
        <w:t xml:space="preserve">Подрядчик до 03 числа месяца, следующего </w:t>
      </w:r>
      <w:proofErr w:type="gramStart"/>
      <w:r w:rsidRPr="00002D5B">
        <w:rPr>
          <w:sz w:val="24"/>
          <w:szCs w:val="24"/>
        </w:rPr>
        <w:t>за</w:t>
      </w:r>
      <w:proofErr w:type="gramEnd"/>
      <w:r w:rsidRPr="00002D5B">
        <w:rPr>
          <w:sz w:val="24"/>
          <w:szCs w:val="24"/>
        </w:rPr>
        <w:t xml:space="preserve"> </w:t>
      </w:r>
      <w:proofErr w:type="gramStart"/>
      <w:r w:rsidRPr="00002D5B">
        <w:rPr>
          <w:sz w:val="24"/>
          <w:szCs w:val="24"/>
        </w:rPr>
        <w:t>отчётным</w:t>
      </w:r>
      <w:proofErr w:type="gramEnd"/>
      <w:r w:rsidRPr="00002D5B">
        <w:rPr>
          <w:sz w:val="24"/>
          <w:szCs w:val="24"/>
        </w:rPr>
        <w:t xml:space="preserve">, представляет на согласование Заказчику Отчёт об использовании материалов. Излишек материалов возвращается Заказчику. </w:t>
      </w:r>
    </w:p>
    <w:p w:rsidR="00C46251" w:rsidRPr="00C970B1" w:rsidRDefault="00002D5B" w:rsidP="00CD4F84">
      <w:pPr>
        <w:ind w:firstLine="284"/>
        <w:rPr>
          <w:sz w:val="24"/>
          <w:szCs w:val="24"/>
        </w:rPr>
      </w:pPr>
      <w:r w:rsidRPr="00002D5B">
        <w:rPr>
          <w:sz w:val="24"/>
          <w:szCs w:val="24"/>
        </w:rPr>
        <w:t>Подрядчик выполняет работы с использованием собственных инструментов, комплекта приспособлений, машин и механизмов.</w:t>
      </w:r>
    </w:p>
    <w:p w:rsidR="00C46251" w:rsidRPr="00C970B1" w:rsidRDefault="00C46251" w:rsidP="00CD4F84">
      <w:pPr>
        <w:ind w:firstLine="284"/>
        <w:rPr>
          <w:sz w:val="24"/>
          <w:szCs w:val="24"/>
        </w:rPr>
      </w:pPr>
    </w:p>
    <w:p w:rsidR="00C46251" w:rsidRPr="00C970B1" w:rsidRDefault="00002D5B" w:rsidP="00CD4F84">
      <w:pPr>
        <w:ind w:firstLine="284"/>
        <w:rPr>
          <w:b/>
          <w:sz w:val="24"/>
          <w:szCs w:val="24"/>
        </w:rPr>
      </w:pPr>
      <w:r w:rsidRPr="00002D5B">
        <w:rPr>
          <w:b/>
          <w:sz w:val="24"/>
          <w:szCs w:val="24"/>
          <w:u w:val="single"/>
        </w:rPr>
        <w:t>Требования к исполнительной документации</w:t>
      </w:r>
      <w:r w:rsidRPr="00002D5B">
        <w:rPr>
          <w:b/>
          <w:sz w:val="24"/>
          <w:szCs w:val="24"/>
        </w:rPr>
        <w:t xml:space="preserve">. </w:t>
      </w:r>
    </w:p>
    <w:p w:rsidR="00C46251" w:rsidRPr="00C970B1" w:rsidRDefault="00002D5B" w:rsidP="00CD4F84">
      <w:pPr>
        <w:ind w:firstLine="284"/>
        <w:rPr>
          <w:sz w:val="24"/>
          <w:szCs w:val="24"/>
          <w:u w:val="single"/>
        </w:rPr>
      </w:pPr>
      <w:r w:rsidRPr="00002D5B">
        <w:rPr>
          <w:sz w:val="24"/>
          <w:szCs w:val="24"/>
        </w:rPr>
        <w:t xml:space="preserve">   Подрядчик выдает исполнительную документацию в соответствии с требованиями, предъявляемыми к нормативно-технической документации на выполнение данного вида работ.</w:t>
      </w:r>
    </w:p>
    <w:p w:rsidR="00C46251" w:rsidRPr="00C970B1" w:rsidRDefault="00C46251" w:rsidP="00CD4F84">
      <w:pPr>
        <w:ind w:firstLine="284"/>
        <w:rPr>
          <w:sz w:val="24"/>
          <w:szCs w:val="24"/>
          <w:u w:val="single"/>
        </w:rPr>
      </w:pPr>
    </w:p>
    <w:p w:rsidR="00C46251" w:rsidRPr="00C970B1" w:rsidRDefault="00002D5B" w:rsidP="00CD4F84">
      <w:pPr>
        <w:ind w:firstLine="284"/>
        <w:rPr>
          <w:b/>
          <w:sz w:val="24"/>
          <w:szCs w:val="24"/>
          <w:u w:val="single"/>
        </w:rPr>
      </w:pPr>
      <w:r w:rsidRPr="00002D5B">
        <w:rPr>
          <w:b/>
          <w:sz w:val="24"/>
          <w:szCs w:val="24"/>
          <w:u w:val="single"/>
        </w:rPr>
        <w:t xml:space="preserve"> Требования к применению нормативно-технической документации (</w:t>
      </w:r>
      <w:proofErr w:type="spellStart"/>
      <w:r w:rsidRPr="00002D5B">
        <w:rPr>
          <w:b/>
          <w:sz w:val="24"/>
          <w:szCs w:val="24"/>
          <w:u w:val="single"/>
        </w:rPr>
        <w:t>СНиП</w:t>
      </w:r>
      <w:proofErr w:type="spellEnd"/>
      <w:r w:rsidRPr="00002D5B">
        <w:rPr>
          <w:b/>
          <w:sz w:val="24"/>
          <w:szCs w:val="24"/>
          <w:u w:val="single"/>
        </w:rPr>
        <w:t>, ПБ, СП и прочие).</w:t>
      </w:r>
    </w:p>
    <w:p w:rsidR="00C46251" w:rsidRPr="00C970B1" w:rsidRDefault="00002D5B" w:rsidP="00CD4F84">
      <w:pPr>
        <w:ind w:firstLine="284"/>
        <w:rPr>
          <w:bCs w:val="0"/>
          <w:color w:val="000000"/>
          <w:spacing w:val="-12"/>
          <w:sz w:val="24"/>
          <w:szCs w:val="24"/>
        </w:rPr>
      </w:pPr>
      <w:r w:rsidRPr="00002D5B">
        <w:rPr>
          <w:sz w:val="24"/>
          <w:szCs w:val="24"/>
        </w:rPr>
        <w:t>Выполнение и приемка работ производится в соответствии с требованиями действующей нормативно-технической документации на проведение данных видов работ. Работы должны производиться на основании «Общих правил промышленной безопасности для организаций, осуществляющих деятельность в области промышленной безопасности опасных производственных объектов» (№ ПБ 03-517-02)», а также других действующих норм и правил</w:t>
      </w:r>
      <w:r w:rsidRPr="00002D5B">
        <w:rPr>
          <w:bCs w:val="0"/>
          <w:color w:val="000000"/>
          <w:spacing w:val="-12"/>
          <w:sz w:val="24"/>
          <w:szCs w:val="24"/>
        </w:rPr>
        <w:t>.</w:t>
      </w:r>
    </w:p>
    <w:p w:rsidR="00A6551A" w:rsidRDefault="00A6551A" w:rsidP="00CD4F84">
      <w:pPr>
        <w:ind w:firstLine="284"/>
        <w:rPr>
          <w:b/>
          <w:sz w:val="24"/>
          <w:szCs w:val="24"/>
          <w:u w:val="single"/>
        </w:rPr>
      </w:pPr>
    </w:p>
    <w:p w:rsidR="00C46251" w:rsidRPr="00C970B1" w:rsidRDefault="00002D5B" w:rsidP="00CD4F84">
      <w:pPr>
        <w:ind w:firstLine="284"/>
        <w:rPr>
          <w:b/>
          <w:sz w:val="24"/>
          <w:szCs w:val="24"/>
        </w:rPr>
      </w:pPr>
      <w:r w:rsidRPr="00002D5B">
        <w:rPr>
          <w:b/>
          <w:sz w:val="24"/>
          <w:szCs w:val="24"/>
          <w:u w:val="single"/>
        </w:rPr>
        <w:lastRenderedPageBreak/>
        <w:t>Требования к выполнению правил при проведении работ</w:t>
      </w:r>
      <w:r w:rsidRPr="00002D5B">
        <w:rPr>
          <w:b/>
          <w:sz w:val="24"/>
          <w:szCs w:val="24"/>
        </w:rPr>
        <w:t xml:space="preserve">. </w:t>
      </w:r>
    </w:p>
    <w:p w:rsidR="00F71DFB" w:rsidRDefault="00D80CB6">
      <w:pPr>
        <w:pStyle w:val="aff6"/>
        <w:spacing w:line="360" w:lineRule="auto"/>
        <w:ind w:firstLine="284"/>
        <w:rPr>
          <w:sz w:val="24"/>
        </w:rPr>
      </w:pPr>
      <w:r>
        <w:rPr>
          <w:sz w:val="24"/>
        </w:rPr>
        <w:tab/>
        <w:t>Линейные инженерно-технические работники (мастера, производители работ) должны иметь удостоверение о проверке знаний правил охраны труда и безопасности труда. Перед допуском рабочих к производству работ руководители организации Подрядчика обязаны провести с ними соответствующий инструктаж по безопасности труда.</w:t>
      </w:r>
    </w:p>
    <w:p w:rsidR="00C46251" w:rsidRPr="00C970B1" w:rsidRDefault="00002D5B" w:rsidP="00CD4F84">
      <w:pPr>
        <w:tabs>
          <w:tab w:val="left" w:pos="9923"/>
        </w:tabs>
        <w:autoSpaceDE w:val="0"/>
        <w:autoSpaceDN w:val="0"/>
        <w:adjustRightInd w:val="0"/>
        <w:ind w:firstLine="284"/>
        <w:rPr>
          <w:sz w:val="24"/>
          <w:szCs w:val="24"/>
        </w:rPr>
      </w:pPr>
      <w:r w:rsidRPr="00002D5B">
        <w:rPr>
          <w:sz w:val="24"/>
          <w:szCs w:val="24"/>
        </w:rPr>
        <w:t xml:space="preserve">На объекте при выполнении работ запрещается курить и разводить открытый огонь. </w:t>
      </w:r>
    </w:p>
    <w:p w:rsidR="00C46251" w:rsidRPr="00C970B1" w:rsidRDefault="00002D5B" w:rsidP="00CD4F84">
      <w:pPr>
        <w:tabs>
          <w:tab w:val="left" w:pos="9923"/>
        </w:tabs>
        <w:autoSpaceDE w:val="0"/>
        <w:autoSpaceDN w:val="0"/>
        <w:adjustRightInd w:val="0"/>
        <w:ind w:firstLine="284"/>
        <w:rPr>
          <w:sz w:val="24"/>
          <w:szCs w:val="24"/>
        </w:rPr>
      </w:pPr>
      <w:r w:rsidRPr="00002D5B">
        <w:rPr>
          <w:sz w:val="24"/>
          <w:szCs w:val="24"/>
        </w:rPr>
        <w:t>При проведении огнеопасных ремонтных работ, необходимо соблюдение дополнительных правил противопожарной безопасности для каждого вида работ. Ответственность за безопасное проведение огнеопасных работ возлагается на Подрядчика.</w:t>
      </w:r>
    </w:p>
    <w:p w:rsidR="00C46251" w:rsidRPr="00C970B1" w:rsidRDefault="00002D5B" w:rsidP="00CD4F84">
      <w:pPr>
        <w:tabs>
          <w:tab w:val="left" w:pos="9923"/>
        </w:tabs>
        <w:autoSpaceDE w:val="0"/>
        <w:autoSpaceDN w:val="0"/>
        <w:adjustRightInd w:val="0"/>
        <w:ind w:firstLine="284"/>
        <w:rPr>
          <w:sz w:val="24"/>
          <w:szCs w:val="24"/>
        </w:rPr>
      </w:pPr>
      <w:r w:rsidRPr="00002D5B">
        <w:rPr>
          <w:sz w:val="24"/>
          <w:szCs w:val="24"/>
        </w:rPr>
        <w:t xml:space="preserve">В соответствии с «Правилами противопожарного режима в Российской Федерации», утвержденными Постановлением Правительства Российской Федерации от 25.04.2012 № 390, для обеспечения пожарной безопасности при производстве работ объект и прилегающую территорию следует оборудовать средствами пожаротушения. </w:t>
      </w:r>
    </w:p>
    <w:p w:rsidR="00C46251" w:rsidRPr="00C970B1" w:rsidRDefault="00002D5B" w:rsidP="00CD4F84">
      <w:pPr>
        <w:tabs>
          <w:tab w:val="left" w:pos="9923"/>
        </w:tabs>
        <w:autoSpaceDE w:val="0"/>
        <w:autoSpaceDN w:val="0"/>
        <w:adjustRightInd w:val="0"/>
        <w:ind w:firstLine="284"/>
        <w:rPr>
          <w:sz w:val="24"/>
          <w:szCs w:val="24"/>
        </w:rPr>
      </w:pPr>
      <w:r w:rsidRPr="00002D5B">
        <w:rPr>
          <w:sz w:val="24"/>
          <w:szCs w:val="24"/>
        </w:rPr>
        <w:t xml:space="preserve">Противопожарное оборудование должно содержаться в исправном работоспособном состоянии. Проходы к противопожарному оборудованию должны быть всегда свободны. </w:t>
      </w:r>
    </w:p>
    <w:p w:rsidR="00C46251" w:rsidRPr="00C970B1" w:rsidRDefault="00002D5B" w:rsidP="00CD4F84">
      <w:pPr>
        <w:tabs>
          <w:tab w:val="left" w:pos="9923"/>
        </w:tabs>
        <w:autoSpaceDE w:val="0"/>
        <w:autoSpaceDN w:val="0"/>
        <w:adjustRightInd w:val="0"/>
        <w:ind w:firstLine="284"/>
        <w:rPr>
          <w:sz w:val="24"/>
          <w:szCs w:val="24"/>
        </w:rPr>
      </w:pPr>
      <w:r w:rsidRPr="00002D5B">
        <w:rPr>
          <w:sz w:val="24"/>
          <w:szCs w:val="24"/>
        </w:rPr>
        <w:t>Не разрешается накапливать на объекте и прилегающей территории горючие вещества (жирные масляные тряпки, опилки или стружки и отходы пластмасс), их следует хранить в закрытых металлических контейнерах.</w:t>
      </w:r>
    </w:p>
    <w:p w:rsidR="00C46251" w:rsidRPr="00C970B1" w:rsidRDefault="00002D5B" w:rsidP="00CD4F84">
      <w:pPr>
        <w:tabs>
          <w:tab w:val="left" w:pos="9923"/>
        </w:tabs>
        <w:autoSpaceDE w:val="0"/>
        <w:autoSpaceDN w:val="0"/>
        <w:adjustRightInd w:val="0"/>
        <w:ind w:firstLine="284"/>
        <w:rPr>
          <w:sz w:val="24"/>
          <w:szCs w:val="24"/>
        </w:rPr>
      </w:pPr>
      <w:r w:rsidRPr="00002D5B">
        <w:rPr>
          <w:sz w:val="24"/>
          <w:szCs w:val="24"/>
        </w:rPr>
        <w:t>Подрядчик обязан обеспечить соблюдение своим персоналом требований пожарной безопасности и норм охраны труда.</w:t>
      </w:r>
    </w:p>
    <w:p w:rsidR="00C46251" w:rsidRPr="00C970B1" w:rsidRDefault="00002D5B" w:rsidP="00CD4F84">
      <w:pPr>
        <w:tabs>
          <w:tab w:val="left" w:pos="9923"/>
        </w:tabs>
        <w:autoSpaceDE w:val="0"/>
        <w:autoSpaceDN w:val="0"/>
        <w:adjustRightInd w:val="0"/>
        <w:ind w:firstLine="284"/>
        <w:rPr>
          <w:sz w:val="24"/>
          <w:szCs w:val="24"/>
        </w:rPr>
      </w:pPr>
      <w:r w:rsidRPr="00002D5B">
        <w:rPr>
          <w:sz w:val="24"/>
          <w:szCs w:val="24"/>
        </w:rPr>
        <w:t>При производстве отделочных работ не допускается запыленность и загазованность  воздуха.</w:t>
      </w:r>
    </w:p>
    <w:p w:rsidR="00C46251" w:rsidRPr="00C970B1" w:rsidRDefault="00002D5B" w:rsidP="00CD4F84">
      <w:pPr>
        <w:tabs>
          <w:tab w:val="left" w:pos="9923"/>
        </w:tabs>
        <w:autoSpaceDE w:val="0"/>
        <w:autoSpaceDN w:val="0"/>
        <w:adjustRightInd w:val="0"/>
        <w:ind w:firstLine="284"/>
        <w:rPr>
          <w:sz w:val="24"/>
          <w:szCs w:val="24"/>
        </w:rPr>
      </w:pPr>
      <w:r w:rsidRPr="00002D5B">
        <w:rPr>
          <w:sz w:val="24"/>
          <w:szCs w:val="24"/>
        </w:rPr>
        <w:t>Складирование материалов, конструкций и оборудования должно осуществляться в соответствии с требованиями строительных норм и правил, стандартов или технических условий на материалы, изделия и оборудование.</w:t>
      </w:r>
    </w:p>
    <w:p w:rsidR="00C46251" w:rsidRPr="00C970B1" w:rsidRDefault="00002D5B" w:rsidP="00CD4F84">
      <w:pPr>
        <w:tabs>
          <w:tab w:val="left" w:pos="9923"/>
        </w:tabs>
        <w:autoSpaceDE w:val="0"/>
        <w:autoSpaceDN w:val="0"/>
        <w:adjustRightInd w:val="0"/>
        <w:ind w:firstLine="284"/>
        <w:rPr>
          <w:sz w:val="24"/>
          <w:szCs w:val="24"/>
        </w:rPr>
      </w:pPr>
      <w:r w:rsidRPr="00002D5B">
        <w:rPr>
          <w:sz w:val="24"/>
          <w:szCs w:val="24"/>
        </w:rPr>
        <w:t>Необходимо регулярно вывозить строительный мусор с объекта, по мере накопления, складировав в тару. Сжигать мусор на строительной площадке запрещено.</w:t>
      </w:r>
    </w:p>
    <w:p w:rsidR="00C46251" w:rsidRPr="00C970B1" w:rsidRDefault="00002D5B" w:rsidP="00CD4F84">
      <w:pPr>
        <w:tabs>
          <w:tab w:val="left" w:pos="9923"/>
        </w:tabs>
        <w:autoSpaceDE w:val="0"/>
        <w:autoSpaceDN w:val="0"/>
        <w:adjustRightInd w:val="0"/>
        <w:ind w:firstLine="284"/>
        <w:rPr>
          <w:sz w:val="24"/>
          <w:szCs w:val="24"/>
        </w:rPr>
      </w:pPr>
      <w:r w:rsidRPr="00002D5B">
        <w:rPr>
          <w:sz w:val="24"/>
          <w:szCs w:val="24"/>
        </w:rPr>
        <w:t>Складирование материалов и изделий должно осуществляться в специально отведенных местах.</w:t>
      </w:r>
    </w:p>
    <w:p w:rsidR="00C46251" w:rsidRPr="00C970B1" w:rsidRDefault="00D80CB6" w:rsidP="00CD4F84">
      <w:pPr>
        <w:pStyle w:val="aff6"/>
        <w:ind w:firstLine="284"/>
        <w:rPr>
          <w:sz w:val="24"/>
        </w:rPr>
      </w:pPr>
      <w:r>
        <w:rPr>
          <w:sz w:val="24"/>
        </w:rPr>
        <w:tab/>
        <w:t>Для выполнения перевозок материалов и оборудования для ремонтных работ использовать существующие транспортные подъезды к объекту.</w:t>
      </w:r>
    </w:p>
    <w:p w:rsidR="00C46251" w:rsidRPr="00C970B1" w:rsidRDefault="00C46251" w:rsidP="00CD4F84">
      <w:pPr>
        <w:pStyle w:val="aff6"/>
        <w:ind w:firstLine="284"/>
        <w:rPr>
          <w:i/>
          <w:sz w:val="24"/>
          <w:u w:val="single"/>
        </w:rPr>
      </w:pPr>
    </w:p>
    <w:p w:rsidR="00C46251" w:rsidRPr="00C970B1" w:rsidRDefault="00D80CB6" w:rsidP="00CD4F84">
      <w:pPr>
        <w:pStyle w:val="aff6"/>
        <w:ind w:firstLine="284"/>
        <w:rPr>
          <w:b/>
          <w:sz w:val="24"/>
        </w:rPr>
      </w:pPr>
      <w:r>
        <w:rPr>
          <w:i/>
          <w:sz w:val="24"/>
          <w:u w:val="single"/>
        </w:rPr>
        <w:t xml:space="preserve"> </w:t>
      </w:r>
      <w:r>
        <w:rPr>
          <w:b/>
          <w:sz w:val="24"/>
          <w:u w:val="single"/>
        </w:rPr>
        <w:t>Требования к гарантийному сроку и условиям гарантийного обслуживания.</w:t>
      </w:r>
      <w:r>
        <w:rPr>
          <w:b/>
          <w:sz w:val="24"/>
        </w:rPr>
        <w:t xml:space="preserve"> </w:t>
      </w:r>
    </w:p>
    <w:p w:rsidR="00F71DFB" w:rsidRDefault="00002D5B">
      <w:pPr>
        <w:tabs>
          <w:tab w:val="left" w:pos="0"/>
          <w:tab w:val="left" w:leader="underscore" w:pos="9360"/>
        </w:tabs>
        <w:ind w:firstLine="284"/>
        <w:rPr>
          <w:b/>
          <w:sz w:val="24"/>
          <w:szCs w:val="24"/>
          <w:u w:val="single"/>
        </w:rPr>
      </w:pPr>
      <w:r w:rsidRPr="00002D5B">
        <w:rPr>
          <w:sz w:val="24"/>
          <w:szCs w:val="24"/>
        </w:rPr>
        <w:t xml:space="preserve">    Гарантийный срок на выполненные работы составляет не менее 24 месяцев с момента проведения необходимых испытаний и подписания Сторонами Акта о приемке выполненных работ (форма КС-2). При обнаружении дефектов, выявленных в процессе приемки работ или в течение гарантийного срока, Подрядчик, после оформления двустороннего Акта недостатков, </w:t>
      </w:r>
      <w:r w:rsidRPr="00002D5B">
        <w:rPr>
          <w:sz w:val="24"/>
          <w:szCs w:val="24"/>
        </w:rPr>
        <w:lastRenderedPageBreak/>
        <w:t>устраняет их за свой счет в Согласованные Сторонами сроки. При этом гарантийный период продлевается на время устранения дефектов.</w:t>
      </w:r>
      <w:r w:rsidRPr="00002D5B">
        <w:rPr>
          <w:b/>
          <w:sz w:val="24"/>
          <w:szCs w:val="24"/>
          <w:u w:val="single"/>
        </w:rPr>
        <w:t xml:space="preserve"> </w:t>
      </w:r>
    </w:p>
    <w:p w:rsidR="00F71DFB" w:rsidRDefault="00002D5B">
      <w:pPr>
        <w:ind w:firstLine="284"/>
        <w:rPr>
          <w:b/>
          <w:sz w:val="24"/>
          <w:szCs w:val="24"/>
        </w:rPr>
      </w:pPr>
      <w:r w:rsidRPr="00002D5B">
        <w:rPr>
          <w:b/>
          <w:sz w:val="24"/>
          <w:szCs w:val="24"/>
          <w:u w:val="single"/>
        </w:rPr>
        <w:t>Требования к организации и квалификации персонала Подрядчика</w:t>
      </w:r>
      <w:r w:rsidRPr="00002D5B">
        <w:rPr>
          <w:b/>
          <w:sz w:val="24"/>
          <w:szCs w:val="24"/>
        </w:rPr>
        <w:t>.</w:t>
      </w:r>
    </w:p>
    <w:p w:rsidR="00F71DFB" w:rsidRDefault="00002D5B">
      <w:pPr>
        <w:ind w:firstLine="284"/>
        <w:rPr>
          <w:sz w:val="24"/>
          <w:szCs w:val="24"/>
          <w:u w:val="single"/>
        </w:rPr>
      </w:pPr>
      <w:proofErr w:type="gramStart"/>
      <w:r w:rsidRPr="00002D5B">
        <w:rPr>
          <w:sz w:val="24"/>
          <w:szCs w:val="24"/>
        </w:rPr>
        <w:t xml:space="preserve">Организация, имеющая опыт выполнения аналогичных работ, ресурсные возможности (финансовые, материально- технические, производственные, трудовые), правоспособность, имеющая </w:t>
      </w:r>
      <w:r w:rsidRPr="00002D5B">
        <w:rPr>
          <w:spacing w:val="-10"/>
          <w:sz w:val="24"/>
          <w:szCs w:val="24"/>
        </w:rPr>
        <w:t xml:space="preserve">свидетельство о допуске к данному виду (видам) работ в области  проектирования, строительства, </w:t>
      </w:r>
      <w:r w:rsidRPr="00002D5B">
        <w:rPr>
          <w:spacing w:val="-8"/>
          <w:sz w:val="24"/>
          <w:szCs w:val="24"/>
        </w:rPr>
        <w:t xml:space="preserve">пожарной безопасности, выданное </w:t>
      </w:r>
      <w:proofErr w:type="spellStart"/>
      <w:r w:rsidRPr="00002D5B">
        <w:rPr>
          <w:spacing w:val="-8"/>
          <w:sz w:val="24"/>
          <w:szCs w:val="24"/>
        </w:rPr>
        <w:t>саморегулируемой</w:t>
      </w:r>
      <w:proofErr w:type="spellEnd"/>
      <w:r w:rsidRPr="00002D5B">
        <w:rPr>
          <w:spacing w:val="-8"/>
          <w:sz w:val="24"/>
          <w:szCs w:val="24"/>
        </w:rPr>
        <w:t xml:space="preserve"> </w:t>
      </w:r>
      <w:r w:rsidRPr="00002D5B">
        <w:rPr>
          <w:spacing w:val="-9"/>
          <w:sz w:val="24"/>
          <w:szCs w:val="24"/>
        </w:rPr>
        <w:t xml:space="preserve">организацией в порядке, установленном Градостроительным кодексом РФ, </w:t>
      </w:r>
      <w:r w:rsidRPr="00002D5B">
        <w:rPr>
          <w:sz w:val="24"/>
          <w:szCs w:val="24"/>
        </w:rPr>
        <w:t xml:space="preserve">Персонал (специалисты и рабочие), выполняющий работы, должен быть аттестован с квалификацией соответствующей видам выполняемых работ. </w:t>
      </w:r>
      <w:proofErr w:type="gramEnd"/>
    </w:p>
    <w:p w:rsidR="00C46251" w:rsidRPr="00C970B1" w:rsidRDefault="00002D5B" w:rsidP="00CD4F84">
      <w:pPr>
        <w:pStyle w:val="affe"/>
        <w:ind w:firstLine="284"/>
        <w:rPr>
          <w:b/>
          <w:i w:val="0"/>
          <w:sz w:val="24"/>
          <w:szCs w:val="24"/>
          <w:u w:val="single"/>
        </w:rPr>
      </w:pPr>
      <w:r w:rsidRPr="00002D5B">
        <w:rPr>
          <w:b/>
          <w:i w:val="0"/>
          <w:sz w:val="24"/>
          <w:szCs w:val="24"/>
          <w:u w:val="single"/>
        </w:rPr>
        <w:t xml:space="preserve">Требования по оформлению необходимых разрешений и документов. </w:t>
      </w:r>
    </w:p>
    <w:p w:rsidR="00F71DFB" w:rsidRDefault="00002D5B">
      <w:pPr>
        <w:pStyle w:val="affe"/>
        <w:ind w:firstLine="284"/>
        <w:rPr>
          <w:i w:val="0"/>
          <w:sz w:val="24"/>
          <w:szCs w:val="24"/>
          <w:u w:val="single"/>
        </w:rPr>
      </w:pPr>
      <w:r w:rsidRPr="00002D5B">
        <w:rPr>
          <w:i w:val="0"/>
          <w:sz w:val="24"/>
          <w:szCs w:val="24"/>
        </w:rPr>
        <w:t>Работы должны быть выполнены в установленные сроки по наряду-допуску, при необходимости с разработкой проекта производства работ с ведением журнала учета работ в соответствии с РД-11-05-2007 и разработкой, при необходимости, проекта производства работ. Отчетная документация выполняется в соответствии с действующей нормативной документацией. Подрядчик самостоятельно получает все необходимые разрешения на производство работ.</w:t>
      </w:r>
      <w:r w:rsidRPr="00002D5B">
        <w:rPr>
          <w:i w:val="0"/>
          <w:sz w:val="24"/>
          <w:szCs w:val="24"/>
          <w:u w:val="single"/>
        </w:rPr>
        <w:t xml:space="preserve"> </w:t>
      </w:r>
    </w:p>
    <w:p w:rsidR="00C46251" w:rsidRPr="00C970B1" w:rsidRDefault="00002D5B" w:rsidP="00CD4F84">
      <w:pPr>
        <w:pStyle w:val="affe"/>
        <w:ind w:firstLine="284"/>
        <w:rPr>
          <w:b/>
          <w:i w:val="0"/>
          <w:sz w:val="24"/>
          <w:szCs w:val="24"/>
        </w:rPr>
      </w:pPr>
      <w:r w:rsidRPr="00002D5B">
        <w:rPr>
          <w:b/>
          <w:i w:val="0"/>
          <w:sz w:val="24"/>
          <w:szCs w:val="24"/>
          <w:u w:val="single"/>
        </w:rPr>
        <w:t>Требования к проектно-сметной документации, обосновывающей стоимость работ.</w:t>
      </w:r>
      <w:r w:rsidRPr="00002D5B">
        <w:rPr>
          <w:b/>
          <w:i w:val="0"/>
          <w:sz w:val="24"/>
          <w:szCs w:val="24"/>
        </w:rPr>
        <w:t xml:space="preserve"> </w:t>
      </w:r>
    </w:p>
    <w:p w:rsidR="00C46251" w:rsidRPr="00C970B1" w:rsidRDefault="00002D5B" w:rsidP="00CD4F84">
      <w:pPr>
        <w:ind w:firstLine="284"/>
        <w:rPr>
          <w:b/>
          <w:sz w:val="24"/>
          <w:szCs w:val="24"/>
        </w:rPr>
      </w:pPr>
      <w:r w:rsidRPr="00002D5B">
        <w:rPr>
          <w:sz w:val="24"/>
          <w:szCs w:val="24"/>
        </w:rPr>
        <w:t xml:space="preserve">Сметная документация, обосновывающая стоимость работ, должна быть составлена на основании Территориальных сметных нормативов (ТСНБ ТЕР-2001) с применением коэффициентов перевода в действующие цены. Коэффициенты, примененные к расценкам,  должны быть обоснованы с указанием наименования, пункта, раздела, примечания нормативного документа. </w:t>
      </w:r>
    </w:p>
    <w:p w:rsidR="00A27F91" w:rsidRDefault="00B86BF8" w:rsidP="00A27F91">
      <w:pPr>
        <w:ind w:left="645" w:firstLine="0"/>
        <w:rPr>
          <w:b/>
          <w:sz w:val="24"/>
          <w:szCs w:val="24"/>
        </w:rPr>
      </w:pPr>
      <w:r>
        <w:rPr>
          <w:b/>
          <w:sz w:val="24"/>
          <w:szCs w:val="24"/>
        </w:rPr>
        <w:t>2.</w:t>
      </w:r>
      <w:r w:rsidR="00002D5B" w:rsidRPr="00002D5B">
        <w:rPr>
          <w:b/>
          <w:sz w:val="24"/>
          <w:szCs w:val="24"/>
        </w:rPr>
        <w:t xml:space="preserve">Технические  данные.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2"/>
        <w:gridCol w:w="4521"/>
      </w:tblGrid>
      <w:tr w:rsidR="00C46251" w:rsidRPr="00C970B1" w:rsidTr="00C46251">
        <w:tc>
          <w:tcPr>
            <w:tcW w:w="5122" w:type="dxa"/>
            <w:tcBorders>
              <w:top w:val="single" w:sz="4" w:space="0" w:color="auto"/>
              <w:left w:val="single" w:sz="4" w:space="0" w:color="auto"/>
              <w:bottom w:val="single" w:sz="4" w:space="0" w:color="auto"/>
              <w:right w:val="single" w:sz="4" w:space="0" w:color="auto"/>
            </w:tcBorders>
          </w:tcPr>
          <w:p w:rsidR="00C46251" w:rsidRPr="004E797C" w:rsidRDefault="00002D5B" w:rsidP="00CD4F84">
            <w:pPr>
              <w:ind w:firstLine="284"/>
              <w:rPr>
                <w:b/>
                <w:sz w:val="24"/>
                <w:szCs w:val="24"/>
              </w:rPr>
            </w:pPr>
            <w:r w:rsidRPr="00002D5B">
              <w:rPr>
                <w:b/>
                <w:sz w:val="24"/>
                <w:szCs w:val="24"/>
              </w:rPr>
              <w:t xml:space="preserve">Водоснабжение </w:t>
            </w:r>
          </w:p>
          <w:p w:rsidR="00C46251" w:rsidRPr="004E797C" w:rsidRDefault="00002D5B" w:rsidP="00CD4F84">
            <w:pPr>
              <w:ind w:firstLine="284"/>
              <w:rPr>
                <w:sz w:val="24"/>
                <w:szCs w:val="24"/>
              </w:rPr>
            </w:pPr>
            <w:proofErr w:type="spellStart"/>
            <w:r w:rsidRPr="00002D5B">
              <w:rPr>
                <w:sz w:val="24"/>
                <w:szCs w:val="24"/>
              </w:rPr>
              <w:t>хоз-быт</w:t>
            </w:r>
            <w:proofErr w:type="spellEnd"/>
            <w:r w:rsidRPr="00002D5B">
              <w:rPr>
                <w:sz w:val="24"/>
                <w:szCs w:val="24"/>
              </w:rPr>
              <w:t xml:space="preserve">. нужды </w:t>
            </w:r>
            <w:proofErr w:type="spellStart"/>
            <w:r w:rsidRPr="00002D5B">
              <w:rPr>
                <w:sz w:val="24"/>
                <w:szCs w:val="24"/>
              </w:rPr>
              <w:t>_</w:t>
            </w:r>
            <w:r w:rsidRPr="00002D5B">
              <w:rPr>
                <w:sz w:val="24"/>
                <w:szCs w:val="24"/>
                <w:u w:val="single"/>
              </w:rPr>
              <w:t>не</w:t>
            </w:r>
            <w:proofErr w:type="spellEnd"/>
            <w:r w:rsidRPr="00002D5B">
              <w:rPr>
                <w:sz w:val="24"/>
                <w:szCs w:val="24"/>
                <w:u w:val="single"/>
              </w:rPr>
              <w:t xml:space="preserve"> требуется_</w:t>
            </w:r>
            <w:r w:rsidRPr="00002D5B">
              <w:rPr>
                <w:sz w:val="24"/>
                <w:szCs w:val="24"/>
              </w:rPr>
              <w:t>м</w:t>
            </w:r>
            <w:r w:rsidRPr="00002D5B">
              <w:rPr>
                <w:sz w:val="24"/>
                <w:szCs w:val="24"/>
                <w:vertAlign w:val="superscript"/>
              </w:rPr>
              <w:t>3</w:t>
            </w:r>
            <w:r w:rsidRPr="00002D5B">
              <w:rPr>
                <w:sz w:val="24"/>
                <w:szCs w:val="24"/>
              </w:rPr>
              <w:t>/ч</w:t>
            </w:r>
          </w:p>
          <w:p w:rsidR="00C46251" w:rsidRPr="004E797C" w:rsidRDefault="00002D5B" w:rsidP="00CD4F84">
            <w:pPr>
              <w:ind w:firstLine="284"/>
              <w:rPr>
                <w:sz w:val="24"/>
                <w:szCs w:val="24"/>
              </w:rPr>
            </w:pPr>
            <w:r w:rsidRPr="00002D5B">
              <w:rPr>
                <w:sz w:val="24"/>
                <w:szCs w:val="24"/>
              </w:rPr>
              <w:t xml:space="preserve">на приготовление ГВС </w:t>
            </w:r>
          </w:p>
          <w:p w:rsidR="00C46251" w:rsidRPr="004E797C" w:rsidRDefault="00002D5B" w:rsidP="00CD4F84">
            <w:pPr>
              <w:ind w:firstLine="284"/>
              <w:rPr>
                <w:sz w:val="24"/>
                <w:szCs w:val="24"/>
              </w:rPr>
            </w:pPr>
            <w:r w:rsidRPr="00002D5B">
              <w:rPr>
                <w:sz w:val="24"/>
                <w:szCs w:val="24"/>
              </w:rPr>
              <w:t>и технологические нужды _</w:t>
            </w:r>
            <w:r w:rsidRPr="00002D5B">
              <w:rPr>
                <w:sz w:val="24"/>
                <w:szCs w:val="24"/>
                <w:u w:val="single"/>
              </w:rPr>
              <w:t>30</w:t>
            </w:r>
            <w:r w:rsidRPr="00002D5B">
              <w:rPr>
                <w:sz w:val="24"/>
                <w:szCs w:val="24"/>
              </w:rPr>
              <w:t>_ м</w:t>
            </w:r>
            <w:r w:rsidRPr="00002D5B">
              <w:rPr>
                <w:sz w:val="24"/>
                <w:szCs w:val="24"/>
                <w:vertAlign w:val="superscript"/>
              </w:rPr>
              <w:t>3</w:t>
            </w:r>
            <w:r w:rsidRPr="00002D5B">
              <w:rPr>
                <w:sz w:val="24"/>
                <w:szCs w:val="24"/>
              </w:rPr>
              <w:t>/ч</w:t>
            </w:r>
          </w:p>
          <w:p w:rsidR="00C46251" w:rsidRPr="004E797C" w:rsidRDefault="00002D5B" w:rsidP="00CD4F84">
            <w:pPr>
              <w:ind w:firstLine="284"/>
              <w:rPr>
                <w:sz w:val="24"/>
                <w:szCs w:val="24"/>
              </w:rPr>
            </w:pPr>
            <w:r w:rsidRPr="00002D5B">
              <w:rPr>
                <w:sz w:val="24"/>
                <w:szCs w:val="24"/>
              </w:rPr>
              <w:t>(при индивидуальном источнике теплоснабжения)</w:t>
            </w:r>
          </w:p>
          <w:p w:rsidR="00C46251" w:rsidRPr="004E797C" w:rsidRDefault="00002D5B" w:rsidP="00CD4F84">
            <w:pPr>
              <w:ind w:firstLine="284"/>
              <w:rPr>
                <w:sz w:val="24"/>
                <w:szCs w:val="24"/>
              </w:rPr>
            </w:pPr>
            <w:r w:rsidRPr="00002D5B">
              <w:rPr>
                <w:sz w:val="24"/>
                <w:szCs w:val="24"/>
              </w:rPr>
              <w:t>Канализация:</w:t>
            </w:r>
            <w:r w:rsidRPr="00002D5B">
              <w:rPr>
                <w:b/>
                <w:sz w:val="24"/>
                <w:szCs w:val="24"/>
              </w:rPr>
              <w:t xml:space="preserve"> </w:t>
            </w:r>
            <w:r w:rsidRPr="00002D5B">
              <w:rPr>
                <w:sz w:val="24"/>
                <w:szCs w:val="24"/>
              </w:rPr>
              <w:t>стоки ___</w:t>
            </w:r>
            <w:r w:rsidRPr="00002D5B">
              <w:rPr>
                <w:sz w:val="24"/>
                <w:szCs w:val="24"/>
                <w:u w:val="single"/>
              </w:rPr>
              <w:t>5, 0</w:t>
            </w:r>
            <w:r w:rsidRPr="00002D5B">
              <w:rPr>
                <w:sz w:val="24"/>
                <w:szCs w:val="24"/>
              </w:rPr>
              <w:t>____ м</w:t>
            </w:r>
            <w:r w:rsidRPr="00002D5B">
              <w:rPr>
                <w:sz w:val="24"/>
                <w:szCs w:val="24"/>
                <w:vertAlign w:val="superscript"/>
              </w:rPr>
              <w:t>3</w:t>
            </w:r>
            <w:r w:rsidRPr="00002D5B">
              <w:rPr>
                <w:sz w:val="24"/>
                <w:szCs w:val="24"/>
              </w:rPr>
              <w:t>/ч</w:t>
            </w:r>
          </w:p>
        </w:tc>
        <w:tc>
          <w:tcPr>
            <w:tcW w:w="4521" w:type="dxa"/>
            <w:tcBorders>
              <w:top w:val="single" w:sz="4" w:space="0" w:color="auto"/>
              <w:left w:val="single" w:sz="4" w:space="0" w:color="auto"/>
              <w:bottom w:val="single" w:sz="4" w:space="0" w:color="auto"/>
              <w:right w:val="single" w:sz="4" w:space="0" w:color="auto"/>
            </w:tcBorders>
          </w:tcPr>
          <w:p w:rsidR="00C46251" w:rsidRPr="004E797C" w:rsidRDefault="00002D5B" w:rsidP="00CD4F84">
            <w:pPr>
              <w:ind w:firstLine="284"/>
              <w:rPr>
                <w:sz w:val="24"/>
                <w:szCs w:val="24"/>
              </w:rPr>
            </w:pPr>
            <w:r w:rsidRPr="00002D5B">
              <w:rPr>
                <w:b/>
                <w:sz w:val="24"/>
                <w:szCs w:val="24"/>
              </w:rPr>
              <w:t xml:space="preserve">Пожаротушение </w:t>
            </w:r>
            <w:r w:rsidRPr="00002D5B">
              <w:rPr>
                <w:sz w:val="24"/>
                <w:szCs w:val="24"/>
              </w:rPr>
              <w:t>_</w:t>
            </w:r>
            <w:r w:rsidRPr="00002D5B">
              <w:rPr>
                <w:sz w:val="24"/>
                <w:szCs w:val="24"/>
                <w:u w:val="single"/>
              </w:rPr>
              <w:t>15</w:t>
            </w:r>
            <w:r w:rsidRPr="00002D5B">
              <w:rPr>
                <w:sz w:val="24"/>
                <w:szCs w:val="24"/>
              </w:rPr>
              <w:t>__л/сек на 3 часа в год</w:t>
            </w:r>
          </w:p>
          <w:p w:rsidR="00C46251" w:rsidRPr="004E797C" w:rsidRDefault="00002D5B" w:rsidP="00CD4F84">
            <w:pPr>
              <w:ind w:firstLine="284"/>
              <w:rPr>
                <w:sz w:val="24"/>
                <w:szCs w:val="24"/>
              </w:rPr>
            </w:pPr>
            <w:r w:rsidRPr="00002D5B">
              <w:rPr>
                <w:sz w:val="24"/>
                <w:szCs w:val="24"/>
              </w:rPr>
              <w:t>В т.ч.:</w:t>
            </w:r>
          </w:p>
          <w:p w:rsidR="00C46251" w:rsidRPr="004E797C" w:rsidRDefault="00002D5B" w:rsidP="00CD4F84">
            <w:pPr>
              <w:ind w:firstLine="284"/>
              <w:rPr>
                <w:sz w:val="24"/>
                <w:szCs w:val="24"/>
              </w:rPr>
            </w:pPr>
            <w:proofErr w:type="gramStart"/>
            <w:r w:rsidRPr="00002D5B">
              <w:rPr>
                <w:sz w:val="24"/>
                <w:szCs w:val="24"/>
              </w:rPr>
              <w:t>Внутреннее</w:t>
            </w:r>
            <w:proofErr w:type="gramEnd"/>
            <w:r w:rsidRPr="00002D5B">
              <w:rPr>
                <w:sz w:val="24"/>
                <w:szCs w:val="24"/>
              </w:rPr>
              <w:t xml:space="preserve"> ______</w:t>
            </w:r>
            <w:r w:rsidRPr="00002D5B">
              <w:rPr>
                <w:sz w:val="24"/>
                <w:szCs w:val="24"/>
                <w:u w:val="single"/>
              </w:rPr>
              <w:t>__5_</w:t>
            </w:r>
            <w:r w:rsidRPr="00002D5B">
              <w:rPr>
                <w:sz w:val="24"/>
                <w:szCs w:val="24"/>
              </w:rPr>
              <w:t>___ л/сек</w:t>
            </w:r>
          </w:p>
          <w:p w:rsidR="00C46251" w:rsidRPr="004E797C" w:rsidRDefault="00002D5B" w:rsidP="00CD4F84">
            <w:pPr>
              <w:ind w:firstLine="284"/>
              <w:rPr>
                <w:sz w:val="24"/>
                <w:szCs w:val="24"/>
              </w:rPr>
            </w:pPr>
            <w:r w:rsidRPr="00002D5B">
              <w:rPr>
                <w:sz w:val="24"/>
                <w:szCs w:val="24"/>
              </w:rPr>
              <w:t>Наружное ________</w:t>
            </w:r>
            <w:r w:rsidRPr="00002D5B">
              <w:rPr>
                <w:sz w:val="24"/>
                <w:szCs w:val="24"/>
                <w:u w:val="single"/>
              </w:rPr>
              <w:t>10_</w:t>
            </w:r>
            <w:r w:rsidRPr="00002D5B">
              <w:rPr>
                <w:sz w:val="24"/>
                <w:szCs w:val="24"/>
              </w:rPr>
              <w:t>____ л/сек</w:t>
            </w:r>
          </w:p>
          <w:p w:rsidR="00C46251" w:rsidRPr="004E797C" w:rsidRDefault="00002D5B" w:rsidP="00CD4F84">
            <w:pPr>
              <w:ind w:firstLine="284"/>
              <w:rPr>
                <w:sz w:val="24"/>
                <w:szCs w:val="24"/>
              </w:rPr>
            </w:pPr>
            <w:r w:rsidRPr="00002D5B">
              <w:rPr>
                <w:sz w:val="24"/>
                <w:szCs w:val="24"/>
              </w:rPr>
              <w:t>Автоматическое __</w:t>
            </w:r>
            <w:r w:rsidRPr="00002D5B">
              <w:rPr>
                <w:sz w:val="24"/>
                <w:szCs w:val="24"/>
                <w:u w:val="single"/>
              </w:rPr>
              <w:t xml:space="preserve">         </w:t>
            </w:r>
            <w:r w:rsidRPr="00002D5B">
              <w:rPr>
                <w:sz w:val="24"/>
                <w:szCs w:val="24"/>
              </w:rPr>
              <w:t xml:space="preserve">__ </w:t>
            </w:r>
            <w:proofErr w:type="spellStart"/>
            <w:r w:rsidRPr="00002D5B">
              <w:rPr>
                <w:sz w:val="24"/>
                <w:szCs w:val="24"/>
              </w:rPr>
              <w:t>_</w:t>
            </w:r>
            <w:proofErr w:type="gramStart"/>
            <w:r w:rsidRPr="00002D5B">
              <w:rPr>
                <w:sz w:val="24"/>
                <w:szCs w:val="24"/>
              </w:rPr>
              <w:t>л</w:t>
            </w:r>
            <w:proofErr w:type="spellEnd"/>
            <w:proofErr w:type="gramEnd"/>
            <w:r w:rsidRPr="00002D5B">
              <w:rPr>
                <w:sz w:val="24"/>
                <w:szCs w:val="24"/>
              </w:rPr>
              <w:t>/сек</w:t>
            </w:r>
          </w:p>
          <w:p w:rsidR="00C46251" w:rsidRPr="004E797C" w:rsidRDefault="00C46251" w:rsidP="00CD4F84">
            <w:pPr>
              <w:ind w:firstLine="284"/>
              <w:rPr>
                <w:i/>
                <w:sz w:val="24"/>
                <w:szCs w:val="24"/>
              </w:rPr>
            </w:pPr>
          </w:p>
        </w:tc>
      </w:tr>
      <w:tr w:rsidR="00C46251" w:rsidRPr="00C970B1" w:rsidTr="00C46251">
        <w:tc>
          <w:tcPr>
            <w:tcW w:w="9643" w:type="dxa"/>
            <w:gridSpan w:val="2"/>
            <w:tcBorders>
              <w:top w:val="single" w:sz="4" w:space="0" w:color="auto"/>
              <w:left w:val="single" w:sz="4" w:space="0" w:color="auto"/>
              <w:bottom w:val="single" w:sz="4" w:space="0" w:color="auto"/>
              <w:right w:val="single" w:sz="4" w:space="0" w:color="auto"/>
            </w:tcBorders>
            <w:hideMark/>
          </w:tcPr>
          <w:p w:rsidR="00C46251" w:rsidRPr="004E797C" w:rsidRDefault="00002D5B" w:rsidP="00CD4F84">
            <w:pPr>
              <w:ind w:firstLine="284"/>
              <w:rPr>
                <w:sz w:val="24"/>
                <w:szCs w:val="24"/>
              </w:rPr>
            </w:pPr>
            <w:r w:rsidRPr="00002D5B">
              <w:rPr>
                <w:b/>
                <w:sz w:val="24"/>
                <w:szCs w:val="24"/>
              </w:rPr>
              <w:t>Электроснабжение</w:t>
            </w:r>
            <w:r w:rsidRPr="00002D5B">
              <w:rPr>
                <w:b/>
                <w:i/>
                <w:sz w:val="24"/>
                <w:szCs w:val="24"/>
              </w:rPr>
              <w:t xml:space="preserve"> </w:t>
            </w:r>
            <w:r w:rsidRPr="00002D5B">
              <w:rPr>
                <w:sz w:val="24"/>
                <w:szCs w:val="24"/>
              </w:rPr>
              <w:t>(в т.ч. наружное освещение)</w:t>
            </w:r>
          </w:p>
          <w:p w:rsidR="00C46251" w:rsidRPr="004E797C" w:rsidRDefault="00002D5B" w:rsidP="00CD4F84">
            <w:pPr>
              <w:ind w:firstLine="284"/>
              <w:rPr>
                <w:sz w:val="24"/>
                <w:szCs w:val="24"/>
              </w:rPr>
            </w:pPr>
            <w:r w:rsidRPr="00002D5B">
              <w:rPr>
                <w:sz w:val="24"/>
                <w:szCs w:val="24"/>
              </w:rPr>
              <w:t>Потребляемая мощность __</w:t>
            </w:r>
            <w:r w:rsidRPr="00002D5B">
              <w:rPr>
                <w:sz w:val="24"/>
                <w:szCs w:val="24"/>
                <w:u w:val="single"/>
              </w:rPr>
              <w:t>100</w:t>
            </w:r>
            <w:r w:rsidRPr="00002D5B">
              <w:rPr>
                <w:sz w:val="24"/>
                <w:szCs w:val="24"/>
              </w:rPr>
              <w:t>__кВт</w:t>
            </w:r>
          </w:p>
          <w:p w:rsidR="00C46251" w:rsidRPr="004E797C" w:rsidRDefault="00002D5B" w:rsidP="00CD4F84">
            <w:pPr>
              <w:ind w:firstLine="284"/>
              <w:rPr>
                <w:sz w:val="24"/>
                <w:szCs w:val="24"/>
              </w:rPr>
            </w:pPr>
            <w:r w:rsidRPr="00002D5B">
              <w:rPr>
                <w:sz w:val="24"/>
                <w:szCs w:val="24"/>
              </w:rPr>
              <w:t>Категория надежности потребления и класс питающего напряжения: определяется проектом.</w:t>
            </w:r>
          </w:p>
        </w:tc>
      </w:tr>
      <w:tr w:rsidR="00C46251" w:rsidRPr="00C970B1" w:rsidTr="00CD4F84">
        <w:trPr>
          <w:trHeight w:val="558"/>
        </w:trPr>
        <w:tc>
          <w:tcPr>
            <w:tcW w:w="9643" w:type="dxa"/>
            <w:gridSpan w:val="2"/>
            <w:tcBorders>
              <w:top w:val="single" w:sz="4" w:space="0" w:color="auto"/>
              <w:left w:val="single" w:sz="4" w:space="0" w:color="auto"/>
              <w:bottom w:val="single" w:sz="4" w:space="0" w:color="auto"/>
              <w:right w:val="single" w:sz="4" w:space="0" w:color="auto"/>
            </w:tcBorders>
            <w:hideMark/>
          </w:tcPr>
          <w:p w:rsidR="00203BA6" w:rsidRDefault="00002D5B">
            <w:pPr>
              <w:spacing w:line="240" w:lineRule="auto"/>
              <w:ind w:firstLine="284"/>
              <w:rPr>
                <w:b/>
                <w:sz w:val="24"/>
                <w:szCs w:val="24"/>
              </w:rPr>
            </w:pPr>
            <w:r w:rsidRPr="00002D5B">
              <w:rPr>
                <w:b/>
                <w:sz w:val="24"/>
                <w:szCs w:val="24"/>
              </w:rPr>
              <w:lastRenderedPageBreak/>
              <w:t>Газоснабжение</w:t>
            </w:r>
          </w:p>
          <w:p w:rsidR="00203BA6" w:rsidRDefault="00002D5B">
            <w:pPr>
              <w:spacing w:line="240" w:lineRule="auto"/>
              <w:ind w:firstLine="284"/>
              <w:rPr>
                <w:sz w:val="24"/>
                <w:szCs w:val="24"/>
              </w:rPr>
            </w:pPr>
            <w:r w:rsidRPr="00002D5B">
              <w:rPr>
                <w:sz w:val="24"/>
                <w:szCs w:val="24"/>
              </w:rPr>
              <w:t xml:space="preserve">Направление использования газа </w:t>
            </w:r>
            <w:proofErr w:type="spellStart"/>
            <w:r w:rsidRPr="00002D5B">
              <w:rPr>
                <w:sz w:val="24"/>
                <w:szCs w:val="24"/>
              </w:rPr>
              <w:t>_</w:t>
            </w:r>
            <w:r w:rsidRPr="00002D5B">
              <w:rPr>
                <w:sz w:val="24"/>
                <w:szCs w:val="24"/>
                <w:u w:val="single"/>
              </w:rPr>
              <w:t>отопление</w:t>
            </w:r>
            <w:proofErr w:type="spellEnd"/>
            <w:r w:rsidRPr="00002D5B">
              <w:rPr>
                <w:sz w:val="24"/>
                <w:szCs w:val="24"/>
                <w:u w:val="single"/>
              </w:rPr>
              <w:t xml:space="preserve"> и горячее водоснабжение</w:t>
            </w:r>
            <w:r w:rsidRPr="00002D5B">
              <w:rPr>
                <w:sz w:val="24"/>
                <w:szCs w:val="24"/>
              </w:rPr>
              <w:t>___________</w:t>
            </w:r>
          </w:p>
          <w:p w:rsidR="00203BA6" w:rsidRDefault="00002D5B">
            <w:pPr>
              <w:spacing w:line="240" w:lineRule="auto"/>
              <w:ind w:firstLine="284"/>
              <w:rPr>
                <w:sz w:val="24"/>
                <w:szCs w:val="24"/>
              </w:rPr>
            </w:pPr>
            <w:r w:rsidRPr="00002D5B">
              <w:rPr>
                <w:sz w:val="24"/>
                <w:szCs w:val="24"/>
              </w:rPr>
              <w:t xml:space="preserve">(произв. нужды, </w:t>
            </w:r>
            <w:proofErr w:type="spellStart"/>
            <w:r w:rsidRPr="00002D5B">
              <w:rPr>
                <w:sz w:val="24"/>
                <w:szCs w:val="24"/>
              </w:rPr>
              <w:t>пищеприготовление</w:t>
            </w:r>
            <w:proofErr w:type="spellEnd"/>
            <w:r w:rsidRPr="00002D5B">
              <w:rPr>
                <w:sz w:val="24"/>
                <w:szCs w:val="24"/>
              </w:rPr>
              <w:t>, горячее водоснабжение,  отопление, вентиляция)</w:t>
            </w:r>
          </w:p>
          <w:p w:rsidR="00203BA6" w:rsidRDefault="00002D5B">
            <w:pPr>
              <w:spacing w:line="240" w:lineRule="auto"/>
              <w:ind w:firstLine="284"/>
              <w:rPr>
                <w:sz w:val="24"/>
                <w:szCs w:val="24"/>
              </w:rPr>
            </w:pPr>
            <w:r w:rsidRPr="00002D5B">
              <w:rPr>
                <w:sz w:val="24"/>
                <w:szCs w:val="24"/>
              </w:rPr>
              <w:t xml:space="preserve">Плиты </w:t>
            </w:r>
            <w:r w:rsidRPr="00002D5B">
              <w:rPr>
                <w:sz w:val="24"/>
                <w:szCs w:val="24"/>
                <w:u w:val="single"/>
              </w:rPr>
              <w:t xml:space="preserve">____-____ </w:t>
            </w:r>
            <w:r w:rsidRPr="00002D5B">
              <w:rPr>
                <w:sz w:val="24"/>
                <w:szCs w:val="24"/>
              </w:rPr>
              <w:t>шт.</w:t>
            </w:r>
          </w:p>
          <w:p w:rsidR="00203BA6" w:rsidRDefault="00002D5B">
            <w:pPr>
              <w:spacing w:line="240" w:lineRule="auto"/>
              <w:ind w:firstLine="284"/>
              <w:rPr>
                <w:sz w:val="24"/>
                <w:szCs w:val="24"/>
              </w:rPr>
            </w:pPr>
            <w:r w:rsidRPr="00002D5B">
              <w:rPr>
                <w:sz w:val="24"/>
                <w:szCs w:val="24"/>
              </w:rPr>
              <w:t xml:space="preserve">Котлы </w:t>
            </w:r>
            <w:proofErr w:type="spellStart"/>
            <w:r w:rsidRPr="00002D5B">
              <w:rPr>
                <w:sz w:val="24"/>
                <w:szCs w:val="24"/>
              </w:rPr>
              <w:t>_</w:t>
            </w:r>
            <w:proofErr w:type="gramStart"/>
            <w:r w:rsidRPr="00002D5B">
              <w:rPr>
                <w:sz w:val="24"/>
                <w:szCs w:val="24"/>
                <w:u w:val="single"/>
              </w:rPr>
              <w:t>согласно</w:t>
            </w:r>
            <w:proofErr w:type="spellEnd"/>
            <w:r w:rsidRPr="00002D5B">
              <w:rPr>
                <w:sz w:val="24"/>
                <w:szCs w:val="24"/>
                <w:u w:val="single"/>
              </w:rPr>
              <w:t xml:space="preserve">  проекта</w:t>
            </w:r>
            <w:proofErr w:type="gramEnd"/>
            <w:r w:rsidRPr="00002D5B">
              <w:rPr>
                <w:sz w:val="24"/>
                <w:szCs w:val="24"/>
              </w:rPr>
              <w:t xml:space="preserve">__ шт.                    Тип котлов </w:t>
            </w:r>
            <w:r w:rsidRPr="00002D5B">
              <w:rPr>
                <w:sz w:val="24"/>
                <w:szCs w:val="24"/>
                <w:u w:val="single"/>
              </w:rPr>
              <w:t>__- ___</w:t>
            </w:r>
          </w:p>
          <w:p w:rsidR="00203BA6" w:rsidRDefault="00002D5B">
            <w:pPr>
              <w:spacing w:line="240" w:lineRule="auto"/>
              <w:ind w:firstLine="284"/>
              <w:rPr>
                <w:sz w:val="24"/>
                <w:szCs w:val="24"/>
              </w:rPr>
            </w:pPr>
            <w:r w:rsidRPr="00002D5B">
              <w:rPr>
                <w:sz w:val="24"/>
                <w:szCs w:val="24"/>
              </w:rPr>
              <w:t>(поквартирное отопление)</w:t>
            </w:r>
          </w:p>
          <w:p w:rsidR="00203BA6" w:rsidRDefault="00002D5B">
            <w:pPr>
              <w:spacing w:line="240" w:lineRule="auto"/>
              <w:ind w:firstLine="284"/>
              <w:rPr>
                <w:sz w:val="24"/>
                <w:szCs w:val="24"/>
                <w:vertAlign w:val="superscript"/>
              </w:rPr>
            </w:pPr>
            <w:proofErr w:type="spellStart"/>
            <w:r w:rsidRPr="00002D5B">
              <w:rPr>
                <w:sz w:val="24"/>
                <w:szCs w:val="24"/>
              </w:rPr>
              <w:t>Р</w:t>
            </w:r>
            <w:r w:rsidRPr="00002D5B">
              <w:rPr>
                <w:sz w:val="24"/>
                <w:szCs w:val="24"/>
                <w:vertAlign w:val="subscript"/>
              </w:rPr>
              <w:t>рабочее</w:t>
            </w:r>
            <w:proofErr w:type="spellEnd"/>
            <w:r w:rsidRPr="00002D5B">
              <w:rPr>
                <w:sz w:val="24"/>
                <w:szCs w:val="24"/>
                <w:vertAlign w:val="subscript"/>
              </w:rPr>
              <w:t xml:space="preserve"> газа </w:t>
            </w:r>
            <w:r w:rsidRPr="00002D5B">
              <w:rPr>
                <w:sz w:val="24"/>
                <w:szCs w:val="24"/>
              </w:rPr>
              <w:t>= 3 кгс/см</w:t>
            </w:r>
            <w:proofErr w:type="gramStart"/>
            <w:r w:rsidRPr="00002D5B">
              <w:rPr>
                <w:sz w:val="24"/>
                <w:szCs w:val="24"/>
                <w:vertAlign w:val="superscript"/>
              </w:rPr>
              <w:t>2</w:t>
            </w:r>
            <w:proofErr w:type="gramEnd"/>
          </w:p>
          <w:p w:rsidR="00203BA6" w:rsidRDefault="00002D5B">
            <w:pPr>
              <w:spacing w:line="240" w:lineRule="auto"/>
              <w:ind w:firstLine="284"/>
              <w:rPr>
                <w:sz w:val="24"/>
                <w:szCs w:val="24"/>
              </w:rPr>
            </w:pPr>
            <w:r w:rsidRPr="00002D5B">
              <w:rPr>
                <w:sz w:val="24"/>
                <w:szCs w:val="24"/>
              </w:rPr>
              <w:t>Расход газа___</w:t>
            </w:r>
            <w:r w:rsidRPr="00002D5B">
              <w:rPr>
                <w:sz w:val="24"/>
                <w:szCs w:val="24"/>
                <w:u w:val="single"/>
              </w:rPr>
              <w:t>__</w:t>
            </w:r>
            <w:r w:rsidR="002662EF">
              <w:rPr>
                <w:sz w:val="24"/>
                <w:szCs w:val="24"/>
                <w:u w:val="single"/>
              </w:rPr>
              <w:t>650</w:t>
            </w:r>
            <w:r w:rsidRPr="00002D5B">
              <w:rPr>
                <w:sz w:val="24"/>
                <w:szCs w:val="24"/>
                <w:u w:val="single"/>
              </w:rPr>
              <w:t>_</w:t>
            </w:r>
            <w:r w:rsidRPr="00002D5B">
              <w:rPr>
                <w:sz w:val="24"/>
                <w:szCs w:val="24"/>
              </w:rPr>
              <w:t>___м</w:t>
            </w:r>
            <w:r w:rsidRPr="00002D5B">
              <w:rPr>
                <w:position w:val="12"/>
                <w:sz w:val="24"/>
                <w:szCs w:val="24"/>
              </w:rPr>
              <w:t>3</w:t>
            </w:r>
            <w:r w:rsidRPr="00002D5B">
              <w:rPr>
                <w:sz w:val="24"/>
                <w:szCs w:val="24"/>
              </w:rPr>
              <w:t>/ час</w:t>
            </w:r>
          </w:p>
          <w:p w:rsidR="00203BA6" w:rsidRDefault="00002D5B">
            <w:pPr>
              <w:spacing w:line="240" w:lineRule="auto"/>
              <w:ind w:firstLine="284"/>
              <w:rPr>
                <w:sz w:val="24"/>
                <w:szCs w:val="24"/>
              </w:rPr>
            </w:pPr>
            <w:r w:rsidRPr="00002D5B">
              <w:rPr>
                <w:sz w:val="24"/>
                <w:szCs w:val="24"/>
              </w:rPr>
              <w:t xml:space="preserve">Расход газа </w:t>
            </w:r>
            <w:r w:rsidRPr="00002D5B">
              <w:rPr>
                <w:sz w:val="24"/>
                <w:szCs w:val="24"/>
                <w:u w:val="single"/>
              </w:rPr>
              <w:t>_2550__</w:t>
            </w:r>
            <w:r w:rsidRPr="00002D5B">
              <w:rPr>
                <w:sz w:val="24"/>
                <w:szCs w:val="24"/>
              </w:rPr>
              <w:t>тыс. м</w:t>
            </w:r>
            <w:r w:rsidRPr="00002D5B">
              <w:rPr>
                <w:position w:val="12"/>
                <w:sz w:val="24"/>
                <w:szCs w:val="24"/>
              </w:rPr>
              <w:t>3</w:t>
            </w:r>
            <w:r w:rsidRPr="00002D5B">
              <w:rPr>
                <w:sz w:val="24"/>
                <w:szCs w:val="24"/>
              </w:rPr>
              <w:t>/год</w:t>
            </w:r>
          </w:p>
        </w:tc>
      </w:tr>
      <w:tr w:rsidR="00C46251" w:rsidRPr="00C970B1" w:rsidTr="00C46251">
        <w:trPr>
          <w:trHeight w:val="363"/>
        </w:trPr>
        <w:tc>
          <w:tcPr>
            <w:tcW w:w="9643" w:type="dxa"/>
            <w:gridSpan w:val="2"/>
            <w:tcBorders>
              <w:top w:val="single" w:sz="4" w:space="0" w:color="auto"/>
              <w:left w:val="single" w:sz="4" w:space="0" w:color="auto"/>
              <w:bottom w:val="single" w:sz="4" w:space="0" w:color="auto"/>
              <w:right w:val="single" w:sz="4" w:space="0" w:color="auto"/>
            </w:tcBorders>
          </w:tcPr>
          <w:p w:rsidR="00203BA6" w:rsidRDefault="00002D5B">
            <w:pPr>
              <w:spacing w:line="240" w:lineRule="auto"/>
              <w:ind w:firstLine="284"/>
              <w:rPr>
                <w:sz w:val="24"/>
                <w:szCs w:val="24"/>
              </w:rPr>
            </w:pPr>
            <w:r w:rsidRPr="00002D5B">
              <w:rPr>
                <w:b/>
                <w:sz w:val="24"/>
                <w:szCs w:val="24"/>
              </w:rPr>
              <w:t>Отапливаемая площадь</w:t>
            </w:r>
            <w:r w:rsidRPr="00002D5B">
              <w:rPr>
                <w:sz w:val="24"/>
                <w:szCs w:val="24"/>
              </w:rPr>
              <w:t xml:space="preserve"> __</w:t>
            </w:r>
            <w:r w:rsidRPr="00002D5B">
              <w:rPr>
                <w:sz w:val="24"/>
                <w:szCs w:val="24"/>
                <w:u w:val="single"/>
              </w:rPr>
              <w:t>45000</w:t>
            </w:r>
            <w:r w:rsidRPr="00002D5B">
              <w:rPr>
                <w:sz w:val="24"/>
                <w:szCs w:val="24"/>
              </w:rPr>
              <w:t>___кв.м.</w:t>
            </w:r>
          </w:p>
        </w:tc>
      </w:tr>
      <w:tr w:rsidR="00C46251" w:rsidRPr="00C970B1" w:rsidTr="00C46251">
        <w:trPr>
          <w:trHeight w:val="939"/>
        </w:trPr>
        <w:tc>
          <w:tcPr>
            <w:tcW w:w="9643" w:type="dxa"/>
            <w:gridSpan w:val="2"/>
            <w:tcBorders>
              <w:top w:val="single" w:sz="4" w:space="0" w:color="auto"/>
              <w:left w:val="single" w:sz="4" w:space="0" w:color="auto"/>
              <w:bottom w:val="single" w:sz="4" w:space="0" w:color="auto"/>
              <w:right w:val="single" w:sz="4" w:space="0" w:color="auto"/>
            </w:tcBorders>
            <w:hideMark/>
          </w:tcPr>
          <w:p w:rsidR="00203BA6" w:rsidRDefault="00002D5B">
            <w:pPr>
              <w:spacing w:line="240" w:lineRule="auto"/>
              <w:ind w:firstLine="284"/>
              <w:rPr>
                <w:sz w:val="24"/>
                <w:szCs w:val="24"/>
              </w:rPr>
            </w:pPr>
            <w:r w:rsidRPr="00002D5B">
              <w:rPr>
                <w:b/>
                <w:sz w:val="24"/>
                <w:szCs w:val="24"/>
              </w:rPr>
              <w:t>Телефонизация и радиофикация</w:t>
            </w:r>
            <w:r w:rsidRPr="00002D5B">
              <w:rPr>
                <w:sz w:val="24"/>
                <w:szCs w:val="24"/>
              </w:rPr>
              <w:t>:</w:t>
            </w:r>
          </w:p>
          <w:p w:rsidR="00203BA6" w:rsidRDefault="00002D5B">
            <w:pPr>
              <w:spacing w:line="240" w:lineRule="auto"/>
              <w:ind w:firstLine="284"/>
              <w:rPr>
                <w:sz w:val="24"/>
                <w:szCs w:val="24"/>
              </w:rPr>
            </w:pPr>
            <w:r w:rsidRPr="00002D5B">
              <w:rPr>
                <w:sz w:val="24"/>
                <w:szCs w:val="24"/>
              </w:rPr>
              <w:t xml:space="preserve">Количество городских телефонов </w:t>
            </w:r>
            <w:proofErr w:type="spellStart"/>
            <w:r w:rsidRPr="00002D5B">
              <w:rPr>
                <w:sz w:val="24"/>
                <w:szCs w:val="24"/>
              </w:rPr>
              <w:t>___</w:t>
            </w:r>
            <w:r w:rsidRPr="00002D5B">
              <w:rPr>
                <w:sz w:val="24"/>
                <w:szCs w:val="24"/>
                <w:u w:val="single"/>
              </w:rPr>
              <w:t>нет</w:t>
            </w:r>
            <w:proofErr w:type="spellEnd"/>
            <w:r w:rsidRPr="00002D5B">
              <w:rPr>
                <w:sz w:val="24"/>
                <w:szCs w:val="24"/>
              </w:rPr>
              <w:t xml:space="preserve">__ шт. </w:t>
            </w:r>
          </w:p>
          <w:p w:rsidR="00203BA6" w:rsidRDefault="00002D5B">
            <w:pPr>
              <w:spacing w:line="240" w:lineRule="auto"/>
              <w:ind w:firstLine="284"/>
              <w:rPr>
                <w:b/>
                <w:sz w:val="24"/>
                <w:szCs w:val="24"/>
              </w:rPr>
            </w:pPr>
            <w:r w:rsidRPr="00002D5B">
              <w:rPr>
                <w:sz w:val="24"/>
                <w:szCs w:val="24"/>
              </w:rPr>
              <w:t xml:space="preserve">Количество радиоточек </w:t>
            </w:r>
            <w:proofErr w:type="spellStart"/>
            <w:r w:rsidRPr="00002D5B">
              <w:rPr>
                <w:sz w:val="24"/>
                <w:szCs w:val="24"/>
              </w:rPr>
              <w:t>_____</w:t>
            </w:r>
            <w:r w:rsidRPr="00002D5B">
              <w:rPr>
                <w:sz w:val="24"/>
                <w:szCs w:val="24"/>
                <w:u w:val="single"/>
              </w:rPr>
              <w:t>нет</w:t>
            </w:r>
            <w:proofErr w:type="spellEnd"/>
            <w:r w:rsidRPr="00002D5B">
              <w:rPr>
                <w:sz w:val="24"/>
                <w:szCs w:val="24"/>
              </w:rPr>
              <w:t>____ шт.</w:t>
            </w:r>
          </w:p>
        </w:tc>
      </w:tr>
      <w:tr w:rsidR="00C46251" w:rsidRPr="00C970B1" w:rsidTr="00C46251">
        <w:trPr>
          <w:trHeight w:val="1870"/>
        </w:trPr>
        <w:tc>
          <w:tcPr>
            <w:tcW w:w="9643" w:type="dxa"/>
            <w:gridSpan w:val="2"/>
            <w:tcBorders>
              <w:top w:val="single" w:sz="4" w:space="0" w:color="auto"/>
              <w:left w:val="single" w:sz="4" w:space="0" w:color="auto"/>
              <w:bottom w:val="single" w:sz="4" w:space="0" w:color="auto"/>
              <w:right w:val="single" w:sz="4" w:space="0" w:color="auto"/>
            </w:tcBorders>
            <w:hideMark/>
          </w:tcPr>
          <w:p w:rsidR="00203BA6" w:rsidRDefault="00002D5B">
            <w:pPr>
              <w:spacing w:line="240" w:lineRule="auto"/>
              <w:ind w:firstLine="284"/>
              <w:rPr>
                <w:u w:val="single"/>
              </w:rPr>
            </w:pPr>
            <w:r w:rsidRPr="00002D5B">
              <w:rPr>
                <w:b/>
                <w:sz w:val="24"/>
                <w:szCs w:val="24"/>
              </w:rPr>
              <w:t>Высота здания</w:t>
            </w:r>
            <w:r w:rsidRPr="00002D5B">
              <w:rPr>
                <w:sz w:val="24"/>
                <w:szCs w:val="24"/>
              </w:rPr>
              <w:t xml:space="preserve"> </w:t>
            </w:r>
            <w:proofErr w:type="spellStart"/>
            <w:r>
              <w:t>_</w:t>
            </w:r>
            <w:r>
              <w:rPr>
                <w:u w:val="single"/>
              </w:rPr>
              <w:t>определяется</w:t>
            </w:r>
            <w:proofErr w:type="spellEnd"/>
            <w:r>
              <w:rPr>
                <w:u w:val="single"/>
              </w:rPr>
              <w:t xml:space="preserve"> </w:t>
            </w:r>
            <w:proofErr w:type="spellStart"/>
            <w:r>
              <w:rPr>
                <w:u w:val="single"/>
              </w:rPr>
              <w:t>проектом</w:t>
            </w:r>
            <w:r>
              <w:t>_</w:t>
            </w:r>
            <w:proofErr w:type="spellEnd"/>
            <w:r>
              <w:t>-</w:t>
            </w:r>
            <w:r>
              <w:rPr>
                <w:u w:val="single"/>
              </w:rPr>
              <w:t xml:space="preserve"> </w:t>
            </w:r>
            <w:proofErr w:type="gramStart"/>
            <w:r>
              <w:rPr>
                <w:u w:val="single"/>
              </w:rPr>
              <w:t>м</w:t>
            </w:r>
            <w:proofErr w:type="gramEnd"/>
            <w:r>
              <w:rPr>
                <w:u w:val="single"/>
              </w:rPr>
              <w:t>.  Высота дымовой трубы   определяется проектом</w:t>
            </w:r>
          </w:p>
          <w:p w:rsidR="00203BA6" w:rsidRDefault="00002D5B">
            <w:pPr>
              <w:spacing w:line="240" w:lineRule="auto"/>
              <w:ind w:firstLine="284"/>
              <w:rPr>
                <w:sz w:val="24"/>
                <w:szCs w:val="24"/>
              </w:rPr>
            </w:pPr>
            <w:r w:rsidRPr="00002D5B">
              <w:rPr>
                <w:b/>
                <w:sz w:val="24"/>
                <w:szCs w:val="24"/>
              </w:rPr>
              <w:t>Этажность</w:t>
            </w:r>
            <w:r w:rsidRPr="00002D5B">
              <w:rPr>
                <w:sz w:val="24"/>
                <w:szCs w:val="24"/>
              </w:rPr>
              <w:t xml:space="preserve"> ____</w:t>
            </w:r>
            <w:r w:rsidRPr="00002D5B">
              <w:rPr>
                <w:sz w:val="24"/>
                <w:szCs w:val="24"/>
                <w:u w:val="single"/>
              </w:rPr>
              <w:t>1</w:t>
            </w:r>
            <w:r w:rsidRPr="00002D5B">
              <w:rPr>
                <w:sz w:val="24"/>
                <w:szCs w:val="24"/>
              </w:rPr>
              <w:t>____(максимальная)</w:t>
            </w:r>
          </w:p>
          <w:p w:rsidR="00203BA6" w:rsidRDefault="00002D5B">
            <w:pPr>
              <w:spacing w:line="240" w:lineRule="auto"/>
              <w:ind w:firstLine="284"/>
              <w:rPr>
                <w:sz w:val="24"/>
                <w:szCs w:val="24"/>
              </w:rPr>
            </w:pPr>
            <w:r w:rsidRPr="00002D5B">
              <w:rPr>
                <w:b/>
                <w:sz w:val="24"/>
                <w:szCs w:val="24"/>
              </w:rPr>
              <w:t>Количество парковочных мест</w:t>
            </w:r>
            <w:r w:rsidRPr="00002D5B">
              <w:rPr>
                <w:sz w:val="24"/>
                <w:szCs w:val="24"/>
              </w:rPr>
              <w:t xml:space="preserve"> </w:t>
            </w:r>
            <w:proofErr w:type="spellStart"/>
            <w:r w:rsidRPr="00002D5B">
              <w:rPr>
                <w:sz w:val="24"/>
                <w:szCs w:val="24"/>
              </w:rPr>
              <w:t>____</w:t>
            </w:r>
            <w:r w:rsidRPr="00002D5B">
              <w:rPr>
                <w:sz w:val="24"/>
                <w:szCs w:val="24"/>
                <w:u w:val="single"/>
              </w:rPr>
              <w:t>нет</w:t>
            </w:r>
            <w:proofErr w:type="spellEnd"/>
            <w:r w:rsidRPr="00002D5B">
              <w:rPr>
                <w:sz w:val="24"/>
                <w:szCs w:val="24"/>
              </w:rPr>
              <w:t>_____</w:t>
            </w:r>
          </w:p>
          <w:p w:rsidR="00203BA6" w:rsidRDefault="00002D5B">
            <w:pPr>
              <w:spacing w:line="240" w:lineRule="auto"/>
              <w:ind w:firstLine="284"/>
              <w:rPr>
                <w:sz w:val="24"/>
                <w:szCs w:val="24"/>
              </w:rPr>
            </w:pPr>
            <w:r w:rsidRPr="00002D5B">
              <w:rPr>
                <w:b/>
                <w:sz w:val="24"/>
                <w:szCs w:val="24"/>
              </w:rPr>
              <w:t>Материал стен</w:t>
            </w:r>
            <w:r w:rsidRPr="00002D5B">
              <w:rPr>
                <w:sz w:val="24"/>
                <w:szCs w:val="24"/>
              </w:rPr>
              <w:t xml:space="preserve"> ___</w:t>
            </w:r>
            <w:r w:rsidRPr="00002D5B">
              <w:rPr>
                <w:sz w:val="24"/>
                <w:szCs w:val="24"/>
                <w:u w:val="single"/>
              </w:rPr>
              <w:t xml:space="preserve">- </w:t>
            </w:r>
            <w:r w:rsidRPr="00002D5B">
              <w:rPr>
                <w:sz w:val="24"/>
                <w:szCs w:val="24"/>
              </w:rPr>
              <w:t>___________</w:t>
            </w:r>
          </w:p>
          <w:p w:rsidR="00203BA6" w:rsidRDefault="00002D5B">
            <w:pPr>
              <w:spacing w:line="240" w:lineRule="auto"/>
              <w:ind w:firstLine="284"/>
              <w:rPr>
                <w:sz w:val="24"/>
                <w:szCs w:val="24"/>
              </w:rPr>
            </w:pPr>
            <w:r w:rsidRPr="00002D5B">
              <w:rPr>
                <w:b/>
                <w:sz w:val="24"/>
                <w:szCs w:val="24"/>
              </w:rPr>
              <w:t>Материал кровли</w:t>
            </w:r>
            <w:r w:rsidRPr="00002D5B">
              <w:rPr>
                <w:sz w:val="24"/>
                <w:szCs w:val="24"/>
              </w:rPr>
              <w:t xml:space="preserve"> _____</w:t>
            </w:r>
            <w:r w:rsidRPr="00002D5B">
              <w:rPr>
                <w:sz w:val="24"/>
                <w:szCs w:val="24"/>
                <w:u w:val="single"/>
              </w:rPr>
              <w:t xml:space="preserve">- </w:t>
            </w:r>
            <w:r w:rsidRPr="00002D5B">
              <w:rPr>
                <w:sz w:val="24"/>
                <w:szCs w:val="24"/>
              </w:rPr>
              <w:t>____________</w:t>
            </w:r>
          </w:p>
          <w:p w:rsidR="00203BA6" w:rsidRDefault="00002D5B">
            <w:pPr>
              <w:spacing w:line="240" w:lineRule="auto"/>
              <w:ind w:firstLine="284"/>
            </w:pPr>
            <w:r w:rsidRPr="00002D5B">
              <w:rPr>
                <w:b/>
                <w:sz w:val="24"/>
                <w:szCs w:val="24"/>
              </w:rPr>
              <w:t>Степень огнестойкости</w:t>
            </w:r>
            <w:r w:rsidRPr="00002D5B">
              <w:rPr>
                <w:sz w:val="24"/>
                <w:szCs w:val="24"/>
              </w:rPr>
              <w:t xml:space="preserve"> </w:t>
            </w:r>
            <w:r w:rsidRPr="00002D5B">
              <w:rPr>
                <w:sz w:val="24"/>
                <w:szCs w:val="24"/>
                <w:u w:val="single"/>
              </w:rPr>
              <w:t>_</w:t>
            </w:r>
            <w:r>
              <w:rPr>
                <w:u w:val="single"/>
                <w:lang w:val="en-US"/>
              </w:rPr>
              <w:t>II</w:t>
            </w:r>
            <w:r>
              <w:rPr>
                <w:u w:val="single"/>
              </w:rPr>
              <w:t xml:space="preserve"> степень с классом конструктивной пожарной опасности </w:t>
            </w:r>
            <w:proofErr w:type="gramStart"/>
            <w:r>
              <w:rPr>
                <w:u w:val="single"/>
              </w:rPr>
              <w:t>СО</w:t>
            </w:r>
            <w:proofErr w:type="gramEnd"/>
            <w:r>
              <w:rPr>
                <w:u w:val="single"/>
              </w:rPr>
              <w:t>__</w:t>
            </w:r>
          </w:p>
          <w:p w:rsidR="00203BA6" w:rsidRDefault="00002D5B">
            <w:pPr>
              <w:spacing w:line="240" w:lineRule="auto"/>
              <w:ind w:firstLine="284"/>
              <w:rPr>
                <w:sz w:val="24"/>
                <w:szCs w:val="24"/>
              </w:rPr>
            </w:pPr>
            <w:r w:rsidRPr="00002D5B">
              <w:rPr>
                <w:b/>
                <w:sz w:val="24"/>
                <w:szCs w:val="24"/>
              </w:rPr>
              <w:t>Планируемый срок ввода объекта в эксплуатацию</w:t>
            </w:r>
            <w:r w:rsidRPr="00002D5B">
              <w:rPr>
                <w:sz w:val="24"/>
                <w:szCs w:val="24"/>
              </w:rPr>
              <w:t xml:space="preserve"> __</w:t>
            </w:r>
            <w:r w:rsidRPr="00002D5B">
              <w:rPr>
                <w:sz w:val="24"/>
                <w:szCs w:val="24"/>
                <w:u w:val="single"/>
              </w:rPr>
              <w:t>2014</w:t>
            </w:r>
            <w:r w:rsidRPr="00002D5B">
              <w:rPr>
                <w:sz w:val="24"/>
                <w:szCs w:val="24"/>
              </w:rPr>
              <w:t>__ год</w:t>
            </w:r>
          </w:p>
        </w:tc>
      </w:tr>
      <w:tr w:rsidR="00C46251" w:rsidRPr="00C970B1" w:rsidTr="002662EF">
        <w:trPr>
          <w:trHeight w:val="416"/>
        </w:trPr>
        <w:tc>
          <w:tcPr>
            <w:tcW w:w="9643" w:type="dxa"/>
            <w:gridSpan w:val="2"/>
            <w:tcBorders>
              <w:top w:val="single" w:sz="4" w:space="0" w:color="auto"/>
              <w:left w:val="single" w:sz="4" w:space="0" w:color="auto"/>
              <w:bottom w:val="single" w:sz="4" w:space="0" w:color="auto"/>
              <w:right w:val="single" w:sz="4" w:space="0" w:color="auto"/>
            </w:tcBorders>
            <w:hideMark/>
          </w:tcPr>
          <w:p w:rsidR="00203BA6" w:rsidRDefault="00002D5B">
            <w:pPr>
              <w:pStyle w:val="affff3"/>
              <w:spacing w:after="200" w:line="240" w:lineRule="auto"/>
              <w:ind w:left="142" w:firstLine="284"/>
              <w:rPr>
                <w:sz w:val="24"/>
                <w:szCs w:val="24"/>
              </w:rPr>
            </w:pPr>
            <w:r w:rsidRPr="00002D5B">
              <w:rPr>
                <w:b/>
                <w:sz w:val="24"/>
                <w:szCs w:val="24"/>
              </w:rPr>
              <w:t>Категория котельной по отпуску тепла</w:t>
            </w:r>
            <w:r w:rsidRPr="00002D5B">
              <w:rPr>
                <w:sz w:val="24"/>
                <w:szCs w:val="24"/>
              </w:rPr>
              <w:t xml:space="preserve"> - первая категория;                                         </w:t>
            </w:r>
          </w:p>
          <w:p w:rsidR="00203BA6" w:rsidRDefault="00002D5B">
            <w:pPr>
              <w:pStyle w:val="affff3"/>
              <w:spacing w:after="200" w:line="240" w:lineRule="auto"/>
              <w:ind w:left="142" w:firstLine="284"/>
              <w:rPr>
                <w:sz w:val="24"/>
                <w:szCs w:val="24"/>
              </w:rPr>
            </w:pPr>
            <w:r w:rsidRPr="00002D5B">
              <w:rPr>
                <w:sz w:val="24"/>
                <w:szCs w:val="24"/>
              </w:rPr>
              <w:t xml:space="preserve"> </w:t>
            </w:r>
            <w:r w:rsidRPr="00002D5B">
              <w:rPr>
                <w:b/>
                <w:sz w:val="24"/>
                <w:szCs w:val="24"/>
              </w:rPr>
              <w:t>Система теплоснабжения</w:t>
            </w:r>
            <w:r w:rsidRPr="00002D5B">
              <w:rPr>
                <w:sz w:val="24"/>
                <w:szCs w:val="24"/>
              </w:rPr>
              <w:t xml:space="preserve"> -  закрытая, </w:t>
            </w:r>
            <w:proofErr w:type="spellStart"/>
            <w:r w:rsidRPr="00002D5B">
              <w:rPr>
                <w:sz w:val="24"/>
                <w:szCs w:val="24"/>
              </w:rPr>
              <w:t>четырехтрубная</w:t>
            </w:r>
            <w:proofErr w:type="spellEnd"/>
            <w:r w:rsidRPr="00002D5B">
              <w:rPr>
                <w:sz w:val="24"/>
                <w:szCs w:val="24"/>
              </w:rPr>
              <w:t xml:space="preserve">;   </w:t>
            </w:r>
          </w:p>
          <w:p w:rsidR="00203BA6" w:rsidRDefault="00002D5B">
            <w:pPr>
              <w:pStyle w:val="affff3"/>
              <w:spacing w:after="200" w:line="240" w:lineRule="auto"/>
              <w:ind w:left="142" w:firstLine="284"/>
              <w:rPr>
                <w:sz w:val="24"/>
                <w:szCs w:val="24"/>
              </w:rPr>
            </w:pPr>
            <w:r w:rsidRPr="00002D5B">
              <w:rPr>
                <w:b/>
                <w:sz w:val="24"/>
                <w:szCs w:val="24"/>
              </w:rPr>
              <w:t>Система котельной</w:t>
            </w:r>
            <w:r w:rsidRPr="00002D5B">
              <w:rPr>
                <w:sz w:val="24"/>
                <w:szCs w:val="24"/>
              </w:rPr>
              <w:t xml:space="preserve"> -  двухконтурная, </w:t>
            </w:r>
            <w:proofErr w:type="spellStart"/>
            <w:r w:rsidRPr="00002D5B">
              <w:rPr>
                <w:sz w:val="24"/>
                <w:szCs w:val="24"/>
              </w:rPr>
              <w:t>погодозависимая</w:t>
            </w:r>
            <w:proofErr w:type="spellEnd"/>
            <w:r w:rsidRPr="00002D5B">
              <w:rPr>
                <w:sz w:val="24"/>
                <w:szCs w:val="24"/>
              </w:rPr>
              <w:t xml:space="preserve">                                                  </w:t>
            </w:r>
          </w:p>
          <w:p w:rsidR="00203BA6" w:rsidRDefault="00002D5B">
            <w:pPr>
              <w:pStyle w:val="affff3"/>
              <w:spacing w:after="200" w:line="240" w:lineRule="auto"/>
              <w:ind w:left="142" w:firstLine="284"/>
              <w:rPr>
                <w:sz w:val="24"/>
                <w:szCs w:val="24"/>
              </w:rPr>
            </w:pPr>
            <w:r w:rsidRPr="00002D5B">
              <w:rPr>
                <w:b/>
                <w:sz w:val="24"/>
                <w:szCs w:val="24"/>
              </w:rPr>
              <w:t>Горячее водоснабжение</w:t>
            </w:r>
            <w:r w:rsidRPr="00002D5B">
              <w:rPr>
                <w:sz w:val="24"/>
                <w:szCs w:val="24"/>
              </w:rPr>
              <w:t xml:space="preserve"> -  централизованное от котельной                                 </w:t>
            </w:r>
          </w:p>
          <w:p w:rsidR="00203BA6" w:rsidRDefault="00002D5B">
            <w:pPr>
              <w:pStyle w:val="affff3"/>
              <w:spacing w:after="200" w:line="240" w:lineRule="auto"/>
              <w:ind w:left="142" w:firstLine="284"/>
              <w:rPr>
                <w:sz w:val="24"/>
                <w:szCs w:val="24"/>
              </w:rPr>
            </w:pPr>
            <w:r w:rsidRPr="00002D5B">
              <w:rPr>
                <w:b/>
                <w:sz w:val="24"/>
                <w:szCs w:val="24"/>
              </w:rPr>
              <w:t>Температурный график</w:t>
            </w:r>
            <w:r w:rsidRPr="00002D5B">
              <w:rPr>
                <w:sz w:val="24"/>
                <w:szCs w:val="24"/>
              </w:rPr>
              <w:t xml:space="preserve"> - внутренний контур котельной 110-80грС</w:t>
            </w:r>
          </w:p>
          <w:p w:rsidR="00203BA6" w:rsidRDefault="00002D5B">
            <w:pPr>
              <w:pStyle w:val="affff3"/>
              <w:spacing w:after="200" w:line="240" w:lineRule="auto"/>
              <w:ind w:left="142" w:firstLine="284"/>
              <w:rPr>
                <w:sz w:val="24"/>
                <w:szCs w:val="24"/>
              </w:rPr>
            </w:pPr>
            <w:r w:rsidRPr="00002D5B">
              <w:rPr>
                <w:sz w:val="24"/>
                <w:szCs w:val="24"/>
              </w:rPr>
              <w:t xml:space="preserve">                                          - наружные сети: 105-70грС;</w:t>
            </w:r>
          </w:p>
          <w:p w:rsidR="00203BA6" w:rsidRDefault="00002D5B">
            <w:pPr>
              <w:pStyle w:val="affff3"/>
              <w:spacing w:after="200" w:line="240" w:lineRule="auto"/>
              <w:ind w:left="426" w:firstLine="284"/>
              <w:jc w:val="left"/>
              <w:rPr>
                <w:sz w:val="24"/>
                <w:szCs w:val="24"/>
              </w:rPr>
            </w:pPr>
            <w:r w:rsidRPr="00002D5B">
              <w:rPr>
                <w:b/>
                <w:sz w:val="24"/>
                <w:szCs w:val="24"/>
              </w:rPr>
              <w:t>Тепловая нагрузка котельной</w:t>
            </w:r>
            <w:r w:rsidRPr="00002D5B">
              <w:rPr>
                <w:sz w:val="24"/>
                <w:szCs w:val="24"/>
              </w:rPr>
              <w:t xml:space="preserve"> суммарная = 5,15 МВт, в том числе:                                                                                          -  отопления = 4,26 МВт                                                                       </w:t>
            </w:r>
            <w:r w:rsidRPr="00002D5B">
              <w:rPr>
                <w:b/>
                <w:sz w:val="24"/>
                <w:szCs w:val="24"/>
              </w:rPr>
              <w:t xml:space="preserve">                                                                             </w:t>
            </w:r>
            <w:r w:rsidRPr="00002D5B">
              <w:rPr>
                <w:sz w:val="24"/>
                <w:szCs w:val="24"/>
              </w:rPr>
              <w:t xml:space="preserve">  -  горячего водоснабжения = 0,89 МВт.</w:t>
            </w:r>
          </w:p>
          <w:p w:rsidR="00203BA6" w:rsidRDefault="00002D5B">
            <w:pPr>
              <w:spacing w:line="240" w:lineRule="auto"/>
              <w:ind w:left="426" w:firstLine="284"/>
              <w:rPr>
                <w:sz w:val="24"/>
                <w:szCs w:val="24"/>
              </w:rPr>
            </w:pPr>
            <w:r w:rsidRPr="00002D5B">
              <w:rPr>
                <w:b/>
                <w:sz w:val="24"/>
                <w:szCs w:val="24"/>
              </w:rPr>
              <w:t>Расчетные параметры теплоносителя на выходе из котельной</w:t>
            </w:r>
            <w:r w:rsidRPr="00002D5B">
              <w:rPr>
                <w:sz w:val="24"/>
                <w:szCs w:val="24"/>
              </w:rPr>
              <w:t>:</w:t>
            </w:r>
          </w:p>
          <w:p w:rsidR="00203BA6" w:rsidRDefault="00002D5B">
            <w:pPr>
              <w:pStyle w:val="affff3"/>
              <w:spacing w:line="240" w:lineRule="auto"/>
              <w:ind w:left="426" w:firstLine="284"/>
              <w:rPr>
                <w:sz w:val="24"/>
                <w:szCs w:val="24"/>
              </w:rPr>
            </w:pPr>
            <w:r w:rsidRPr="00002D5B">
              <w:rPr>
                <w:sz w:val="24"/>
                <w:szCs w:val="24"/>
              </w:rPr>
              <w:t xml:space="preserve"> -давление в подающем трубопроводе Р</w:t>
            </w:r>
            <w:proofErr w:type="gramStart"/>
            <w:r w:rsidRPr="00002D5B">
              <w:rPr>
                <w:sz w:val="24"/>
                <w:szCs w:val="24"/>
              </w:rPr>
              <w:t>1</w:t>
            </w:r>
            <w:proofErr w:type="gramEnd"/>
            <w:r w:rsidRPr="00002D5B">
              <w:rPr>
                <w:sz w:val="24"/>
                <w:szCs w:val="24"/>
              </w:rPr>
              <w:t xml:space="preserve"> = 6.0 кгс/см</w:t>
            </w:r>
            <w:r w:rsidRPr="00002D5B">
              <w:rPr>
                <w:sz w:val="24"/>
                <w:szCs w:val="24"/>
                <w:vertAlign w:val="superscript"/>
              </w:rPr>
              <w:t>2</w:t>
            </w:r>
          </w:p>
          <w:p w:rsidR="00203BA6" w:rsidRDefault="00002D5B">
            <w:pPr>
              <w:pStyle w:val="affff3"/>
              <w:spacing w:line="240" w:lineRule="auto"/>
              <w:ind w:left="426" w:firstLine="284"/>
              <w:rPr>
                <w:sz w:val="24"/>
                <w:szCs w:val="24"/>
              </w:rPr>
            </w:pPr>
            <w:r w:rsidRPr="00002D5B">
              <w:rPr>
                <w:sz w:val="24"/>
                <w:szCs w:val="24"/>
              </w:rPr>
              <w:t>- давление в обратном трубопроводе Р</w:t>
            </w:r>
            <w:proofErr w:type="gramStart"/>
            <w:r w:rsidRPr="00002D5B">
              <w:rPr>
                <w:sz w:val="24"/>
                <w:szCs w:val="24"/>
              </w:rPr>
              <w:t>2</w:t>
            </w:r>
            <w:proofErr w:type="gramEnd"/>
            <w:r w:rsidRPr="00002D5B">
              <w:rPr>
                <w:sz w:val="24"/>
                <w:szCs w:val="24"/>
              </w:rPr>
              <w:t xml:space="preserve"> = 2,0 кгс\см</w:t>
            </w:r>
            <w:r w:rsidRPr="00002D5B">
              <w:rPr>
                <w:sz w:val="24"/>
                <w:szCs w:val="24"/>
                <w:vertAlign w:val="superscript"/>
              </w:rPr>
              <w:t>2</w:t>
            </w:r>
            <w:r w:rsidRPr="00002D5B">
              <w:rPr>
                <w:sz w:val="24"/>
                <w:szCs w:val="24"/>
              </w:rPr>
              <w:t>.</w:t>
            </w:r>
          </w:p>
          <w:p w:rsidR="00203BA6" w:rsidRDefault="00002D5B">
            <w:pPr>
              <w:spacing w:line="240" w:lineRule="auto"/>
              <w:ind w:left="426" w:firstLine="284"/>
              <w:rPr>
                <w:b/>
                <w:sz w:val="24"/>
                <w:szCs w:val="24"/>
              </w:rPr>
            </w:pPr>
            <w:r w:rsidRPr="00002D5B">
              <w:rPr>
                <w:b/>
                <w:sz w:val="24"/>
                <w:szCs w:val="24"/>
              </w:rPr>
              <w:t>Расчетные параметры горячей воды на выходе из котельной:</w:t>
            </w:r>
          </w:p>
          <w:p w:rsidR="00203BA6" w:rsidRDefault="00002D5B">
            <w:pPr>
              <w:pStyle w:val="affff3"/>
              <w:spacing w:line="240" w:lineRule="auto"/>
              <w:ind w:left="426" w:firstLine="284"/>
              <w:rPr>
                <w:sz w:val="24"/>
                <w:szCs w:val="24"/>
              </w:rPr>
            </w:pPr>
            <w:r w:rsidRPr="00002D5B">
              <w:rPr>
                <w:sz w:val="24"/>
                <w:szCs w:val="24"/>
              </w:rPr>
              <w:t>- давление в подающем трубопроводе Р</w:t>
            </w:r>
            <w:proofErr w:type="gramStart"/>
            <w:r w:rsidRPr="00002D5B">
              <w:rPr>
                <w:sz w:val="24"/>
                <w:szCs w:val="24"/>
              </w:rPr>
              <w:t>1</w:t>
            </w:r>
            <w:proofErr w:type="gramEnd"/>
            <w:r w:rsidRPr="00002D5B">
              <w:rPr>
                <w:sz w:val="24"/>
                <w:szCs w:val="24"/>
              </w:rPr>
              <w:t xml:space="preserve"> = 4,5 кгс\см</w:t>
            </w:r>
            <w:r w:rsidRPr="00002D5B">
              <w:rPr>
                <w:sz w:val="24"/>
                <w:szCs w:val="24"/>
                <w:vertAlign w:val="superscript"/>
              </w:rPr>
              <w:t>2</w:t>
            </w:r>
          </w:p>
          <w:p w:rsidR="00203BA6" w:rsidRDefault="00002D5B">
            <w:pPr>
              <w:pStyle w:val="affff3"/>
              <w:spacing w:line="240" w:lineRule="auto"/>
              <w:ind w:left="426" w:firstLine="284"/>
              <w:rPr>
                <w:sz w:val="24"/>
                <w:szCs w:val="24"/>
              </w:rPr>
            </w:pPr>
            <w:r w:rsidRPr="00002D5B">
              <w:rPr>
                <w:sz w:val="24"/>
                <w:szCs w:val="24"/>
              </w:rPr>
              <w:t>- давление в обратном трубопроводе   Р2 = 2,0 кгс</w:t>
            </w:r>
            <w:proofErr w:type="gramStart"/>
            <w:r w:rsidRPr="00002D5B">
              <w:rPr>
                <w:sz w:val="24"/>
                <w:szCs w:val="24"/>
              </w:rPr>
              <w:t>.с</w:t>
            </w:r>
            <w:proofErr w:type="gramEnd"/>
            <w:r w:rsidRPr="00002D5B">
              <w:rPr>
                <w:sz w:val="24"/>
                <w:szCs w:val="24"/>
              </w:rPr>
              <w:t>м</w:t>
            </w:r>
            <w:r w:rsidRPr="00002D5B">
              <w:rPr>
                <w:sz w:val="24"/>
                <w:szCs w:val="24"/>
                <w:vertAlign w:val="superscript"/>
              </w:rPr>
              <w:t>2</w:t>
            </w:r>
            <w:r w:rsidRPr="00002D5B">
              <w:rPr>
                <w:sz w:val="24"/>
                <w:szCs w:val="24"/>
              </w:rPr>
              <w:t>.</w:t>
            </w:r>
          </w:p>
        </w:tc>
      </w:tr>
    </w:tbl>
    <w:p w:rsidR="00C46251" w:rsidRPr="00C970B1" w:rsidRDefault="00C46251" w:rsidP="00CD4F84">
      <w:pPr>
        <w:shd w:val="clear" w:color="auto" w:fill="FFFFFF"/>
        <w:ind w:firstLine="284"/>
        <w:rPr>
          <w:b/>
          <w:sz w:val="24"/>
          <w:szCs w:val="24"/>
        </w:rPr>
      </w:pPr>
    </w:p>
    <w:p w:rsidR="00F71DFB" w:rsidRDefault="00002D5B">
      <w:pPr>
        <w:numPr>
          <w:ilvl w:val="0"/>
          <w:numId w:val="42"/>
        </w:numPr>
        <w:shd w:val="clear" w:color="auto" w:fill="FFFFFF"/>
        <w:tabs>
          <w:tab w:val="clear" w:pos="645"/>
          <w:tab w:val="num" w:pos="0"/>
        </w:tabs>
        <w:spacing w:line="240" w:lineRule="auto"/>
        <w:ind w:left="0" w:firstLine="284"/>
        <w:jc w:val="left"/>
        <w:rPr>
          <w:sz w:val="24"/>
          <w:szCs w:val="24"/>
          <w:u w:val="single"/>
        </w:rPr>
      </w:pPr>
      <w:r w:rsidRPr="00002D5B">
        <w:rPr>
          <w:b/>
          <w:sz w:val="24"/>
          <w:szCs w:val="24"/>
        </w:rPr>
        <w:t>Требования к объекту.</w:t>
      </w:r>
    </w:p>
    <w:p w:rsidR="00C46251" w:rsidRPr="00C970B1" w:rsidRDefault="00002D5B" w:rsidP="00CD4F84">
      <w:pPr>
        <w:shd w:val="clear" w:color="auto" w:fill="FFFFFF"/>
        <w:ind w:firstLine="284"/>
        <w:rPr>
          <w:sz w:val="24"/>
          <w:szCs w:val="24"/>
        </w:rPr>
      </w:pPr>
      <w:r w:rsidRPr="00002D5B">
        <w:rPr>
          <w:sz w:val="24"/>
          <w:szCs w:val="24"/>
        </w:rPr>
        <w:t>3.1.  Требования к проекту  котельной:</w:t>
      </w:r>
    </w:p>
    <w:p w:rsidR="00C46251" w:rsidRPr="00C970B1" w:rsidRDefault="00002D5B" w:rsidP="00CD4F84">
      <w:pPr>
        <w:shd w:val="clear" w:color="auto" w:fill="FFFFFF"/>
        <w:ind w:firstLine="284"/>
        <w:rPr>
          <w:sz w:val="24"/>
          <w:szCs w:val="24"/>
        </w:rPr>
      </w:pPr>
      <w:r w:rsidRPr="00002D5B">
        <w:rPr>
          <w:sz w:val="24"/>
          <w:szCs w:val="24"/>
        </w:rPr>
        <w:t>Полностью автоматическая котельная, не требующая постоянного присутствия персонала:</w:t>
      </w:r>
    </w:p>
    <w:p w:rsidR="00C46251" w:rsidRPr="00C970B1" w:rsidRDefault="00002D5B" w:rsidP="00CD4F84">
      <w:pPr>
        <w:shd w:val="clear" w:color="auto" w:fill="FFFFFF"/>
        <w:ind w:firstLine="284"/>
        <w:rPr>
          <w:sz w:val="24"/>
          <w:szCs w:val="24"/>
        </w:rPr>
      </w:pPr>
      <w:r w:rsidRPr="00002D5B">
        <w:rPr>
          <w:sz w:val="24"/>
          <w:szCs w:val="24"/>
        </w:rPr>
        <w:t>- блок передачи сигнализации на диспетчера;</w:t>
      </w:r>
    </w:p>
    <w:p w:rsidR="00C46251" w:rsidRPr="00C970B1" w:rsidRDefault="00002D5B" w:rsidP="00CD4F84">
      <w:pPr>
        <w:shd w:val="clear" w:color="auto" w:fill="FFFFFF"/>
        <w:ind w:firstLine="284"/>
        <w:rPr>
          <w:sz w:val="24"/>
          <w:szCs w:val="24"/>
        </w:rPr>
      </w:pPr>
      <w:r w:rsidRPr="00002D5B">
        <w:rPr>
          <w:sz w:val="24"/>
          <w:szCs w:val="24"/>
        </w:rPr>
        <w:t xml:space="preserve">- насос </w:t>
      </w:r>
      <w:proofErr w:type="spellStart"/>
      <w:r w:rsidRPr="00002D5B">
        <w:rPr>
          <w:sz w:val="24"/>
          <w:szCs w:val="24"/>
        </w:rPr>
        <w:t>повысительный</w:t>
      </w:r>
      <w:proofErr w:type="spellEnd"/>
      <w:r w:rsidRPr="00002D5B">
        <w:rPr>
          <w:sz w:val="24"/>
          <w:szCs w:val="24"/>
        </w:rPr>
        <w:t xml:space="preserve"> (исходной воды) с датчиком давления;</w:t>
      </w:r>
    </w:p>
    <w:p w:rsidR="00C46251" w:rsidRPr="00C970B1" w:rsidRDefault="00002D5B" w:rsidP="00CD4F84">
      <w:pPr>
        <w:shd w:val="clear" w:color="auto" w:fill="FFFFFF"/>
        <w:ind w:firstLine="284"/>
        <w:rPr>
          <w:sz w:val="24"/>
          <w:szCs w:val="24"/>
        </w:rPr>
      </w:pPr>
      <w:r w:rsidRPr="00002D5B">
        <w:rPr>
          <w:sz w:val="24"/>
          <w:szCs w:val="24"/>
        </w:rPr>
        <w:t xml:space="preserve">-   установка </w:t>
      </w:r>
      <w:r w:rsidRPr="00002D5B">
        <w:rPr>
          <w:rStyle w:val="afffff0"/>
          <w:i w:val="0"/>
          <w:sz w:val="24"/>
          <w:szCs w:val="24"/>
        </w:rPr>
        <w:t xml:space="preserve">онлайновых </w:t>
      </w:r>
      <w:r w:rsidRPr="00002D5B">
        <w:rPr>
          <w:sz w:val="24"/>
          <w:szCs w:val="24"/>
        </w:rPr>
        <w:t xml:space="preserve"> бесперебойных источников питания </w:t>
      </w:r>
      <w:proofErr w:type="gramStart"/>
      <w:r w:rsidRPr="00002D5B">
        <w:rPr>
          <w:sz w:val="24"/>
          <w:szCs w:val="24"/>
        </w:rPr>
        <w:t>с</w:t>
      </w:r>
      <w:proofErr w:type="gramEnd"/>
      <w:r w:rsidRPr="00002D5B">
        <w:rPr>
          <w:sz w:val="24"/>
          <w:szCs w:val="24"/>
        </w:rPr>
        <w:t xml:space="preserve"> стабилизацией напряжения  на каждый котел и отдельно на узлы учета</w:t>
      </w:r>
      <w:r w:rsidR="00B86BF8">
        <w:rPr>
          <w:sz w:val="24"/>
          <w:szCs w:val="24"/>
        </w:rPr>
        <w:t>.</w:t>
      </w:r>
      <w:r w:rsidRPr="00002D5B">
        <w:rPr>
          <w:sz w:val="24"/>
          <w:szCs w:val="24"/>
        </w:rPr>
        <w:t xml:space="preserve"> </w:t>
      </w:r>
    </w:p>
    <w:p w:rsidR="00C46251" w:rsidRPr="00C970B1" w:rsidRDefault="00B86BF8" w:rsidP="00CD4F84">
      <w:pPr>
        <w:shd w:val="clear" w:color="auto" w:fill="FFFFFF"/>
        <w:ind w:firstLine="284"/>
        <w:rPr>
          <w:sz w:val="24"/>
          <w:szCs w:val="24"/>
        </w:rPr>
      </w:pPr>
      <w:r>
        <w:rPr>
          <w:sz w:val="24"/>
          <w:szCs w:val="24"/>
        </w:rPr>
        <w:lastRenderedPageBreak/>
        <w:t>П</w:t>
      </w:r>
      <w:r w:rsidR="00002D5B" w:rsidRPr="00002D5B">
        <w:rPr>
          <w:sz w:val="24"/>
          <w:szCs w:val="24"/>
        </w:rPr>
        <w:t xml:space="preserve">редусмотреть проектом: </w:t>
      </w:r>
    </w:p>
    <w:p w:rsidR="00C46251" w:rsidRPr="00C970B1" w:rsidRDefault="00002D5B" w:rsidP="00CD4F84">
      <w:pPr>
        <w:shd w:val="clear" w:color="auto" w:fill="FFFFFF"/>
        <w:ind w:firstLine="284"/>
        <w:rPr>
          <w:sz w:val="24"/>
          <w:szCs w:val="24"/>
        </w:rPr>
      </w:pPr>
      <w:r w:rsidRPr="00002D5B">
        <w:rPr>
          <w:sz w:val="24"/>
          <w:szCs w:val="24"/>
        </w:rPr>
        <w:t xml:space="preserve">- </w:t>
      </w:r>
      <w:proofErr w:type="spellStart"/>
      <w:r w:rsidRPr="00002D5B">
        <w:rPr>
          <w:sz w:val="24"/>
          <w:szCs w:val="24"/>
        </w:rPr>
        <w:t>самозапуск</w:t>
      </w:r>
      <w:proofErr w:type="spellEnd"/>
      <w:r w:rsidRPr="00002D5B">
        <w:rPr>
          <w:sz w:val="24"/>
          <w:szCs w:val="24"/>
        </w:rPr>
        <w:t xml:space="preserve"> существующих сетевых насосов после срабатывания АВР при перебоях в электроснабжении;</w:t>
      </w:r>
    </w:p>
    <w:p w:rsidR="00C46251" w:rsidRPr="00C970B1" w:rsidRDefault="00002D5B" w:rsidP="00CD4F84">
      <w:pPr>
        <w:shd w:val="clear" w:color="auto" w:fill="FFFFFF"/>
        <w:ind w:firstLine="284"/>
        <w:rPr>
          <w:sz w:val="24"/>
          <w:szCs w:val="24"/>
        </w:rPr>
      </w:pPr>
      <w:r w:rsidRPr="00002D5B">
        <w:rPr>
          <w:sz w:val="24"/>
          <w:szCs w:val="24"/>
        </w:rPr>
        <w:t>-  возможность  автоматического включения переносного или стационарного генератора на случай длительного отключения электроэнергии;</w:t>
      </w:r>
    </w:p>
    <w:p w:rsidR="00F71DFB" w:rsidRDefault="00002D5B">
      <w:pPr>
        <w:shd w:val="clear" w:color="auto" w:fill="FFFFFF"/>
        <w:ind w:firstLine="284"/>
        <w:rPr>
          <w:sz w:val="24"/>
          <w:szCs w:val="24"/>
        </w:rPr>
      </w:pPr>
      <w:r w:rsidRPr="00002D5B">
        <w:rPr>
          <w:sz w:val="24"/>
          <w:szCs w:val="24"/>
        </w:rPr>
        <w:t xml:space="preserve"> - автоматическое регулирование давления и температуры теплоносителя тепловой сети, </w:t>
      </w:r>
      <w:proofErr w:type="gramStart"/>
      <w:r w:rsidRPr="00002D5B">
        <w:rPr>
          <w:sz w:val="24"/>
          <w:szCs w:val="24"/>
        </w:rPr>
        <w:t>согласно температуры</w:t>
      </w:r>
      <w:proofErr w:type="gramEnd"/>
      <w:r w:rsidRPr="00002D5B">
        <w:rPr>
          <w:sz w:val="24"/>
          <w:szCs w:val="24"/>
        </w:rPr>
        <w:t xml:space="preserve"> наружного воздуха, для соблюдения отопительного температурного графика, с возможностью ручного регулирования.</w:t>
      </w:r>
    </w:p>
    <w:p w:rsidR="00C46251" w:rsidRPr="00C970B1" w:rsidRDefault="00002D5B" w:rsidP="00CD4F84">
      <w:pPr>
        <w:shd w:val="clear" w:color="auto" w:fill="FFFFFF"/>
        <w:ind w:firstLine="284"/>
        <w:rPr>
          <w:sz w:val="24"/>
          <w:szCs w:val="24"/>
        </w:rPr>
      </w:pPr>
      <w:r w:rsidRPr="00002D5B">
        <w:rPr>
          <w:sz w:val="24"/>
          <w:szCs w:val="24"/>
        </w:rPr>
        <w:t>3.2. Требование к узлам учета:</w:t>
      </w:r>
    </w:p>
    <w:p w:rsidR="00C46251" w:rsidRPr="00C970B1" w:rsidRDefault="00002D5B" w:rsidP="00CD4F84">
      <w:pPr>
        <w:shd w:val="clear" w:color="auto" w:fill="FFFFFF"/>
        <w:ind w:firstLine="284"/>
        <w:rPr>
          <w:sz w:val="24"/>
          <w:szCs w:val="24"/>
        </w:rPr>
      </w:pPr>
      <w:r w:rsidRPr="00002D5B">
        <w:rPr>
          <w:sz w:val="24"/>
          <w:szCs w:val="24"/>
        </w:rPr>
        <w:t xml:space="preserve">- проектирование коммерческих узлов учета в соответствии с </w:t>
      </w:r>
      <w:proofErr w:type="gramStart"/>
      <w:r w:rsidRPr="00002D5B">
        <w:rPr>
          <w:sz w:val="24"/>
          <w:szCs w:val="24"/>
        </w:rPr>
        <w:t>полученными</w:t>
      </w:r>
      <w:proofErr w:type="gramEnd"/>
      <w:r w:rsidRPr="00002D5B">
        <w:rPr>
          <w:sz w:val="24"/>
          <w:szCs w:val="24"/>
        </w:rPr>
        <w:t xml:space="preserve"> ТУ;</w:t>
      </w:r>
    </w:p>
    <w:p w:rsidR="00C46251" w:rsidRPr="00C970B1" w:rsidRDefault="00002D5B" w:rsidP="00CD4F84">
      <w:pPr>
        <w:shd w:val="clear" w:color="auto" w:fill="FFFFFF"/>
        <w:ind w:firstLine="284"/>
        <w:rPr>
          <w:sz w:val="24"/>
          <w:szCs w:val="24"/>
        </w:rPr>
      </w:pPr>
      <w:r w:rsidRPr="00002D5B">
        <w:rPr>
          <w:sz w:val="24"/>
          <w:szCs w:val="24"/>
        </w:rPr>
        <w:t xml:space="preserve">- выбор узлов учета с возможностью передачи данных  на электронный адрес с возможностью вывода на печать часовых суточных и месячных расходов  (электроэнергии, природного газа, </w:t>
      </w:r>
      <w:proofErr w:type="spellStart"/>
      <w:r w:rsidRPr="00002D5B">
        <w:rPr>
          <w:sz w:val="24"/>
          <w:szCs w:val="24"/>
        </w:rPr>
        <w:t>хоз</w:t>
      </w:r>
      <w:proofErr w:type="spellEnd"/>
      <w:r w:rsidRPr="00002D5B">
        <w:rPr>
          <w:sz w:val="24"/>
          <w:szCs w:val="24"/>
        </w:rPr>
        <w:t xml:space="preserve">. питьевой воды, сетевой воды), а также в соответствие с требованиями </w:t>
      </w:r>
      <w:proofErr w:type="spellStart"/>
      <w:r w:rsidRPr="00002D5B">
        <w:rPr>
          <w:sz w:val="24"/>
          <w:szCs w:val="24"/>
        </w:rPr>
        <w:t>энергоснабжающих</w:t>
      </w:r>
      <w:proofErr w:type="spellEnd"/>
      <w:r w:rsidRPr="00002D5B">
        <w:rPr>
          <w:sz w:val="24"/>
          <w:szCs w:val="24"/>
        </w:rPr>
        <w:t xml:space="preserve"> организаций.</w:t>
      </w:r>
    </w:p>
    <w:p w:rsidR="00F71DFB" w:rsidRDefault="00002D5B">
      <w:pPr>
        <w:shd w:val="clear" w:color="auto" w:fill="FFFFFF"/>
        <w:ind w:firstLine="284"/>
        <w:rPr>
          <w:spacing w:val="-10"/>
          <w:sz w:val="24"/>
          <w:szCs w:val="24"/>
          <w:highlight w:val="yellow"/>
        </w:rPr>
      </w:pPr>
      <w:r w:rsidRPr="00002D5B">
        <w:rPr>
          <w:sz w:val="24"/>
          <w:szCs w:val="24"/>
        </w:rPr>
        <w:t>3.3. Предусмотреть наличие комплекта ЗИП для газового оборудования, оборудования КИП и исполнительных механизмов.</w:t>
      </w:r>
    </w:p>
    <w:tbl>
      <w:tblPr>
        <w:tblW w:w="0" w:type="auto"/>
        <w:tblLook w:val="01E0"/>
      </w:tblPr>
      <w:tblGrid>
        <w:gridCol w:w="5579"/>
        <w:gridCol w:w="4396"/>
      </w:tblGrid>
      <w:tr w:rsidR="00C46251" w:rsidRPr="00C970B1" w:rsidTr="00C46251">
        <w:tc>
          <w:tcPr>
            <w:tcW w:w="5688" w:type="dxa"/>
            <w:shd w:val="clear" w:color="auto" w:fill="auto"/>
          </w:tcPr>
          <w:p w:rsidR="00C46251" w:rsidRPr="00C970B1" w:rsidRDefault="00C46251" w:rsidP="00C46251">
            <w:pPr>
              <w:tabs>
                <w:tab w:val="left" w:pos="6480"/>
              </w:tabs>
              <w:rPr>
                <w:b/>
                <w:sz w:val="24"/>
                <w:szCs w:val="24"/>
              </w:rPr>
            </w:pPr>
          </w:p>
          <w:p w:rsidR="00C46251" w:rsidRPr="00C970B1" w:rsidRDefault="00C46251" w:rsidP="00C46251">
            <w:pPr>
              <w:tabs>
                <w:tab w:val="left" w:pos="6480"/>
              </w:tabs>
              <w:rPr>
                <w:b/>
                <w:sz w:val="24"/>
                <w:szCs w:val="24"/>
              </w:rPr>
            </w:pPr>
          </w:p>
          <w:p w:rsidR="00C46251" w:rsidRPr="00C970B1" w:rsidRDefault="00002D5B" w:rsidP="00C46251">
            <w:pPr>
              <w:tabs>
                <w:tab w:val="left" w:pos="6480"/>
              </w:tabs>
              <w:rPr>
                <w:b/>
                <w:sz w:val="24"/>
                <w:szCs w:val="24"/>
              </w:rPr>
            </w:pPr>
            <w:r w:rsidRPr="00002D5B">
              <w:rPr>
                <w:b/>
                <w:sz w:val="24"/>
                <w:szCs w:val="24"/>
              </w:rPr>
              <w:t>Заказчик:</w:t>
            </w:r>
          </w:p>
          <w:p w:rsidR="00C46251" w:rsidRPr="00C970B1" w:rsidRDefault="00C46251" w:rsidP="00C46251">
            <w:pPr>
              <w:tabs>
                <w:tab w:val="left" w:pos="6480"/>
              </w:tabs>
              <w:rPr>
                <w:sz w:val="24"/>
                <w:szCs w:val="24"/>
              </w:rPr>
            </w:pPr>
          </w:p>
          <w:p w:rsidR="00C46251" w:rsidRPr="00C970B1" w:rsidRDefault="00C46251" w:rsidP="00C46251">
            <w:pPr>
              <w:tabs>
                <w:tab w:val="left" w:pos="6480"/>
              </w:tabs>
              <w:rPr>
                <w:sz w:val="24"/>
                <w:szCs w:val="24"/>
              </w:rPr>
            </w:pPr>
          </w:p>
          <w:p w:rsidR="00C46251" w:rsidRPr="00C970B1" w:rsidRDefault="00C46251" w:rsidP="00C46251">
            <w:pPr>
              <w:tabs>
                <w:tab w:val="left" w:pos="6480"/>
              </w:tabs>
              <w:rPr>
                <w:sz w:val="24"/>
                <w:szCs w:val="24"/>
              </w:rPr>
            </w:pPr>
          </w:p>
          <w:p w:rsidR="00C46251" w:rsidRPr="00C970B1" w:rsidRDefault="00002D5B" w:rsidP="00C46251">
            <w:pPr>
              <w:tabs>
                <w:tab w:val="left" w:pos="6480"/>
              </w:tabs>
              <w:rPr>
                <w:sz w:val="24"/>
                <w:szCs w:val="24"/>
              </w:rPr>
            </w:pPr>
            <w:r w:rsidRPr="00002D5B">
              <w:rPr>
                <w:sz w:val="24"/>
                <w:szCs w:val="24"/>
              </w:rPr>
              <w:t>_______________/ ____________/</w:t>
            </w:r>
          </w:p>
          <w:p w:rsidR="00C46251" w:rsidRPr="00C970B1" w:rsidRDefault="00002D5B" w:rsidP="00C46251">
            <w:pPr>
              <w:tabs>
                <w:tab w:val="left" w:pos="6480"/>
              </w:tabs>
              <w:rPr>
                <w:b/>
                <w:sz w:val="24"/>
                <w:szCs w:val="24"/>
              </w:rPr>
            </w:pPr>
            <w:r w:rsidRPr="00002D5B">
              <w:rPr>
                <w:b/>
                <w:sz w:val="24"/>
                <w:szCs w:val="24"/>
              </w:rPr>
              <w:t>«___»______________201___ г.</w:t>
            </w:r>
          </w:p>
        </w:tc>
        <w:tc>
          <w:tcPr>
            <w:tcW w:w="4450" w:type="dxa"/>
            <w:shd w:val="clear" w:color="auto" w:fill="auto"/>
          </w:tcPr>
          <w:p w:rsidR="00C46251" w:rsidRPr="00C970B1" w:rsidRDefault="00C46251" w:rsidP="00C46251">
            <w:pPr>
              <w:tabs>
                <w:tab w:val="left" w:pos="6480"/>
              </w:tabs>
              <w:rPr>
                <w:b/>
                <w:sz w:val="24"/>
                <w:szCs w:val="24"/>
              </w:rPr>
            </w:pPr>
          </w:p>
          <w:p w:rsidR="00C46251" w:rsidRPr="00C970B1" w:rsidRDefault="00C46251" w:rsidP="00C46251">
            <w:pPr>
              <w:tabs>
                <w:tab w:val="left" w:pos="6480"/>
              </w:tabs>
              <w:rPr>
                <w:b/>
                <w:sz w:val="24"/>
                <w:szCs w:val="24"/>
              </w:rPr>
            </w:pPr>
          </w:p>
          <w:p w:rsidR="00C46251" w:rsidRPr="00C970B1" w:rsidRDefault="00002D5B" w:rsidP="00C46251">
            <w:pPr>
              <w:tabs>
                <w:tab w:val="left" w:pos="6480"/>
              </w:tabs>
              <w:rPr>
                <w:b/>
                <w:sz w:val="24"/>
                <w:szCs w:val="24"/>
              </w:rPr>
            </w:pPr>
            <w:r w:rsidRPr="00002D5B">
              <w:rPr>
                <w:b/>
                <w:sz w:val="24"/>
                <w:szCs w:val="24"/>
              </w:rPr>
              <w:t>Подрядчик:</w:t>
            </w:r>
          </w:p>
          <w:p w:rsidR="00C46251" w:rsidRPr="00C970B1" w:rsidRDefault="00C46251" w:rsidP="00C46251">
            <w:pPr>
              <w:tabs>
                <w:tab w:val="left" w:pos="6480"/>
              </w:tabs>
              <w:rPr>
                <w:sz w:val="24"/>
                <w:szCs w:val="24"/>
              </w:rPr>
            </w:pPr>
          </w:p>
          <w:p w:rsidR="00C46251" w:rsidRPr="00C970B1" w:rsidRDefault="00C46251" w:rsidP="00C46251">
            <w:pPr>
              <w:tabs>
                <w:tab w:val="left" w:pos="6480"/>
              </w:tabs>
              <w:rPr>
                <w:sz w:val="24"/>
                <w:szCs w:val="24"/>
              </w:rPr>
            </w:pPr>
          </w:p>
          <w:p w:rsidR="00C46251" w:rsidRPr="00C970B1" w:rsidRDefault="00C46251" w:rsidP="00C46251">
            <w:pPr>
              <w:tabs>
                <w:tab w:val="left" w:pos="6480"/>
              </w:tabs>
              <w:rPr>
                <w:sz w:val="24"/>
                <w:szCs w:val="24"/>
              </w:rPr>
            </w:pPr>
          </w:p>
          <w:p w:rsidR="00F71DFB" w:rsidRDefault="00002D5B">
            <w:pPr>
              <w:tabs>
                <w:tab w:val="left" w:pos="6480"/>
              </w:tabs>
              <w:ind w:firstLine="0"/>
              <w:rPr>
                <w:sz w:val="24"/>
                <w:szCs w:val="24"/>
              </w:rPr>
            </w:pPr>
            <w:r w:rsidRPr="00002D5B">
              <w:rPr>
                <w:sz w:val="24"/>
                <w:szCs w:val="24"/>
              </w:rPr>
              <w:t>_______________/ ______________/</w:t>
            </w:r>
          </w:p>
          <w:p w:rsidR="00C46251" w:rsidRPr="00C970B1" w:rsidRDefault="00002D5B" w:rsidP="00C46251">
            <w:pPr>
              <w:tabs>
                <w:tab w:val="left" w:pos="6480"/>
              </w:tabs>
              <w:rPr>
                <w:b/>
                <w:sz w:val="24"/>
                <w:szCs w:val="24"/>
              </w:rPr>
            </w:pPr>
            <w:r w:rsidRPr="00002D5B">
              <w:rPr>
                <w:b/>
                <w:sz w:val="24"/>
                <w:szCs w:val="24"/>
              </w:rPr>
              <w:t>«___»______________201___ г.</w:t>
            </w:r>
          </w:p>
        </w:tc>
      </w:tr>
    </w:tbl>
    <w:p w:rsidR="002662EF" w:rsidRDefault="002662EF" w:rsidP="00C46251">
      <w:pPr>
        <w:jc w:val="center"/>
        <w:rPr>
          <w:b/>
          <w:sz w:val="24"/>
          <w:szCs w:val="24"/>
        </w:rPr>
      </w:pPr>
    </w:p>
    <w:p w:rsidR="002662EF" w:rsidRDefault="002662EF" w:rsidP="00C46251">
      <w:pPr>
        <w:jc w:val="center"/>
        <w:rPr>
          <w:b/>
          <w:sz w:val="24"/>
          <w:szCs w:val="24"/>
        </w:rPr>
      </w:pPr>
    </w:p>
    <w:p w:rsidR="002662EF" w:rsidRDefault="002662EF" w:rsidP="00C46251">
      <w:pPr>
        <w:jc w:val="center"/>
        <w:rPr>
          <w:b/>
          <w:sz w:val="24"/>
          <w:szCs w:val="24"/>
        </w:rPr>
      </w:pPr>
    </w:p>
    <w:p w:rsidR="002662EF" w:rsidRDefault="002662EF" w:rsidP="00C46251">
      <w:pPr>
        <w:jc w:val="center"/>
        <w:rPr>
          <w:b/>
          <w:sz w:val="24"/>
          <w:szCs w:val="24"/>
        </w:rPr>
      </w:pPr>
    </w:p>
    <w:p w:rsidR="002662EF" w:rsidRDefault="002662EF" w:rsidP="00C46251">
      <w:pPr>
        <w:jc w:val="center"/>
        <w:rPr>
          <w:b/>
          <w:sz w:val="24"/>
          <w:szCs w:val="24"/>
        </w:rPr>
      </w:pPr>
    </w:p>
    <w:p w:rsidR="002662EF" w:rsidRDefault="002662EF" w:rsidP="00C46251">
      <w:pPr>
        <w:jc w:val="center"/>
        <w:rPr>
          <w:b/>
          <w:sz w:val="24"/>
          <w:szCs w:val="24"/>
        </w:rPr>
      </w:pPr>
    </w:p>
    <w:p w:rsidR="002662EF" w:rsidRDefault="002662EF" w:rsidP="00C46251">
      <w:pPr>
        <w:jc w:val="center"/>
        <w:rPr>
          <w:b/>
          <w:sz w:val="24"/>
          <w:szCs w:val="24"/>
        </w:rPr>
      </w:pPr>
    </w:p>
    <w:p w:rsidR="002662EF" w:rsidRDefault="002662EF" w:rsidP="00C46251">
      <w:pPr>
        <w:jc w:val="center"/>
        <w:rPr>
          <w:b/>
          <w:sz w:val="24"/>
          <w:szCs w:val="24"/>
        </w:rPr>
      </w:pPr>
    </w:p>
    <w:p w:rsidR="002662EF" w:rsidRDefault="002662EF" w:rsidP="00C46251">
      <w:pPr>
        <w:jc w:val="center"/>
        <w:rPr>
          <w:b/>
          <w:sz w:val="24"/>
          <w:szCs w:val="24"/>
        </w:rPr>
      </w:pPr>
    </w:p>
    <w:p w:rsidR="002662EF" w:rsidRDefault="002662EF" w:rsidP="00C46251">
      <w:pPr>
        <w:jc w:val="center"/>
        <w:rPr>
          <w:b/>
          <w:sz w:val="24"/>
          <w:szCs w:val="24"/>
        </w:rPr>
      </w:pPr>
    </w:p>
    <w:p w:rsidR="00F9594A" w:rsidRDefault="00F9594A" w:rsidP="00F9594A">
      <w:pPr>
        <w:pStyle w:val="afff0"/>
        <w:spacing w:line="360" w:lineRule="auto"/>
        <w:jc w:val="right"/>
        <w:rPr>
          <w:rFonts w:ascii="Times New Roman" w:hAnsi="Times New Roman"/>
          <w:szCs w:val="24"/>
        </w:rPr>
        <w:sectPr w:rsidR="00F9594A" w:rsidSect="003C4AC6">
          <w:pgSz w:w="11906" w:h="16838"/>
          <w:pgMar w:top="709" w:right="707" w:bottom="284" w:left="1440" w:header="709" w:footer="709" w:gutter="0"/>
          <w:cols w:space="708"/>
          <w:docGrid w:linePitch="360"/>
        </w:sectPr>
      </w:pPr>
    </w:p>
    <w:p w:rsidR="00F9594A" w:rsidRPr="00F9594A" w:rsidRDefault="00F9594A" w:rsidP="00F9594A">
      <w:pPr>
        <w:pStyle w:val="afff0"/>
        <w:spacing w:line="360" w:lineRule="auto"/>
        <w:jc w:val="right"/>
        <w:rPr>
          <w:rFonts w:ascii="Times New Roman" w:hAnsi="Times New Roman"/>
          <w:szCs w:val="24"/>
        </w:rPr>
      </w:pPr>
      <w:r w:rsidRPr="000E119A">
        <w:rPr>
          <w:rFonts w:ascii="Times New Roman" w:hAnsi="Times New Roman"/>
          <w:szCs w:val="24"/>
        </w:rPr>
        <w:lastRenderedPageBreak/>
        <w:t xml:space="preserve">Приложение № </w:t>
      </w:r>
      <w:r>
        <w:rPr>
          <w:rFonts w:ascii="Times New Roman" w:hAnsi="Times New Roman"/>
          <w:szCs w:val="24"/>
        </w:rPr>
        <w:t>2</w:t>
      </w:r>
    </w:p>
    <w:p w:rsidR="00F9594A" w:rsidRPr="000E119A" w:rsidRDefault="00F9594A" w:rsidP="00F9594A">
      <w:pPr>
        <w:ind w:firstLine="0"/>
        <w:jc w:val="right"/>
        <w:rPr>
          <w:b/>
          <w:sz w:val="24"/>
          <w:szCs w:val="24"/>
        </w:rPr>
      </w:pPr>
      <w:r w:rsidRPr="000E119A">
        <w:rPr>
          <w:b/>
          <w:sz w:val="24"/>
          <w:szCs w:val="24"/>
        </w:rPr>
        <w:t>к закупочной документации</w:t>
      </w:r>
    </w:p>
    <w:p w:rsidR="00F9594A" w:rsidRDefault="00F9594A" w:rsidP="00C46251">
      <w:pPr>
        <w:jc w:val="center"/>
        <w:rPr>
          <w:b/>
          <w:sz w:val="24"/>
          <w:szCs w:val="24"/>
        </w:rPr>
      </w:pPr>
    </w:p>
    <w:p w:rsidR="00C46251" w:rsidRPr="00C970B1" w:rsidRDefault="00002D5B" w:rsidP="00C46251">
      <w:pPr>
        <w:jc w:val="center"/>
        <w:rPr>
          <w:b/>
          <w:sz w:val="24"/>
          <w:szCs w:val="24"/>
        </w:rPr>
      </w:pPr>
      <w:r w:rsidRPr="00002D5B">
        <w:rPr>
          <w:b/>
          <w:sz w:val="24"/>
          <w:szCs w:val="24"/>
        </w:rPr>
        <w:t>ДОГОВОР ПОДРЯДА  № _____________</w:t>
      </w:r>
    </w:p>
    <w:p w:rsidR="00C46251" w:rsidRPr="00C970B1" w:rsidRDefault="00C46251" w:rsidP="00C46251">
      <w:pPr>
        <w:rPr>
          <w:sz w:val="24"/>
          <w:szCs w:val="24"/>
        </w:rPr>
      </w:pPr>
    </w:p>
    <w:p w:rsidR="00CD4F84" w:rsidRPr="00C970B1" w:rsidRDefault="00002D5B">
      <w:pPr>
        <w:rPr>
          <w:sz w:val="24"/>
          <w:szCs w:val="24"/>
        </w:rPr>
      </w:pPr>
      <w:r w:rsidRPr="00002D5B">
        <w:rPr>
          <w:sz w:val="24"/>
          <w:szCs w:val="24"/>
        </w:rPr>
        <w:t>г. Нижний Новгород</w:t>
      </w:r>
      <w:r w:rsidRPr="00002D5B">
        <w:rPr>
          <w:sz w:val="24"/>
          <w:szCs w:val="24"/>
        </w:rPr>
        <w:tab/>
      </w:r>
      <w:r w:rsidRPr="00002D5B">
        <w:rPr>
          <w:sz w:val="24"/>
          <w:szCs w:val="24"/>
        </w:rPr>
        <w:tab/>
      </w:r>
      <w:r w:rsidRPr="00002D5B">
        <w:rPr>
          <w:sz w:val="24"/>
          <w:szCs w:val="24"/>
        </w:rPr>
        <w:tab/>
      </w:r>
      <w:r w:rsidRPr="00002D5B">
        <w:rPr>
          <w:sz w:val="24"/>
          <w:szCs w:val="24"/>
        </w:rPr>
        <w:tab/>
      </w:r>
      <w:r w:rsidRPr="00002D5B">
        <w:rPr>
          <w:sz w:val="24"/>
          <w:szCs w:val="24"/>
        </w:rPr>
        <w:tab/>
      </w:r>
      <w:r w:rsidRPr="00002D5B">
        <w:rPr>
          <w:sz w:val="24"/>
          <w:szCs w:val="24"/>
        </w:rPr>
        <w:tab/>
      </w:r>
      <w:r w:rsidRPr="00002D5B">
        <w:rPr>
          <w:sz w:val="24"/>
          <w:szCs w:val="24"/>
        </w:rPr>
        <w:tab/>
      </w:r>
      <w:r w:rsidRPr="00002D5B">
        <w:rPr>
          <w:sz w:val="24"/>
          <w:szCs w:val="24"/>
        </w:rPr>
        <w:tab/>
      </w:r>
      <w:r w:rsidRPr="00002D5B">
        <w:rPr>
          <w:sz w:val="24"/>
          <w:szCs w:val="24"/>
        </w:rPr>
        <w:tab/>
        <w:t xml:space="preserve"> «___»______20____г.</w:t>
      </w:r>
    </w:p>
    <w:p w:rsidR="00CD4F84" w:rsidRPr="00C970B1" w:rsidRDefault="00002D5B">
      <w:pPr>
        <w:ind w:firstLine="708"/>
        <w:rPr>
          <w:sz w:val="24"/>
          <w:szCs w:val="24"/>
        </w:rPr>
      </w:pPr>
      <w:r w:rsidRPr="00002D5B">
        <w:rPr>
          <w:b/>
          <w:sz w:val="24"/>
          <w:szCs w:val="24"/>
        </w:rPr>
        <w:t>ООО «Генерация тепла»</w:t>
      </w:r>
      <w:r w:rsidRPr="00002D5B">
        <w:rPr>
          <w:sz w:val="24"/>
          <w:szCs w:val="24"/>
        </w:rPr>
        <w:t xml:space="preserve">, именуемое в дальнейшем </w:t>
      </w:r>
      <w:r w:rsidRPr="00002D5B">
        <w:rPr>
          <w:b/>
          <w:sz w:val="24"/>
          <w:szCs w:val="24"/>
        </w:rPr>
        <w:t>«Заказчик»</w:t>
      </w:r>
      <w:r w:rsidRPr="00002D5B">
        <w:rPr>
          <w:sz w:val="24"/>
          <w:szCs w:val="24"/>
        </w:rPr>
        <w:t xml:space="preserve">, </w:t>
      </w:r>
      <w:r w:rsidRPr="00002D5B">
        <w:rPr>
          <w:b/>
          <w:sz w:val="24"/>
          <w:szCs w:val="24"/>
        </w:rPr>
        <w:t xml:space="preserve">в лице директора </w:t>
      </w:r>
      <w:proofErr w:type="spellStart"/>
      <w:r w:rsidRPr="00002D5B">
        <w:rPr>
          <w:b/>
          <w:sz w:val="24"/>
          <w:szCs w:val="24"/>
        </w:rPr>
        <w:t>Голякова</w:t>
      </w:r>
      <w:proofErr w:type="spellEnd"/>
      <w:r w:rsidRPr="00002D5B">
        <w:rPr>
          <w:b/>
          <w:sz w:val="24"/>
          <w:szCs w:val="24"/>
        </w:rPr>
        <w:t xml:space="preserve"> А.В.</w:t>
      </w:r>
      <w:r w:rsidRPr="00002D5B">
        <w:rPr>
          <w:sz w:val="24"/>
          <w:szCs w:val="24"/>
        </w:rPr>
        <w:t>, действующего на основании Устава с одной стороны и</w:t>
      </w:r>
    </w:p>
    <w:p w:rsidR="00F71DFB" w:rsidRDefault="00002D5B">
      <w:pPr>
        <w:ind w:firstLine="708"/>
        <w:rPr>
          <w:sz w:val="24"/>
          <w:szCs w:val="24"/>
        </w:rPr>
      </w:pPr>
      <w:r w:rsidRPr="00002D5B">
        <w:rPr>
          <w:i/>
          <w:color w:val="FF0000"/>
          <w:sz w:val="24"/>
          <w:szCs w:val="24"/>
          <w:u w:val="single"/>
        </w:rPr>
        <w:t>Наименование организации</w:t>
      </w:r>
      <w:r w:rsidRPr="00002D5B">
        <w:rPr>
          <w:b/>
          <w:sz w:val="24"/>
          <w:szCs w:val="24"/>
        </w:rPr>
        <w:t>,</w:t>
      </w:r>
      <w:r w:rsidRPr="00002D5B">
        <w:rPr>
          <w:sz w:val="24"/>
          <w:szCs w:val="24"/>
        </w:rPr>
        <w:t xml:space="preserve"> именуемое в дальнейшем </w:t>
      </w:r>
      <w:r w:rsidRPr="00002D5B">
        <w:rPr>
          <w:b/>
          <w:sz w:val="24"/>
          <w:szCs w:val="24"/>
        </w:rPr>
        <w:t>«Подрядчик»,</w:t>
      </w:r>
      <w:r w:rsidRPr="00002D5B">
        <w:rPr>
          <w:sz w:val="24"/>
          <w:szCs w:val="24"/>
        </w:rPr>
        <w:t xml:space="preserve"> </w:t>
      </w:r>
      <w:r w:rsidRPr="00002D5B">
        <w:rPr>
          <w:b/>
          <w:sz w:val="24"/>
          <w:szCs w:val="24"/>
        </w:rPr>
        <w:t xml:space="preserve">в лице </w:t>
      </w:r>
      <w:r w:rsidRPr="00002D5B">
        <w:rPr>
          <w:i/>
          <w:color w:val="FF0000"/>
          <w:sz w:val="24"/>
          <w:szCs w:val="24"/>
          <w:u w:val="single"/>
        </w:rPr>
        <w:t xml:space="preserve">должность, ФИО, </w:t>
      </w:r>
      <w:r w:rsidRPr="00002D5B">
        <w:rPr>
          <w:sz w:val="24"/>
          <w:szCs w:val="24"/>
        </w:rPr>
        <w:t xml:space="preserve">действующего на основании </w:t>
      </w:r>
      <w:r w:rsidRPr="00002D5B">
        <w:rPr>
          <w:i/>
          <w:color w:val="FF0000"/>
          <w:sz w:val="24"/>
          <w:szCs w:val="24"/>
          <w:u w:val="single"/>
        </w:rPr>
        <w:t>наименование документа (если по доверенности, указать №, дату),</w:t>
      </w:r>
      <w:r w:rsidRPr="00002D5B">
        <w:rPr>
          <w:sz w:val="24"/>
          <w:szCs w:val="24"/>
        </w:rPr>
        <w:t xml:space="preserve"> с другой стороны, заключили  настоящий договор о нижеследующем:</w:t>
      </w:r>
    </w:p>
    <w:p w:rsidR="00CD4F84" w:rsidRPr="00C970B1" w:rsidRDefault="00002D5B">
      <w:pPr>
        <w:jc w:val="center"/>
        <w:rPr>
          <w:b/>
          <w:sz w:val="24"/>
          <w:szCs w:val="24"/>
        </w:rPr>
      </w:pPr>
      <w:r w:rsidRPr="00002D5B">
        <w:rPr>
          <w:b/>
          <w:sz w:val="24"/>
          <w:szCs w:val="24"/>
        </w:rPr>
        <w:t>1. Предмет договора</w:t>
      </w:r>
    </w:p>
    <w:p w:rsidR="00F71DFB" w:rsidRDefault="00002D5B">
      <w:pPr>
        <w:rPr>
          <w:b/>
          <w:caps/>
          <w:sz w:val="24"/>
        </w:rPr>
      </w:pPr>
      <w:r w:rsidRPr="00002D5B">
        <w:rPr>
          <w:sz w:val="24"/>
          <w:szCs w:val="24"/>
        </w:rPr>
        <w:tab/>
        <w:t xml:space="preserve">1.1. Заказчик поручает, а Подрядчик в соответствии с условиями настоящего договора и утвержденной Заказчиком проектно-сметной и технической документацией обязуется  выполнить работы </w:t>
      </w:r>
      <w:r w:rsidRPr="00002D5B">
        <w:rPr>
          <w:i/>
          <w:color w:val="FF0000"/>
          <w:sz w:val="24"/>
          <w:szCs w:val="24"/>
          <w:u w:val="single"/>
        </w:rPr>
        <w:t>наименование (перечень) работ</w:t>
      </w:r>
      <w:proofErr w:type="gramStart"/>
      <w:r w:rsidRPr="00002D5B">
        <w:rPr>
          <w:i/>
          <w:color w:val="FF0000"/>
          <w:sz w:val="24"/>
          <w:szCs w:val="24"/>
          <w:u w:val="single"/>
        </w:rPr>
        <w:t>.,</w:t>
      </w:r>
      <w:r w:rsidRPr="00002D5B">
        <w:rPr>
          <w:sz w:val="24"/>
          <w:szCs w:val="24"/>
        </w:rPr>
        <w:t xml:space="preserve"> </w:t>
      </w:r>
      <w:proofErr w:type="gramEnd"/>
      <w:r w:rsidRPr="00002D5B">
        <w:rPr>
          <w:sz w:val="24"/>
          <w:szCs w:val="24"/>
        </w:rPr>
        <w:t>а Заказчик обязуется принять и оплатить работу на условиях настоящего договора</w:t>
      </w:r>
      <w:r w:rsidRPr="00002D5B">
        <w:rPr>
          <w:sz w:val="24"/>
          <w:szCs w:val="24"/>
        </w:rPr>
        <w:tab/>
      </w:r>
    </w:p>
    <w:p w:rsidR="00CD4F84" w:rsidRPr="00C970B1" w:rsidRDefault="00002D5B">
      <w:pPr>
        <w:jc w:val="center"/>
        <w:rPr>
          <w:b/>
          <w:sz w:val="24"/>
          <w:szCs w:val="24"/>
        </w:rPr>
      </w:pPr>
      <w:r w:rsidRPr="00002D5B">
        <w:rPr>
          <w:b/>
          <w:sz w:val="24"/>
          <w:szCs w:val="24"/>
        </w:rPr>
        <w:t>2. Цена договора</w:t>
      </w:r>
    </w:p>
    <w:p w:rsidR="00CD4F84" w:rsidRPr="00C970B1" w:rsidRDefault="00002D5B">
      <w:pPr>
        <w:ind w:firstLine="708"/>
        <w:rPr>
          <w:sz w:val="24"/>
          <w:szCs w:val="24"/>
        </w:rPr>
      </w:pPr>
      <w:r w:rsidRPr="00002D5B">
        <w:rPr>
          <w:sz w:val="24"/>
          <w:szCs w:val="24"/>
        </w:rPr>
        <w:t xml:space="preserve">2.1. Стоимость работ по настоящему договору определена на основании согласованной Заказчиком проектно-сметной документации и составляет </w:t>
      </w:r>
      <w:r w:rsidRPr="00002D5B">
        <w:rPr>
          <w:i/>
          <w:color w:val="FF0000"/>
          <w:sz w:val="24"/>
          <w:szCs w:val="24"/>
          <w:u w:val="single"/>
        </w:rPr>
        <w:t>сумма цифрами, прописью</w:t>
      </w:r>
      <w:r w:rsidRPr="00002D5B">
        <w:rPr>
          <w:sz w:val="24"/>
          <w:szCs w:val="24"/>
        </w:rPr>
        <w:t xml:space="preserve"> рублей,</w:t>
      </w:r>
      <w:r w:rsidRPr="00002D5B">
        <w:rPr>
          <w:b/>
          <w:sz w:val="24"/>
          <w:szCs w:val="24"/>
        </w:rPr>
        <w:t xml:space="preserve"> </w:t>
      </w:r>
      <w:r w:rsidRPr="00002D5B">
        <w:rPr>
          <w:sz w:val="24"/>
          <w:szCs w:val="24"/>
        </w:rPr>
        <w:t xml:space="preserve">в том числе НДС 18% – </w:t>
      </w:r>
      <w:r w:rsidRPr="00002D5B">
        <w:rPr>
          <w:i/>
          <w:color w:val="FF0000"/>
          <w:sz w:val="24"/>
          <w:szCs w:val="24"/>
          <w:u w:val="single"/>
        </w:rPr>
        <w:t>сумма цифрами, прописью</w:t>
      </w:r>
      <w:r w:rsidRPr="00002D5B">
        <w:rPr>
          <w:sz w:val="24"/>
          <w:szCs w:val="24"/>
        </w:rPr>
        <w:t xml:space="preserve"> рублей.</w:t>
      </w:r>
    </w:p>
    <w:p w:rsidR="00F71DFB" w:rsidRDefault="00002D5B">
      <w:pPr>
        <w:pStyle w:val="37"/>
        <w:tabs>
          <w:tab w:val="num" w:pos="0"/>
        </w:tabs>
        <w:spacing w:line="360" w:lineRule="auto"/>
        <w:ind w:firstLine="0"/>
        <w:rPr>
          <w:rFonts w:ascii="Times New Roman" w:hAnsi="Times New Roman"/>
          <w:b/>
          <w:caps/>
        </w:rPr>
      </w:pPr>
      <w:r w:rsidRPr="00002D5B">
        <w:rPr>
          <w:rFonts w:ascii="Times New Roman" w:hAnsi="Times New Roman"/>
        </w:rPr>
        <w:t xml:space="preserve">            2.2. При изменении объемов работ, факторов ценообразования и (или) уточнением (изменением) цен на материалы стоимость работ по настоящему договору корректируется сторонами путем подписания дополнительного соглашения.</w:t>
      </w:r>
    </w:p>
    <w:p w:rsidR="00C46251" w:rsidRPr="00C970B1" w:rsidRDefault="00002D5B" w:rsidP="00C46251">
      <w:pPr>
        <w:jc w:val="center"/>
        <w:rPr>
          <w:b/>
          <w:sz w:val="24"/>
          <w:szCs w:val="24"/>
        </w:rPr>
      </w:pPr>
      <w:r w:rsidRPr="00002D5B">
        <w:rPr>
          <w:b/>
          <w:sz w:val="24"/>
          <w:szCs w:val="24"/>
        </w:rPr>
        <w:t>3. Оплата работ, расчеты</w:t>
      </w:r>
    </w:p>
    <w:p w:rsidR="00C46251" w:rsidRPr="00C970B1" w:rsidRDefault="00002D5B" w:rsidP="00C46251">
      <w:pPr>
        <w:ind w:firstLine="708"/>
        <w:rPr>
          <w:sz w:val="24"/>
          <w:szCs w:val="24"/>
        </w:rPr>
      </w:pPr>
      <w:r w:rsidRPr="00002D5B">
        <w:rPr>
          <w:sz w:val="24"/>
          <w:szCs w:val="24"/>
        </w:rPr>
        <w:t xml:space="preserve"> 3.1. </w:t>
      </w:r>
      <w:proofErr w:type="gramStart"/>
      <w:r w:rsidRPr="00002D5B">
        <w:rPr>
          <w:sz w:val="24"/>
          <w:szCs w:val="24"/>
        </w:rPr>
        <w:t>Основанием для оплаты выполненных работ являются надлежаще оформленные и подписанные сторонами акт выполненных работ (форма № КС-2), справка о стоимости выполненных работ (форма № КС-3) и представленных Подрядчиком счетов-фактур.</w:t>
      </w:r>
      <w:proofErr w:type="gramEnd"/>
    </w:p>
    <w:p w:rsidR="00C46251" w:rsidRPr="00C970B1" w:rsidRDefault="00002D5B" w:rsidP="00C46251">
      <w:pPr>
        <w:rPr>
          <w:sz w:val="24"/>
          <w:szCs w:val="24"/>
        </w:rPr>
      </w:pPr>
      <w:r w:rsidRPr="00002D5B">
        <w:rPr>
          <w:sz w:val="24"/>
          <w:szCs w:val="24"/>
        </w:rPr>
        <w:tab/>
        <w:t>3.2. Оплата за выполненные Подрядчиком и принятые Заказчиком работы по настоящему договору осуществляется Заказчиком путем перечисления денежных сре</w:t>
      </w:r>
      <w:proofErr w:type="gramStart"/>
      <w:r w:rsidRPr="00002D5B">
        <w:rPr>
          <w:sz w:val="24"/>
          <w:szCs w:val="24"/>
        </w:rPr>
        <w:t>дств пл</w:t>
      </w:r>
      <w:proofErr w:type="gramEnd"/>
      <w:r w:rsidRPr="00002D5B">
        <w:rPr>
          <w:sz w:val="24"/>
          <w:szCs w:val="24"/>
        </w:rPr>
        <w:t xml:space="preserve">атежным поручением на расчетный счет Подрядчика в течение </w:t>
      </w:r>
      <w:r w:rsidR="00585531">
        <w:rPr>
          <w:sz w:val="24"/>
          <w:szCs w:val="24"/>
        </w:rPr>
        <w:t>1</w:t>
      </w:r>
      <w:r w:rsidRPr="00002D5B">
        <w:rPr>
          <w:sz w:val="24"/>
          <w:szCs w:val="24"/>
        </w:rPr>
        <w:t>0 (</w:t>
      </w:r>
      <w:r w:rsidR="00585531">
        <w:rPr>
          <w:sz w:val="24"/>
          <w:szCs w:val="24"/>
        </w:rPr>
        <w:t>десяти</w:t>
      </w:r>
      <w:r w:rsidRPr="00002D5B">
        <w:rPr>
          <w:sz w:val="24"/>
          <w:szCs w:val="24"/>
        </w:rPr>
        <w:t xml:space="preserve">)  </w:t>
      </w:r>
      <w:r w:rsidR="00585531">
        <w:rPr>
          <w:sz w:val="24"/>
          <w:szCs w:val="24"/>
        </w:rPr>
        <w:t>банковских</w:t>
      </w:r>
      <w:r w:rsidRPr="00002D5B">
        <w:rPr>
          <w:sz w:val="24"/>
          <w:szCs w:val="24"/>
        </w:rPr>
        <w:t xml:space="preserve"> дней с момента приемки </w:t>
      </w:r>
      <w:proofErr w:type="gramStart"/>
      <w:r w:rsidRPr="00002D5B">
        <w:rPr>
          <w:sz w:val="24"/>
          <w:szCs w:val="24"/>
        </w:rPr>
        <w:t>работ</w:t>
      </w:r>
      <w:proofErr w:type="gramEnd"/>
      <w:r w:rsidRPr="00002D5B">
        <w:rPr>
          <w:sz w:val="24"/>
          <w:szCs w:val="24"/>
        </w:rPr>
        <w:t xml:space="preserve"> на основании предъявленного Подрядчиком надлежаще оформленного счета-фактуры, либо передачей в счет оплаты векселей/ценных бумаг.</w:t>
      </w:r>
    </w:p>
    <w:p w:rsidR="00C46251" w:rsidRPr="00C970B1" w:rsidRDefault="00002D5B" w:rsidP="00C46251">
      <w:pPr>
        <w:rPr>
          <w:sz w:val="24"/>
          <w:szCs w:val="24"/>
        </w:rPr>
      </w:pPr>
      <w:r w:rsidRPr="00002D5B">
        <w:rPr>
          <w:sz w:val="24"/>
          <w:szCs w:val="24"/>
        </w:rPr>
        <w:tab/>
        <w:t>3.3. По согласованию сторон возможны другие формы расчетов, не запрещенные действующим законодательством РФ.</w:t>
      </w:r>
    </w:p>
    <w:p w:rsidR="00C46251" w:rsidRPr="00C970B1" w:rsidRDefault="00002D5B" w:rsidP="00C46251">
      <w:pPr>
        <w:keepNext/>
        <w:jc w:val="center"/>
        <w:rPr>
          <w:b/>
          <w:sz w:val="24"/>
          <w:szCs w:val="24"/>
        </w:rPr>
      </w:pPr>
      <w:r w:rsidRPr="00002D5B">
        <w:rPr>
          <w:b/>
          <w:sz w:val="24"/>
          <w:szCs w:val="24"/>
        </w:rPr>
        <w:lastRenderedPageBreak/>
        <w:t>4. Срок выполнения работ</w:t>
      </w:r>
    </w:p>
    <w:p w:rsidR="00C46251" w:rsidRPr="00C970B1" w:rsidRDefault="00002D5B" w:rsidP="00C46251">
      <w:pPr>
        <w:ind w:firstLine="708"/>
        <w:rPr>
          <w:sz w:val="24"/>
          <w:szCs w:val="24"/>
        </w:rPr>
      </w:pPr>
      <w:r w:rsidRPr="00002D5B">
        <w:rPr>
          <w:sz w:val="24"/>
          <w:szCs w:val="24"/>
        </w:rPr>
        <w:t>4.1. Подрядчик обязуется выполнить работу, предусмотренную пунктом 1.1. настоящего договора в следующие сроки:</w:t>
      </w:r>
    </w:p>
    <w:p w:rsidR="00C46251" w:rsidRPr="00C970B1" w:rsidRDefault="00002D5B" w:rsidP="00C46251">
      <w:pPr>
        <w:numPr>
          <w:ilvl w:val="0"/>
          <w:numId w:val="44"/>
        </w:numPr>
        <w:spacing w:line="240" w:lineRule="auto"/>
        <w:rPr>
          <w:i/>
          <w:color w:val="FF0000"/>
          <w:sz w:val="24"/>
          <w:szCs w:val="24"/>
          <w:u w:val="single"/>
        </w:rPr>
      </w:pPr>
      <w:r w:rsidRPr="00002D5B">
        <w:rPr>
          <w:sz w:val="24"/>
          <w:szCs w:val="24"/>
        </w:rPr>
        <w:t xml:space="preserve">начало работ – </w:t>
      </w:r>
      <w:r w:rsidRPr="00002D5B">
        <w:rPr>
          <w:i/>
          <w:color w:val="FF0000"/>
          <w:sz w:val="24"/>
          <w:szCs w:val="24"/>
          <w:u w:val="single"/>
        </w:rPr>
        <w:t>календарная дата,  либо способ (срок) исчисления</w:t>
      </w:r>
    </w:p>
    <w:p w:rsidR="00C46251" w:rsidRPr="00C970B1" w:rsidRDefault="00002D5B" w:rsidP="00C46251">
      <w:pPr>
        <w:numPr>
          <w:ilvl w:val="0"/>
          <w:numId w:val="44"/>
        </w:numPr>
        <w:spacing w:line="240" w:lineRule="auto"/>
        <w:rPr>
          <w:sz w:val="24"/>
          <w:szCs w:val="24"/>
        </w:rPr>
      </w:pPr>
      <w:r w:rsidRPr="00002D5B">
        <w:rPr>
          <w:sz w:val="24"/>
          <w:szCs w:val="24"/>
        </w:rPr>
        <w:t xml:space="preserve">окончание работ – </w:t>
      </w:r>
      <w:r w:rsidRPr="00002D5B">
        <w:rPr>
          <w:i/>
          <w:color w:val="FF0000"/>
          <w:sz w:val="24"/>
          <w:szCs w:val="24"/>
          <w:u w:val="single"/>
        </w:rPr>
        <w:t>календарная дата,  либо способ (срок) исчисления</w:t>
      </w:r>
    </w:p>
    <w:p w:rsidR="00C46251" w:rsidRPr="00C970B1" w:rsidRDefault="00C46251" w:rsidP="00C46251">
      <w:pPr>
        <w:ind w:left="708"/>
        <w:rPr>
          <w:sz w:val="24"/>
          <w:szCs w:val="24"/>
        </w:rPr>
      </w:pPr>
    </w:p>
    <w:p w:rsidR="00C46251" w:rsidRPr="00C970B1" w:rsidRDefault="00002D5B" w:rsidP="00C46251">
      <w:pPr>
        <w:jc w:val="center"/>
        <w:rPr>
          <w:b/>
          <w:sz w:val="24"/>
          <w:szCs w:val="24"/>
        </w:rPr>
      </w:pPr>
      <w:r w:rsidRPr="00002D5B">
        <w:rPr>
          <w:b/>
          <w:sz w:val="24"/>
          <w:szCs w:val="24"/>
        </w:rPr>
        <w:t>5. Обязательства сторон</w:t>
      </w:r>
    </w:p>
    <w:p w:rsidR="00C46251" w:rsidRPr="00C970B1" w:rsidRDefault="00002D5B" w:rsidP="00C46251">
      <w:pPr>
        <w:ind w:firstLine="708"/>
        <w:rPr>
          <w:i/>
          <w:sz w:val="24"/>
          <w:szCs w:val="24"/>
          <w:u w:val="single"/>
        </w:rPr>
      </w:pPr>
      <w:r w:rsidRPr="00002D5B">
        <w:rPr>
          <w:i/>
          <w:sz w:val="24"/>
          <w:szCs w:val="24"/>
          <w:u w:val="single"/>
        </w:rPr>
        <w:t>5.1. Подрядчик обязан:</w:t>
      </w:r>
    </w:p>
    <w:p w:rsidR="00C46251" w:rsidRPr="00C970B1" w:rsidRDefault="00002D5B" w:rsidP="00C46251">
      <w:pPr>
        <w:rPr>
          <w:sz w:val="24"/>
          <w:szCs w:val="24"/>
        </w:rPr>
      </w:pPr>
      <w:r w:rsidRPr="00002D5B">
        <w:rPr>
          <w:sz w:val="24"/>
          <w:szCs w:val="24"/>
        </w:rPr>
        <w:tab/>
        <w:t xml:space="preserve">5.1.1. </w:t>
      </w:r>
      <w:proofErr w:type="gramStart"/>
      <w:r w:rsidRPr="00002D5B">
        <w:rPr>
          <w:sz w:val="24"/>
          <w:szCs w:val="24"/>
        </w:rPr>
        <w:t>В соответствии с представленной Заказчиком  проектной документацией, выполнить работы, предусмотренные договором в соответствии с п. 1.1., обеспечить надлежащее качество работ, соблюдая требования действующей нормативной документации</w:t>
      </w:r>
      <w:r w:rsidRPr="00002D5B">
        <w:rPr>
          <w:b/>
          <w:i/>
          <w:color w:val="FF0000"/>
          <w:sz w:val="24"/>
          <w:szCs w:val="24"/>
        </w:rPr>
        <w:t xml:space="preserve"> </w:t>
      </w:r>
      <w:r w:rsidRPr="00002D5B">
        <w:rPr>
          <w:sz w:val="24"/>
          <w:szCs w:val="24"/>
        </w:rPr>
        <w:t>и сдать их Заказчику в законченном виде в установленный  пунктом 4.1 настоящего договора срок.</w:t>
      </w:r>
      <w:r w:rsidRPr="00002D5B">
        <w:rPr>
          <w:sz w:val="24"/>
          <w:szCs w:val="24"/>
        </w:rPr>
        <w:tab/>
      </w:r>
      <w:proofErr w:type="gramEnd"/>
    </w:p>
    <w:p w:rsidR="00C46251" w:rsidRPr="00C970B1" w:rsidRDefault="00002D5B" w:rsidP="00C46251">
      <w:pPr>
        <w:rPr>
          <w:sz w:val="24"/>
          <w:szCs w:val="24"/>
        </w:rPr>
      </w:pPr>
      <w:r w:rsidRPr="00002D5B">
        <w:rPr>
          <w:sz w:val="24"/>
          <w:szCs w:val="24"/>
        </w:rPr>
        <w:tab/>
        <w:t>5.1.2. Вывезти со строительной площадки принадлежащее ему имущество в течение 7 (семи) календарных дней с момента сдачи выполненных работ или досрочного расторжения настоящего договора.</w:t>
      </w:r>
    </w:p>
    <w:p w:rsidR="00C46251" w:rsidRPr="00C970B1" w:rsidRDefault="00002D5B" w:rsidP="00C46251">
      <w:pPr>
        <w:rPr>
          <w:sz w:val="24"/>
          <w:szCs w:val="24"/>
        </w:rPr>
      </w:pPr>
      <w:r w:rsidRPr="00002D5B">
        <w:rPr>
          <w:sz w:val="24"/>
          <w:szCs w:val="24"/>
        </w:rPr>
        <w:tab/>
        <w:t>5.1.3. Использовать при выполнении работ материалы и оборудование, на которые имеются соответствующие сертификаты, технические паспорта, документы, удостоверяющие качество. Указанные документы Подрядчик обязан незамедлительно предоставить Заказчику по его требованию.</w:t>
      </w:r>
    </w:p>
    <w:p w:rsidR="00C46251" w:rsidRPr="00C970B1" w:rsidRDefault="00002D5B" w:rsidP="00C46251">
      <w:pPr>
        <w:rPr>
          <w:sz w:val="24"/>
          <w:szCs w:val="24"/>
        </w:rPr>
      </w:pPr>
      <w:r w:rsidRPr="00002D5B">
        <w:rPr>
          <w:sz w:val="24"/>
          <w:szCs w:val="24"/>
        </w:rPr>
        <w:tab/>
        <w:t>5.1.4. Своевременно информировать Заказчика обо всех обстоятельствах, препятствующих исполнению своих обязательств по настоящему договору.</w:t>
      </w:r>
    </w:p>
    <w:p w:rsidR="00C46251" w:rsidRPr="00C970B1" w:rsidRDefault="00002D5B" w:rsidP="00C46251">
      <w:pPr>
        <w:rPr>
          <w:sz w:val="24"/>
          <w:szCs w:val="24"/>
        </w:rPr>
      </w:pPr>
      <w:r w:rsidRPr="00002D5B">
        <w:rPr>
          <w:sz w:val="24"/>
          <w:szCs w:val="24"/>
        </w:rPr>
        <w:tab/>
        <w:t xml:space="preserve">5.1.5. Устранить за свой счет дефекты, допущенные по своей вине и выявленные при приемке выполненных работ, а также дефекты, обнаруженные Заказчиком в период гарантийного срока – </w:t>
      </w:r>
      <w:r w:rsidRPr="00002D5B">
        <w:rPr>
          <w:i/>
          <w:color w:val="FF0000"/>
          <w:sz w:val="24"/>
          <w:szCs w:val="24"/>
          <w:u w:val="single"/>
        </w:rPr>
        <w:t xml:space="preserve">указать срок  </w:t>
      </w:r>
      <w:r w:rsidRPr="00002D5B">
        <w:rPr>
          <w:sz w:val="24"/>
          <w:szCs w:val="24"/>
        </w:rPr>
        <w:t xml:space="preserve"> после подписания акта рабочей комиссии.</w:t>
      </w:r>
    </w:p>
    <w:p w:rsidR="00C46251" w:rsidRPr="00C970B1" w:rsidRDefault="00002D5B" w:rsidP="00C46251">
      <w:pPr>
        <w:rPr>
          <w:sz w:val="24"/>
          <w:szCs w:val="24"/>
        </w:rPr>
      </w:pPr>
      <w:r w:rsidRPr="00002D5B">
        <w:rPr>
          <w:sz w:val="24"/>
          <w:szCs w:val="24"/>
        </w:rPr>
        <w:tab/>
        <w:t>5.1.6. Обеспечить на строительной площадке выполнение необходимых мероприятий по технике безопасности, пожарной безопасности.</w:t>
      </w:r>
    </w:p>
    <w:p w:rsidR="00C46251" w:rsidRPr="00C970B1" w:rsidRDefault="00002D5B" w:rsidP="00C46251">
      <w:pPr>
        <w:rPr>
          <w:sz w:val="24"/>
          <w:szCs w:val="24"/>
        </w:rPr>
      </w:pPr>
      <w:r w:rsidRPr="00002D5B">
        <w:rPr>
          <w:sz w:val="24"/>
          <w:szCs w:val="24"/>
        </w:rPr>
        <w:tab/>
        <w:t>5.1.7. Своевременно информировать Заказчика</w:t>
      </w:r>
      <w:r w:rsidRPr="00002D5B">
        <w:rPr>
          <w:b/>
          <w:i/>
          <w:sz w:val="24"/>
          <w:szCs w:val="24"/>
        </w:rPr>
        <w:t xml:space="preserve"> </w:t>
      </w:r>
      <w:r w:rsidRPr="00002D5B">
        <w:rPr>
          <w:sz w:val="24"/>
          <w:szCs w:val="24"/>
        </w:rPr>
        <w:t xml:space="preserve">о заключении договоров субподряда со специализированными организациями, привлекаемыми для выполнения работ по настоящему договору, обеспечивать </w:t>
      </w:r>
      <w:proofErr w:type="gramStart"/>
      <w:r w:rsidRPr="00002D5B">
        <w:rPr>
          <w:sz w:val="24"/>
          <w:szCs w:val="24"/>
        </w:rPr>
        <w:t>контроль за</w:t>
      </w:r>
      <w:proofErr w:type="gramEnd"/>
      <w:r w:rsidRPr="00002D5B">
        <w:rPr>
          <w:sz w:val="24"/>
          <w:szCs w:val="24"/>
        </w:rPr>
        <w:t xml:space="preserve"> ходом выполнения ими работ, нести ответственность перед Заказчиком за ненадлежащее выполнение субподрядчиками работ.</w:t>
      </w:r>
    </w:p>
    <w:p w:rsidR="00C46251" w:rsidRDefault="00002D5B" w:rsidP="00C46251">
      <w:pPr>
        <w:rPr>
          <w:sz w:val="24"/>
          <w:szCs w:val="24"/>
        </w:rPr>
      </w:pPr>
      <w:r w:rsidRPr="00002D5B">
        <w:rPr>
          <w:sz w:val="24"/>
          <w:szCs w:val="24"/>
        </w:rPr>
        <w:tab/>
        <w:t>5.1.8. С момента начала работ и до сдачи их Заказчику вести по установленной форме журнал производства работ.</w:t>
      </w:r>
    </w:p>
    <w:p w:rsidR="00175BF9" w:rsidRDefault="00A27F91" w:rsidP="00175BF9">
      <w:pPr>
        <w:rPr>
          <w:sz w:val="24"/>
          <w:szCs w:val="24"/>
        </w:rPr>
      </w:pPr>
      <w:r w:rsidRPr="00126F78">
        <w:rPr>
          <w:sz w:val="24"/>
          <w:szCs w:val="24"/>
        </w:rPr>
        <w:t>5.1.9</w:t>
      </w:r>
      <w:proofErr w:type="gramStart"/>
      <w:r w:rsidRPr="00126F78">
        <w:rPr>
          <w:sz w:val="24"/>
          <w:szCs w:val="24"/>
        </w:rPr>
        <w:t xml:space="preserve"> П</w:t>
      </w:r>
      <w:proofErr w:type="gramEnd"/>
      <w:r w:rsidRPr="00126F78">
        <w:rPr>
          <w:sz w:val="24"/>
          <w:szCs w:val="24"/>
        </w:rPr>
        <w:t>ри наличии условия о предоплате, Подрядчик обязан предоставить банковские гарантии на сумму</w:t>
      </w:r>
      <w:r w:rsidR="00126F78">
        <w:rPr>
          <w:sz w:val="24"/>
          <w:szCs w:val="24"/>
        </w:rPr>
        <w:t xml:space="preserve"> предоплаты</w:t>
      </w:r>
      <w:r w:rsidRPr="00126F78">
        <w:rPr>
          <w:sz w:val="24"/>
          <w:szCs w:val="24"/>
        </w:rPr>
        <w:t>.</w:t>
      </w:r>
    </w:p>
    <w:p w:rsidR="00175BF9" w:rsidRPr="00C970B1" w:rsidRDefault="00175BF9" w:rsidP="00C46251">
      <w:pPr>
        <w:rPr>
          <w:sz w:val="24"/>
          <w:szCs w:val="24"/>
        </w:rPr>
      </w:pPr>
    </w:p>
    <w:p w:rsidR="00175BF9" w:rsidRDefault="00175BF9" w:rsidP="00C46251">
      <w:pPr>
        <w:ind w:firstLine="708"/>
        <w:rPr>
          <w:i/>
          <w:sz w:val="24"/>
          <w:szCs w:val="24"/>
          <w:u w:val="single"/>
        </w:rPr>
      </w:pPr>
    </w:p>
    <w:p w:rsidR="00C46251" w:rsidRPr="00C970B1" w:rsidRDefault="00002D5B" w:rsidP="00C46251">
      <w:pPr>
        <w:ind w:firstLine="708"/>
        <w:rPr>
          <w:i/>
          <w:sz w:val="24"/>
          <w:szCs w:val="24"/>
          <w:u w:val="single"/>
        </w:rPr>
      </w:pPr>
      <w:r w:rsidRPr="00002D5B">
        <w:rPr>
          <w:i/>
          <w:sz w:val="24"/>
          <w:szCs w:val="24"/>
          <w:u w:val="single"/>
        </w:rPr>
        <w:lastRenderedPageBreak/>
        <w:t>5.2 Заказчик обязан:</w:t>
      </w:r>
    </w:p>
    <w:p w:rsidR="00C46251" w:rsidRPr="00C970B1" w:rsidRDefault="00002D5B" w:rsidP="00C46251">
      <w:pPr>
        <w:rPr>
          <w:sz w:val="24"/>
          <w:szCs w:val="24"/>
        </w:rPr>
      </w:pPr>
      <w:r w:rsidRPr="00002D5B">
        <w:rPr>
          <w:sz w:val="24"/>
          <w:szCs w:val="24"/>
        </w:rPr>
        <w:tab/>
        <w:t xml:space="preserve">5.2.1. Передать Подрядчику до начала работ утвержденную проектную документацию, и материалы поставки Заказчика. До начала  работ передать Подрядчику строительную площадку с указание точек подключения по сжатому воздуху, теплу, воде, электроэнергии. </w:t>
      </w:r>
    </w:p>
    <w:p w:rsidR="00C46251" w:rsidRPr="00C970B1" w:rsidRDefault="00002D5B" w:rsidP="00C46251">
      <w:pPr>
        <w:rPr>
          <w:sz w:val="24"/>
          <w:szCs w:val="24"/>
        </w:rPr>
      </w:pPr>
      <w:r w:rsidRPr="00002D5B">
        <w:rPr>
          <w:sz w:val="24"/>
          <w:szCs w:val="24"/>
        </w:rPr>
        <w:tab/>
        <w:t>5.2.2.</w:t>
      </w:r>
      <w:r w:rsidRPr="00002D5B">
        <w:rPr>
          <w:sz w:val="24"/>
          <w:szCs w:val="24"/>
        </w:rPr>
        <w:tab/>
        <w:t xml:space="preserve">Обеспечить Подрядчику необходимые условия для выполнения работ. </w:t>
      </w:r>
    </w:p>
    <w:p w:rsidR="00C46251" w:rsidRPr="00C970B1" w:rsidRDefault="00002D5B" w:rsidP="00C46251">
      <w:pPr>
        <w:ind w:firstLine="709"/>
        <w:rPr>
          <w:sz w:val="24"/>
          <w:szCs w:val="24"/>
        </w:rPr>
      </w:pPr>
      <w:r w:rsidRPr="00002D5B">
        <w:rPr>
          <w:sz w:val="24"/>
          <w:szCs w:val="24"/>
        </w:rPr>
        <w:t>5.2.3. Принять выполненные работы в течение 5 (пяти) календарных дней после получения письменного уведомления Подрядчика о готовности к сдаче работ.</w:t>
      </w:r>
    </w:p>
    <w:p w:rsidR="00C46251" w:rsidRPr="00C970B1" w:rsidRDefault="00002D5B" w:rsidP="00C46251">
      <w:pPr>
        <w:rPr>
          <w:sz w:val="24"/>
          <w:szCs w:val="24"/>
        </w:rPr>
      </w:pPr>
      <w:r w:rsidRPr="00002D5B">
        <w:rPr>
          <w:sz w:val="24"/>
          <w:szCs w:val="24"/>
        </w:rPr>
        <w:tab/>
        <w:t xml:space="preserve">5.2.4. Произвести оплату выполненных работ Подрядчика в порядке, предусмотренном разделом 3 настоящего договора. </w:t>
      </w:r>
    </w:p>
    <w:p w:rsidR="00C46251" w:rsidRPr="00C970B1" w:rsidRDefault="00002D5B" w:rsidP="00C46251">
      <w:pPr>
        <w:jc w:val="center"/>
        <w:rPr>
          <w:b/>
          <w:sz w:val="24"/>
          <w:szCs w:val="24"/>
        </w:rPr>
      </w:pPr>
      <w:r w:rsidRPr="00002D5B">
        <w:rPr>
          <w:b/>
          <w:sz w:val="24"/>
          <w:szCs w:val="24"/>
        </w:rPr>
        <w:t>6. Производство работ</w:t>
      </w:r>
    </w:p>
    <w:p w:rsidR="00C46251" w:rsidRPr="00C970B1" w:rsidRDefault="00002D5B" w:rsidP="00C46251">
      <w:pPr>
        <w:rPr>
          <w:sz w:val="24"/>
          <w:szCs w:val="24"/>
        </w:rPr>
      </w:pPr>
      <w:r w:rsidRPr="00002D5B">
        <w:rPr>
          <w:sz w:val="24"/>
          <w:szCs w:val="24"/>
        </w:rPr>
        <w:tab/>
        <w:t>6.1. Указания Заказчика обязательны, если они не противоречат условиям настоящего договора и не являются вмешательством в оперативно-хозяйственную деятельность Подрядчика.</w:t>
      </w:r>
    </w:p>
    <w:p w:rsidR="00C46251" w:rsidRPr="00C970B1" w:rsidRDefault="00002D5B" w:rsidP="00C46251">
      <w:pPr>
        <w:rPr>
          <w:sz w:val="24"/>
          <w:szCs w:val="24"/>
        </w:rPr>
      </w:pPr>
      <w:r w:rsidRPr="00002D5B">
        <w:rPr>
          <w:sz w:val="24"/>
          <w:szCs w:val="24"/>
        </w:rPr>
        <w:tab/>
        <w:t>6.2. Заказчик вправе вносить любые изменения в объем работ, необходимые по его мнению. Заказчик может дать Подрядчику письменное распоряжение, обязательное для Подрядчика с указанием:</w:t>
      </w:r>
    </w:p>
    <w:p w:rsidR="00C46251" w:rsidRPr="00C970B1" w:rsidRDefault="00002D5B" w:rsidP="00C46251">
      <w:pPr>
        <w:rPr>
          <w:sz w:val="24"/>
          <w:szCs w:val="24"/>
        </w:rPr>
      </w:pPr>
      <w:r w:rsidRPr="00002D5B">
        <w:rPr>
          <w:sz w:val="24"/>
          <w:szCs w:val="24"/>
        </w:rPr>
        <w:t>- увеличить или сократить объем любой работы, включенной в проектно-сметную документацию;</w:t>
      </w:r>
    </w:p>
    <w:p w:rsidR="00C46251" w:rsidRPr="00C970B1" w:rsidRDefault="00002D5B" w:rsidP="00C46251">
      <w:pPr>
        <w:rPr>
          <w:sz w:val="24"/>
          <w:szCs w:val="24"/>
        </w:rPr>
      </w:pPr>
      <w:r w:rsidRPr="00002D5B">
        <w:rPr>
          <w:sz w:val="24"/>
          <w:szCs w:val="24"/>
        </w:rPr>
        <w:t>- исключить любую работу;</w:t>
      </w:r>
    </w:p>
    <w:p w:rsidR="00C46251" w:rsidRPr="00C970B1" w:rsidRDefault="00002D5B" w:rsidP="00C46251">
      <w:pPr>
        <w:rPr>
          <w:sz w:val="24"/>
          <w:szCs w:val="24"/>
        </w:rPr>
      </w:pPr>
      <w:r w:rsidRPr="00002D5B">
        <w:rPr>
          <w:sz w:val="24"/>
          <w:szCs w:val="24"/>
        </w:rPr>
        <w:t>- изменить характер, качество или вид любой части работы;</w:t>
      </w:r>
    </w:p>
    <w:p w:rsidR="00C46251" w:rsidRPr="00C970B1" w:rsidRDefault="00002D5B" w:rsidP="00C46251">
      <w:pPr>
        <w:rPr>
          <w:sz w:val="24"/>
          <w:szCs w:val="24"/>
        </w:rPr>
      </w:pPr>
      <w:r w:rsidRPr="00002D5B">
        <w:rPr>
          <w:sz w:val="24"/>
          <w:szCs w:val="24"/>
        </w:rPr>
        <w:t>- выполнить дополнительную работу любого характера, необходимую для завершения работ по настоящему договору.</w:t>
      </w:r>
    </w:p>
    <w:p w:rsidR="00C46251" w:rsidRPr="00C970B1" w:rsidRDefault="00002D5B" w:rsidP="00C46251">
      <w:pPr>
        <w:ind w:firstLine="705"/>
        <w:rPr>
          <w:sz w:val="24"/>
          <w:szCs w:val="24"/>
        </w:rPr>
      </w:pPr>
      <w:r w:rsidRPr="00002D5B">
        <w:rPr>
          <w:sz w:val="24"/>
          <w:szCs w:val="24"/>
        </w:rPr>
        <w:t>Если такие изменения повлияют на увеличение стоимости работ или продление срока сдачи работ, Подрядчик приступает к их выполнению только после согласования сторонами дополнительной сметы и заключения соответствующего дополнительного соглашения к настоящему договору.</w:t>
      </w:r>
    </w:p>
    <w:p w:rsidR="00C46251" w:rsidRPr="00C970B1" w:rsidRDefault="00002D5B" w:rsidP="00C46251">
      <w:pPr>
        <w:ind w:firstLine="705"/>
        <w:rPr>
          <w:sz w:val="24"/>
          <w:szCs w:val="24"/>
        </w:rPr>
      </w:pPr>
      <w:r w:rsidRPr="00002D5B">
        <w:rPr>
          <w:sz w:val="24"/>
          <w:szCs w:val="24"/>
        </w:rPr>
        <w:t>6.3. Заказчик распорядительным документом назначает своего представителя на объекте с правом подписания актов выполненных работ (форма № КС-2), который от его имени осуществляет приемку выполненных работ, технический надзор и контроль качества, а также проверку соответствия используемых Подрядчиком материалов проектно-сметной и технической документации. Копия распоряжения передается Подрядчику до начала производства работ.</w:t>
      </w:r>
    </w:p>
    <w:p w:rsidR="00C46251" w:rsidRPr="00C970B1" w:rsidRDefault="00002D5B" w:rsidP="00C46251">
      <w:pPr>
        <w:ind w:firstLine="705"/>
        <w:rPr>
          <w:sz w:val="24"/>
          <w:szCs w:val="24"/>
        </w:rPr>
      </w:pPr>
      <w:r w:rsidRPr="00002D5B">
        <w:rPr>
          <w:sz w:val="24"/>
          <w:szCs w:val="24"/>
        </w:rPr>
        <w:t>Представитель Заказчика имеет право беспрепятственного доступа ко всем видам работ в любое время в течение всего периода выполнения работ.</w:t>
      </w:r>
    </w:p>
    <w:p w:rsidR="00C46251" w:rsidRPr="00C970B1" w:rsidRDefault="00002D5B" w:rsidP="00C46251">
      <w:pPr>
        <w:ind w:firstLine="705"/>
        <w:rPr>
          <w:sz w:val="24"/>
          <w:szCs w:val="24"/>
        </w:rPr>
      </w:pPr>
      <w:r w:rsidRPr="00002D5B">
        <w:rPr>
          <w:sz w:val="24"/>
          <w:szCs w:val="24"/>
        </w:rPr>
        <w:t xml:space="preserve">6.4. Заказчик не вправе запрещать Подрядчику проведение мероприятий, удешевляющих строительство, если их реализация не ухудшит предусмотренные проектом </w:t>
      </w:r>
      <w:r w:rsidRPr="00002D5B">
        <w:rPr>
          <w:sz w:val="24"/>
          <w:szCs w:val="24"/>
        </w:rPr>
        <w:lastRenderedPageBreak/>
        <w:t>технические и эксплуатационные характеристики. Указанные мероприятия должны быть предварительно согласованы сторонами.</w:t>
      </w:r>
    </w:p>
    <w:p w:rsidR="00F71DFB" w:rsidRDefault="00002D5B">
      <w:pPr>
        <w:ind w:firstLine="705"/>
        <w:rPr>
          <w:b/>
          <w:sz w:val="24"/>
          <w:szCs w:val="24"/>
        </w:rPr>
      </w:pPr>
      <w:r w:rsidRPr="00002D5B">
        <w:rPr>
          <w:sz w:val="24"/>
          <w:szCs w:val="24"/>
        </w:rPr>
        <w:t>6.5. С момента начала строительных</w:t>
      </w:r>
      <w:r w:rsidRPr="00002D5B">
        <w:rPr>
          <w:color w:val="FF0000"/>
          <w:sz w:val="24"/>
          <w:szCs w:val="24"/>
        </w:rPr>
        <w:t xml:space="preserve"> </w:t>
      </w:r>
      <w:r w:rsidRPr="00002D5B">
        <w:rPr>
          <w:sz w:val="24"/>
          <w:szCs w:val="24"/>
        </w:rPr>
        <w:t>работ и до их сдачи Подрядчик ведет по установленной форме журнал производства работ, в котором отражается весь ход выполнения работ, включая замечания Заказчика и меры Подрядчика, принятые к устранению недостатков.</w:t>
      </w:r>
    </w:p>
    <w:p w:rsidR="00F71DFB" w:rsidRDefault="00002D5B">
      <w:pPr>
        <w:ind w:firstLine="0"/>
        <w:jc w:val="center"/>
        <w:rPr>
          <w:b/>
          <w:sz w:val="24"/>
          <w:szCs w:val="24"/>
        </w:rPr>
      </w:pPr>
      <w:r w:rsidRPr="00002D5B">
        <w:rPr>
          <w:b/>
          <w:sz w:val="24"/>
          <w:szCs w:val="24"/>
        </w:rPr>
        <w:t>7. Приемка выполненных работ</w:t>
      </w:r>
    </w:p>
    <w:p w:rsidR="00F71DFB" w:rsidRDefault="00002D5B">
      <w:pPr>
        <w:pStyle w:val="26"/>
        <w:spacing w:line="360" w:lineRule="auto"/>
        <w:ind w:firstLine="703"/>
        <w:rPr>
          <w:szCs w:val="24"/>
        </w:rPr>
      </w:pPr>
      <w:r w:rsidRPr="00002D5B">
        <w:rPr>
          <w:szCs w:val="24"/>
        </w:rPr>
        <w:t xml:space="preserve">7.1. Приемка выполненных работ по настоящему договору производится после выполнения Подрядчиком всех работ, предусмотренных проектно-сметной документацией, и оформляется актом выполненных работ (форма №КС-2). </w:t>
      </w:r>
    </w:p>
    <w:p w:rsidR="00C46251" w:rsidRPr="00C970B1" w:rsidRDefault="00002D5B" w:rsidP="00C46251">
      <w:pPr>
        <w:ind w:firstLine="703"/>
        <w:rPr>
          <w:sz w:val="24"/>
          <w:szCs w:val="24"/>
        </w:rPr>
      </w:pPr>
      <w:r w:rsidRPr="00002D5B">
        <w:rPr>
          <w:sz w:val="24"/>
          <w:szCs w:val="24"/>
        </w:rPr>
        <w:t>7.2. Подрядчик передает Заказчику за 5 (пять) рабочих дней до начала приемки работ один экземпляр исполнительной документации с письменным подтверждением соответствия передаваемой документации фактически выполненных работам.</w:t>
      </w:r>
    </w:p>
    <w:p w:rsidR="00C46251" w:rsidRPr="00C970B1" w:rsidRDefault="00002D5B" w:rsidP="00C46251">
      <w:pPr>
        <w:ind w:firstLine="705"/>
        <w:rPr>
          <w:sz w:val="24"/>
          <w:szCs w:val="24"/>
        </w:rPr>
      </w:pPr>
      <w:r w:rsidRPr="00002D5B">
        <w:rPr>
          <w:sz w:val="24"/>
          <w:szCs w:val="24"/>
        </w:rPr>
        <w:t xml:space="preserve">7.3. Приемка выполненных работ производится в течение 5 (пяти) календарных дней с момента получения Заказчиком письменного уведомления Подрядчика о готовности к сдаче работ. </w:t>
      </w:r>
    </w:p>
    <w:p w:rsidR="00C46251" w:rsidRPr="00C970B1" w:rsidRDefault="00002D5B" w:rsidP="00C46251">
      <w:pPr>
        <w:ind w:firstLine="703"/>
        <w:rPr>
          <w:rFonts w:eastAsia="Calibri"/>
          <w:bCs w:val="0"/>
          <w:sz w:val="24"/>
          <w:szCs w:val="24"/>
        </w:rPr>
      </w:pPr>
      <w:r w:rsidRPr="00002D5B">
        <w:rPr>
          <w:rFonts w:eastAsia="Calibri"/>
          <w:bCs w:val="0"/>
          <w:sz w:val="24"/>
          <w:szCs w:val="24"/>
        </w:rPr>
        <w:t>7.4. В случае замечаний к выполненным работам Заказчик направляет мотивированный отказ от подписания акта о приемке выполненных работ с перечнем необходимых доработок и сроков их выполнения.</w:t>
      </w:r>
    </w:p>
    <w:p w:rsidR="00F71DFB" w:rsidRDefault="00002D5B">
      <w:pPr>
        <w:ind w:firstLine="703"/>
        <w:rPr>
          <w:sz w:val="24"/>
          <w:szCs w:val="24"/>
        </w:rPr>
      </w:pPr>
      <w:r w:rsidRPr="00002D5B">
        <w:rPr>
          <w:rFonts w:eastAsia="Calibri"/>
          <w:bCs w:val="0"/>
          <w:sz w:val="24"/>
          <w:szCs w:val="24"/>
        </w:rPr>
        <w:t>7.5. Устранение замечаний осуществляется  Исполнителем за его счет. Повторная приемка выполненных  работ производится в порядке, установленном для первоначальной приемки.</w:t>
      </w:r>
    </w:p>
    <w:p w:rsidR="00C46251" w:rsidRPr="00C970B1" w:rsidRDefault="00002D5B" w:rsidP="00C46251">
      <w:pPr>
        <w:ind w:left="705"/>
        <w:jc w:val="center"/>
        <w:rPr>
          <w:b/>
          <w:sz w:val="24"/>
          <w:szCs w:val="24"/>
        </w:rPr>
      </w:pPr>
      <w:r w:rsidRPr="00002D5B">
        <w:rPr>
          <w:b/>
          <w:sz w:val="24"/>
          <w:szCs w:val="24"/>
        </w:rPr>
        <w:t>8. Ответственность сторон</w:t>
      </w:r>
    </w:p>
    <w:p w:rsidR="00C46251" w:rsidRPr="00C970B1" w:rsidRDefault="00002D5B" w:rsidP="00C46251">
      <w:pPr>
        <w:ind w:firstLine="708"/>
        <w:rPr>
          <w:sz w:val="24"/>
          <w:szCs w:val="24"/>
        </w:rPr>
      </w:pPr>
      <w:r w:rsidRPr="00002D5B">
        <w:rPr>
          <w:sz w:val="24"/>
          <w:szCs w:val="24"/>
        </w:rPr>
        <w:t>8.1. За нарушение сроков выполнения работ по настоящему договору Заказчик вправе взыскать с Подрядчика неустойку в размере 0,02%</w:t>
      </w:r>
      <w:r w:rsidRPr="00002D5B">
        <w:rPr>
          <w:b/>
          <w:i/>
          <w:sz w:val="24"/>
          <w:szCs w:val="24"/>
        </w:rPr>
        <w:t xml:space="preserve"> </w:t>
      </w:r>
      <w:r w:rsidRPr="00002D5B">
        <w:rPr>
          <w:sz w:val="24"/>
          <w:szCs w:val="24"/>
        </w:rPr>
        <w:t>от стоимости работ за каждый день просрочки до полного исполнения обязательств.</w:t>
      </w:r>
    </w:p>
    <w:p w:rsidR="00C46251" w:rsidRPr="00C970B1" w:rsidRDefault="00002D5B" w:rsidP="00C46251">
      <w:pPr>
        <w:ind w:firstLine="708"/>
        <w:rPr>
          <w:sz w:val="24"/>
          <w:szCs w:val="24"/>
        </w:rPr>
      </w:pPr>
      <w:r w:rsidRPr="00002D5B">
        <w:rPr>
          <w:sz w:val="24"/>
          <w:szCs w:val="24"/>
        </w:rPr>
        <w:t>8.2. В случае задержки оплаты выполненных работ по настоящему договору Подрядчик вправе взыскать с Заказчика неустойку в размере 0,02% от суммы платежа за каждый день просрочки до полного исполнения обязательств.</w:t>
      </w:r>
    </w:p>
    <w:p w:rsidR="00C46251" w:rsidRPr="00C970B1" w:rsidRDefault="00002D5B" w:rsidP="00C46251">
      <w:pPr>
        <w:rPr>
          <w:sz w:val="24"/>
          <w:szCs w:val="24"/>
        </w:rPr>
      </w:pPr>
      <w:r w:rsidRPr="00002D5B">
        <w:rPr>
          <w:sz w:val="24"/>
          <w:szCs w:val="24"/>
        </w:rPr>
        <w:tab/>
        <w:t>8.3. При  повреждении  материальных  ценностей  Заказчика  Подрядчик незамедлительно приводит их в пригодное состояние за счет собственных средств или возмещает Заказчику понесенные убытки.</w:t>
      </w:r>
    </w:p>
    <w:p w:rsidR="00C46251" w:rsidRPr="00C970B1" w:rsidRDefault="00002D5B" w:rsidP="00C46251">
      <w:pPr>
        <w:ind w:firstLine="708"/>
        <w:rPr>
          <w:sz w:val="24"/>
          <w:szCs w:val="24"/>
        </w:rPr>
      </w:pPr>
      <w:r w:rsidRPr="00002D5B">
        <w:rPr>
          <w:sz w:val="24"/>
          <w:szCs w:val="24"/>
        </w:rPr>
        <w:t>8.4. В случае нарушения сроков устранения дефектов, предусмотренных подписанным сторонами актом, Заказчик вправе взыскать с Подрядчика неустойку в размере 0,05% от стоимости работ по устранению дефектов за каждый день просрочки до полного исполнения обязательств.</w:t>
      </w:r>
    </w:p>
    <w:p w:rsidR="00C46251" w:rsidRPr="00C970B1" w:rsidRDefault="00002D5B" w:rsidP="00C46251">
      <w:pPr>
        <w:ind w:firstLine="708"/>
        <w:rPr>
          <w:sz w:val="24"/>
          <w:szCs w:val="24"/>
        </w:rPr>
      </w:pPr>
      <w:r w:rsidRPr="00002D5B">
        <w:rPr>
          <w:sz w:val="24"/>
          <w:szCs w:val="24"/>
        </w:rPr>
        <w:lastRenderedPageBreak/>
        <w:t>8.5. При случае не устранения Подрядчиком дефектов в согласованные сторонами сроки, угрозы возникновения аварийной ситуации или отказа Подрядчика от устранения дефектов, Заказчик вправе устранить дефекты своими силами или привлечь для  указанных работ других исполнителей. При этом Подрядчик возмещает все затраты, понесенные Заказчиком при устранении дефектов.</w:t>
      </w:r>
    </w:p>
    <w:p w:rsidR="00C46251" w:rsidRPr="00C970B1" w:rsidRDefault="00002D5B" w:rsidP="00C46251">
      <w:pPr>
        <w:ind w:firstLine="708"/>
        <w:rPr>
          <w:sz w:val="24"/>
          <w:szCs w:val="24"/>
        </w:rPr>
      </w:pPr>
      <w:r w:rsidRPr="00002D5B">
        <w:rPr>
          <w:sz w:val="24"/>
          <w:szCs w:val="24"/>
        </w:rPr>
        <w:t>8.6. Уплата неустойки не освобождает стороны от исполнения обязательств или устранения нарушений.</w:t>
      </w:r>
    </w:p>
    <w:p w:rsidR="00C46251" w:rsidRPr="00C970B1" w:rsidRDefault="00002D5B" w:rsidP="00C46251">
      <w:pPr>
        <w:jc w:val="center"/>
        <w:rPr>
          <w:b/>
          <w:sz w:val="24"/>
          <w:szCs w:val="24"/>
        </w:rPr>
      </w:pPr>
      <w:r w:rsidRPr="00002D5B">
        <w:rPr>
          <w:b/>
          <w:sz w:val="24"/>
          <w:szCs w:val="24"/>
        </w:rPr>
        <w:t>9. Форс-мажор</w:t>
      </w:r>
    </w:p>
    <w:p w:rsidR="00C46251" w:rsidRPr="00C970B1" w:rsidRDefault="00002D5B" w:rsidP="00C46251">
      <w:pPr>
        <w:ind w:firstLine="708"/>
        <w:rPr>
          <w:sz w:val="24"/>
          <w:szCs w:val="24"/>
        </w:rPr>
      </w:pPr>
      <w:r w:rsidRPr="00002D5B">
        <w:rPr>
          <w:sz w:val="24"/>
          <w:szCs w:val="24"/>
        </w:rPr>
        <w:t>9.1. Ни одна из сторон не несет ответственности перед другой стороной за задержку,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C46251" w:rsidRPr="00C970B1" w:rsidRDefault="00002D5B" w:rsidP="00C46251">
      <w:pPr>
        <w:rPr>
          <w:sz w:val="24"/>
          <w:szCs w:val="24"/>
        </w:rPr>
      </w:pPr>
      <w:r w:rsidRPr="00002D5B">
        <w:rPr>
          <w:sz w:val="24"/>
          <w:szCs w:val="24"/>
        </w:rPr>
        <w:tab/>
        <w:t>9.2. 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действия непреодолимой силы.</w:t>
      </w:r>
    </w:p>
    <w:p w:rsidR="00C46251" w:rsidRPr="00C970B1" w:rsidRDefault="00002D5B" w:rsidP="00C46251">
      <w:pPr>
        <w:rPr>
          <w:sz w:val="24"/>
          <w:szCs w:val="24"/>
        </w:rPr>
      </w:pPr>
      <w:r w:rsidRPr="00002D5B">
        <w:rPr>
          <w:sz w:val="24"/>
          <w:szCs w:val="24"/>
        </w:rPr>
        <w:tab/>
        <w:t>9.3. Сторона, которая не исполняет своего обязательства, должна своевременно уведомить в письменном виде другую сторону о препятствии и его влиянии на исполнение обязательств по настоящему договору.</w:t>
      </w:r>
    </w:p>
    <w:p w:rsidR="00F71DFB" w:rsidRDefault="00002D5B">
      <w:pPr>
        <w:rPr>
          <w:b/>
          <w:sz w:val="24"/>
          <w:szCs w:val="24"/>
        </w:rPr>
      </w:pPr>
      <w:r w:rsidRPr="00002D5B">
        <w:rPr>
          <w:sz w:val="24"/>
          <w:szCs w:val="24"/>
        </w:rPr>
        <w:tab/>
        <w:t xml:space="preserve">9.4. Если обстоятельства непреодолимой силы действуют на протяжении 3 (трех) последовательных месяцев и не обнаруживают признаков прекращения, настоящий </w:t>
      </w:r>
      <w:proofErr w:type="gramStart"/>
      <w:r w:rsidRPr="00002D5B">
        <w:rPr>
          <w:sz w:val="24"/>
          <w:szCs w:val="24"/>
        </w:rPr>
        <w:t>договор</w:t>
      </w:r>
      <w:proofErr w:type="gramEnd"/>
      <w:r w:rsidRPr="00002D5B">
        <w:rPr>
          <w:sz w:val="24"/>
          <w:szCs w:val="24"/>
        </w:rPr>
        <w:t xml:space="preserve"> может быть расторгнут Заказчиком и Подрядчиком в одностороннем порядке путем направления письменного уведомления другой стороне.</w:t>
      </w:r>
    </w:p>
    <w:p w:rsidR="00C46251" w:rsidRPr="00C970B1" w:rsidRDefault="00002D5B" w:rsidP="00C46251">
      <w:pPr>
        <w:jc w:val="center"/>
        <w:rPr>
          <w:b/>
          <w:sz w:val="24"/>
          <w:szCs w:val="24"/>
        </w:rPr>
      </w:pPr>
      <w:r w:rsidRPr="00002D5B">
        <w:rPr>
          <w:b/>
          <w:sz w:val="24"/>
          <w:szCs w:val="24"/>
        </w:rPr>
        <w:t>10. Порядок разрешения споров</w:t>
      </w:r>
    </w:p>
    <w:p w:rsidR="00A27F91" w:rsidRDefault="00002D5B" w:rsidP="00A27F91">
      <w:pPr>
        <w:pStyle w:val="affe"/>
        <w:rPr>
          <w:szCs w:val="24"/>
        </w:rPr>
      </w:pPr>
      <w:r w:rsidRPr="00002D5B">
        <w:rPr>
          <w:i w:val="0"/>
          <w:sz w:val="24"/>
          <w:szCs w:val="24"/>
        </w:rPr>
        <w:t>10.1.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27F91" w:rsidRDefault="00002D5B" w:rsidP="00A27F91">
      <w:pPr>
        <w:pStyle w:val="affe"/>
        <w:rPr>
          <w:sz w:val="24"/>
          <w:szCs w:val="24"/>
        </w:rPr>
      </w:pPr>
      <w:r w:rsidRPr="00002D5B">
        <w:rPr>
          <w:i w:val="0"/>
          <w:sz w:val="24"/>
          <w:szCs w:val="24"/>
        </w:rPr>
        <w:t>10.2. В случае если согласие не будет</w:t>
      </w:r>
      <w:r w:rsidR="00585531">
        <w:rPr>
          <w:i w:val="0"/>
          <w:sz w:val="24"/>
          <w:szCs w:val="24"/>
        </w:rPr>
        <w:t xml:space="preserve"> </w:t>
      </w:r>
      <w:r w:rsidRPr="00002D5B">
        <w:rPr>
          <w:i w:val="0"/>
          <w:sz w:val="24"/>
          <w:szCs w:val="24"/>
        </w:rPr>
        <w:t>достигнуто путем переговоров, стороны устанавливают обязательный претензионный порядок разрешения споров.</w:t>
      </w:r>
    </w:p>
    <w:p w:rsidR="00A27F91" w:rsidRDefault="00002D5B" w:rsidP="00A27F91">
      <w:pPr>
        <w:pStyle w:val="affe"/>
        <w:rPr>
          <w:sz w:val="24"/>
          <w:szCs w:val="24"/>
        </w:rPr>
      </w:pPr>
      <w:r w:rsidRPr="00002D5B">
        <w:rPr>
          <w:i w:val="0"/>
          <w:sz w:val="24"/>
          <w:szCs w:val="24"/>
        </w:rPr>
        <w:t>10.3. Претензии в связи с ненадлежащим выполнением стороной своих договорных обязательств должны быть заявлены стороной в письменной форме  и рассмотрены в течение 20 (двадцати) календарных дней с момента получения. В претензии  должны быть изложены требования и обстоятельства, на которых они основываются, сумма претензии, обоснованный расчет и перечень прилагаемых документов.</w:t>
      </w:r>
    </w:p>
    <w:p w:rsidR="00A27F91" w:rsidRDefault="00002D5B" w:rsidP="00A27F91">
      <w:pPr>
        <w:ind w:firstLine="708"/>
        <w:rPr>
          <w:sz w:val="24"/>
          <w:szCs w:val="24"/>
        </w:rPr>
      </w:pPr>
      <w:r w:rsidRPr="00002D5B">
        <w:rPr>
          <w:sz w:val="24"/>
          <w:szCs w:val="24"/>
        </w:rPr>
        <w:t>Претензии и ответы на претензии должны быть подписаны полномочными лицами и отправлены заказным письмом. Доказательством соблюдения претензионного порядка является почтовая квитанция, содержащая ссылку на номер отправленной претензии.</w:t>
      </w:r>
    </w:p>
    <w:p w:rsidR="00C46251" w:rsidRPr="00C970B1" w:rsidRDefault="00002D5B" w:rsidP="00C46251">
      <w:pPr>
        <w:ind w:firstLine="708"/>
        <w:rPr>
          <w:sz w:val="24"/>
          <w:szCs w:val="24"/>
        </w:rPr>
      </w:pPr>
      <w:r w:rsidRPr="00002D5B">
        <w:rPr>
          <w:sz w:val="24"/>
          <w:szCs w:val="24"/>
        </w:rPr>
        <w:lastRenderedPageBreak/>
        <w:t>10.4. В случае отказа в удовлетворении претензии, а также отсутствия ответа на претензию  по истечении 20 (двадцати) календарных дней с момента ее получения, все споры, разногласия и конфликты, возникающие в связи с исполнением настоящего договора, а также в случае его нарушения или расторжения, подлежат рассмотрению в Арбитражном суде Нижегородской области.</w:t>
      </w:r>
    </w:p>
    <w:p w:rsidR="00C46251" w:rsidRPr="00C970B1" w:rsidRDefault="00002D5B" w:rsidP="00C46251">
      <w:pPr>
        <w:jc w:val="center"/>
        <w:rPr>
          <w:b/>
          <w:sz w:val="24"/>
          <w:szCs w:val="24"/>
        </w:rPr>
      </w:pPr>
      <w:r w:rsidRPr="00002D5B">
        <w:rPr>
          <w:b/>
          <w:sz w:val="24"/>
          <w:szCs w:val="24"/>
        </w:rPr>
        <w:t>11. Порядок  изменения и дополнения договора</w:t>
      </w:r>
    </w:p>
    <w:p w:rsidR="00C46251" w:rsidRPr="00C970B1" w:rsidRDefault="00002D5B" w:rsidP="00C46251">
      <w:pPr>
        <w:ind w:firstLine="708"/>
        <w:rPr>
          <w:sz w:val="24"/>
          <w:szCs w:val="24"/>
        </w:rPr>
      </w:pPr>
      <w:r w:rsidRPr="00002D5B">
        <w:rPr>
          <w:sz w:val="24"/>
          <w:szCs w:val="24"/>
        </w:rPr>
        <w:t>11.1.Любые изменения и дополнения к настоящему договору имеют силу  только в том случае, если они подписаны полномочными представителями обеих сторон.</w:t>
      </w:r>
    </w:p>
    <w:p w:rsidR="00C46251" w:rsidRPr="00C970B1" w:rsidRDefault="00002D5B" w:rsidP="00C46251">
      <w:pPr>
        <w:rPr>
          <w:sz w:val="24"/>
          <w:szCs w:val="24"/>
        </w:rPr>
      </w:pPr>
      <w:r w:rsidRPr="00002D5B">
        <w:rPr>
          <w:sz w:val="24"/>
          <w:szCs w:val="24"/>
        </w:rPr>
        <w:tab/>
        <w:t>11.2. Заказчик имеет право досрочно расторгнуть настоящий договор в одностороннем порядке в случае нарушения Подрядчиком по его вине срока выполнения работ, когда срок сдачи работ, установленный пунктом 4.1, увеличивается более чем на один месяц.</w:t>
      </w:r>
    </w:p>
    <w:p w:rsidR="00C46251" w:rsidRPr="00C970B1" w:rsidRDefault="00002D5B" w:rsidP="00C46251">
      <w:pPr>
        <w:rPr>
          <w:sz w:val="24"/>
          <w:szCs w:val="24"/>
        </w:rPr>
      </w:pPr>
      <w:r w:rsidRPr="00002D5B">
        <w:rPr>
          <w:sz w:val="24"/>
          <w:szCs w:val="24"/>
        </w:rPr>
        <w:tab/>
        <w:t>11.3. В связи с расторжением настоящего договора в одностороннем порядке по основанию, предусмотренному пунктом 11.2, Заказчик направляет Подрядчику письменное уведомление о расторжении договора. Настоящий договор считается расторгнутым с момента получения Подрядчиком указанного уведомления.</w:t>
      </w:r>
    </w:p>
    <w:p w:rsidR="00C46251" w:rsidRPr="00C970B1" w:rsidRDefault="00002D5B" w:rsidP="00C46251">
      <w:pPr>
        <w:jc w:val="center"/>
        <w:rPr>
          <w:b/>
          <w:sz w:val="24"/>
          <w:szCs w:val="24"/>
        </w:rPr>
      </w:pPr>
      <w:r w:rsidRPr="00002D5B">
        <w:rPr>
          <w:b/>
          <w:sz w:val="24"/>
          <w:szCs w:val="24"/>
        </w:rPr>
        <w:t>12. Прочие условия</w:t>
      </w:r>
    </w:p>
    <w:p w:rsidR="00C46251" w:rsidRPr="00C970B1" w:rsidRDefault="00002D5B" w:rsidP="00C46251">
      <w:pPr>
        <w:ind w:firstLine="708"/>
        <w:rPr>
          <w:i/>
          <w:sz w:val="24"/>
          <w:szCs w:val="24"/>
          <w:u w:val="single"/>
        </w:rPr>
      </w:pPr>
      <w:r w:rsidRPr="00002D5B">
        <w:rPr>
          <w:sz w:val="24"/>
          <w:szCs w:val="24"/>
        </w:rPr>
        <w:t xml:space="preserve">12.1. Настоящий договор вступает в силу с момента его подписания сторонами и действует </w:t>
      </w:r>
      <w:proofErr w:type="gramStart"/>
      <w:r w:rsidRPr="00002D5B">
        <w:rPr>
          <w:sz w:val="24"/>
          <w:szCs w:val="24"/>
        </w:rPr>
        <w:t>до</w:t>
      </w:r>
      <w:proofErr w:type="gramEnd"/>
      <w:r w:rsidRPr="00002D5B">
        <w:rPr>
          <w:sz w:val="24"/>
          <w:szCs w:val="24"/>
        </w:rPr>
        <w:t xml:space="preserve"> </w:t>
      </w:r>
      <w:proofErr w:type="gramStart"/>
      <w:r w:rsidRPr="00002D5B">
        <w:rPr>
          <w:i/>
          <w:sz w:val="24"/>
          <w:szCs w:val="24"/>
          <w:u w:val="single"/>
        </w:rPr>
        <w:t>срок</w:t>
      </w:r>
      <w:proofErr w:type="gramEnd"/>
      <w:r w:rsidRPr="00002D5B">
        <w:rPr>
          <w:i/>
          <w:sz w:val="24"/>
          <w:szCs w:val="24"/>
          <w:u w:val="single"/>
        </w:rPr>
        <w:t xml:space="preserve"> действия договора.</w:t>
      </w:r>
    </w:p>
    <w:p w:rsidR="00C46251" w:rsidRPr="00C970B1" w:rsidRDefault="00002D5B" w:rsidP="00C46251">
      <w:pPr>
        <w:ind w:firstLine="708"/>
        <w:rPr>
          <w:sz w:val="24"/>
          <w:szCs w:val="24"/>
        </w:rPr>
      </w:pPr>
      <w:r w:rsidRPr="00002D5B">
        <w:rPr>
          <w:sz w:val="24"/>
          <w:szCs w:val="24"/>
        </w:rPr>
        <w:t>12.2. Риск случайной гибели или случайного повреждения выполненного результата работ несет Подрядчик до момента приемки выполненных работ Заказчиком.</w:t>
      </w:r>
    </w:p>
    <w:p w:rsidR="00F71DFB" w:rsidRDefault="00002D5B">
      <w:pPr>
        <w:ind w:firstLine="708"/>
        <w:rPr>
          <w:sz w:val="24"/>
        </w:rPr>
      </w:pPr>
      <w:r w:rsidRPr="00002D5B">
        <w:rPr>
          <w:sz w:val="24"/>
          <w:szCs w:val="24"/>
        </w:rPr>
        <w:t>12.3. Подрядчик не имеет права продать или передать проектно-сметную и техническую документацию на выполнение работ по настоящему договору никаким третьим лицам без письменного разрешения Заказчика.</w:t>
      </w:r>
    </w:p>
    <w:p w:rsidR="00F71DFB" w:rsidRDefault="00002D5B">
      <w:pPr>
        <w:ind w:firstLine="708"/>
        <w:rPr>
          <w:sz w:val="24"/>
        </w:rPr>
      </w:pPr>
      <w:r w:rsidRPr="00002D5B">
        <w:rPr>
          <w:sz w:val="24"/>
          <w:szCs w:val="24"/>
        </w:rPr>
        <w:t>12.4. Ущерб, нанесенный в результате выполнения работ третьему лицу по вине Подрядчика, компенсируется Подрядчиком, а по вине Заказчика - Заказчиком.</w:t>
      </w:r>
    </w:p>
    <w:p w:rsidR="00F71DFB" w:rsidRDefault="00002D5B">
      <w:pPr>
        <w:ind w:firstLine="708"/>
        <w:rPr>
          <w:sz w:val="24"/>
        </w:rPr>
      </w:pPr>
      <w:r w:rsidRPr="00002D5B">
        <w:rPr>
          <w:sz w:val="24"/>
          <w:szCs w:val="24"/>
        </w:rPr>
        <w:t>12.5.  Для перехода прав кредитора по настоящему договору к другому лицу от Подрядчика требуется письменное согласие Заказчика.</w:t>
      </w:r>
    </w:p>
    <w:p w:rsidR="00F71DFB" w:rsidRDefault="00002D5B">
      <w:pPr>
        <w:ind w:firstLine="708"/>
        <w:rPr>
          <w:sz w:val="24"/>
        </w:rPr>
      </w:pPr>
      <w:r w:rsidRPr="00002D5B">
        <w:rPr>
          <w:sz w:val="24"/>
          <w:szCs w:val="24"/>
        </w:rPr>
        <w:tab/>
        <w:t>12.6. Зачет встречного однородного требования по настоящему договору допускается только при согласии сторон.</w:t>
      </w:r>
    </w:p>
    <w:p w:rsidR="00C46251" w:rsidRPr="00C970B1" w:rsidRDefault="00002D5B" w:rsidP="00C46251">
      <w:pPr>
        <w:ind w:firstLine="708"/>
        <w:rPr>
          <w:sz w:val="24"/>
          <w:szCs w:val="24"/>
        </w:rPr>
      </w:pPr>
      <w:r w:rsidRPr="00002D5B">
        <w:rPr>
          <w:sz w:val="24"/>
          <w:szCs w:val="24"/>
        </w:rPr>
        <w:t xml:space="preserve">12.7. Во всем остальном, что не предусмотрено настоящим договором, стороны руководствуются действующим законодательством Российской Федерации. </w:t>
      </w:r>
    </w:p>
    <w:p w:rsidR="00C46251" w:rsidRPr="00C970B1" w:rsidRDefault="00002D5B" w:rsidP="00C46251">
      <w:pPr>
        <w:ind w:firstLine="708"/>
        <w:rPr>
          <w:sz w:val="24"/>
          <w:szCs w:val="24"/>
        </w:rPr>
      </w:pPr>
      <w:r w:rsidRPr="00002D5B">
        <w:rPr>
          <w:sz w:val="24"/>
          <w:szCs w:val="24"/>
        </w:rPr>
        <w:t>12.8. Настоящий договор составлен в 2-х экземплярах, имеющих одинаковую силу, по одному для каждой стороны.</w:t>
      </w:r>
    </w:p>
    <w:p w:rsidR="00C46251" w:rsidRPr="00C970B1" w:rsidRDefault="00002D5B" w:rsidP="00C46251">
      <w:pPr>
        <w:ind w:firstLine="708"/>
        <w:rPr>
          <w:sz w:val="24"/>
          <w:szCs w:val="24"/>
        </w:rPr>
      </w:pPr>
      <w:r w:rsidRPr="00002D5B">
        <w:rPr>
          <w:sz w:val="24"/>
          <w:szCs w:val="24"/>
        </w:rPr>
        <w:t>12.7. К настоящему договору прилагаются:</w:t>
      </w:r>
    </w:p>
    <w:p w:rsidR="00F71DFB" w:rsidRDefault="00002D5B">
      <w:pPr>
        <w:spacing w:line="240" w:lineRule="auto"/>
        <w:ind w:firstLine="708"/>
        <w:rPr>
          <w:color w:val="FF0000"/>
          <w:sz w:val="24"/>
          <w:szCs w:val="24"/>
        </w:rPr>
      </w:pPr>
      <w:r w:rsidRPr="00002D5B">
        <w:rPr>
          <w:sz w:val="24"/>
          <w:szCs w:val="24"/>
        </w:rPr>
        <w:t xml:space="preserve">1. </w:t>
      </w:r>
      <w:r w:rsidRPr="00002D5B">
        <w:rPr>
          <w:i/>
          <w:color w:val="FF0000"/>
          <w:sz w:val="24"/>
          <w:szCs w:val="24"/>
          <w:u w:val="single"/>
        </w:rPr>
        <w:t>Название документа</w:t>
      </w:r>
    </w:p>
    <w:p w:rsidR="00F71DFB" w:rsidRDefault="00002D5B">
      <w:pPr>
        <w:spacing w:line="240" w:lineRule="auto"/>
        <w:ind w:firstLine="708"/>
        <w:rPr>
          <w:sz w:val="24"/>
          <w:szCs w:val="24"/>
        </w:rPr>
      </w:pPr>
      <w:r w:rsidRPr="00002D5B">
        <w:rPr>
          <w:sz w:val="24"/>
          <w:szCs w:val="24"/>
        </w:rPr>
        <w:t xml:space="preserve">2. </w:t>
      </w:r>
      <w:r w:rsidRPr="00002D5B">
        <w:rPr>
          <w:i/>
          <w:color w:val="FF0000"/>
          <w:sz w:val="24"/>
          <w:szCs w:val="24"/>
          <w:u w:val="single"/>
        </w:rPr>
        <w:t>Название документа</w:t>
      </w:r>
    </w:p>
    <w:p w:rsidR="00C46251" w:rsidRPr="00C970B1" w:rsidRDefault="00002D5B" w:rsidP="00C46251">
      <w:pPr>
        <w:ind w:firstLine="708"/>
        <w:rPr>
          <w:sz w:val="24"/>
          <w:szCs w:val="24"/>
        </w:rPr>
      </w:pPr>
      <w:r w:rsidRPr="00002D5B">
        <w:rPr>
          <w:sz w:val="24"/>
          <w:szCs w:val="24"/>
        </w:rPr>
        <w:t>Все приложения являются неотъемлемой частью настоящего договора.</w:t>
      </w:r>
    </w:p>
    <w:p w:rsidR="00F71DFB" w:rsidRDefault="00002D5B">
      <w:pPr>
        <w:pStyle w:val="28"/>
        <w:jc w:val="center"/>
        <w:rPr>
          <w:b/>
          <w:sz w:val="22"/>
          <w:szCs w:val="22"/>
        </w:rPr>
      </w:pPr>
      <w:r w:rsidRPr="00002D5B">
        <w:rPr>
          <w:b/>
          <w:sz w:val="22"/>
          <w:szCs w:val="22"/>
        </w:rPr>
        <w:lastRenderedPageBreak/>
        <w:t>Юридические адреса, банковские реквизиты и подписи сторон:</w:t>
      </w:r>
    </w:p>
    <w:p w:rsidR="00F71DFB" w:rsidRDefault="00002D5B">
      <w:pPr>
        <w:pStyle w:val="28"/>
        <w:rPr>
          <w:sz w:val="22"/>
          <w:szCs w:val="22"/>
        </w:rPr>
      </w:pPr>
      <w:r w:rsidRPr="00002D5B">
        <w:rPr>
          <w:b/>
          <w:sz w:val="22"/>
          <w:szCs w:val="22"/>
        </w:rPr>
        <w:t>Заказчик:</w:t>
      </w:r>
      <w:r w:rsidRPr="00002D5B">
        <w:rPr>
          <w:b/>
          <w:sz w:val="22"/>
          <w:szCs w:val="22"/>
        </w:rPr>
        <w:br/>
        <w:t>ООО «Генерация тепла»</w:t>
      </w:r>
    </w:p>
    <w:p w:rsidR="00C46251" w:rsidRPr="00C46251" w:rsidRDefault="00871188" w:rsidP="00C46251">
      <w:pPr>
        <w:rPr>
          <w:b/>
        </w:rPr>
      </w:pPr>
      <w:r>
        <w:rPr>
          <w:b/>
        </w:rPr>
        <w:t xml:space="preserve">ИНН   52 58103070        </w:t>
      </w:r>
    </w:p>
    <w:p w:rsidR="00C46251" w:rsidRPr="00C46251" w:rsidRDefault="00871188" w:rsidP="00C46251">
      <w:r>
        <w:rPr>
          <w:b/>
        </w:rPr>
        <w:t xml:space="preserve">КПП   52 5801001 </w:t>
      </w:r>
      <w:r>
        <w:t xml:space="preserve">     </w:t>
      </w:r>
    </w:p>
    <w:p w:rsidR="00C46251" w:rsidRPr="00C46251" w:rsidRDefault="00871188" w:rsidP="00C46251">
      <w:r>
        <w:rPr>
          <w:b/>
        </w:rPr>
        <w:t>Юридический адрес</w:t>
      </w:r>
      <w:r>
        <w:t>: РФ, 603076 г. Нижний Новгород, ул</w:t>
      </w:r>
      <w:proofErr w:type="gramStart"/>
      <w:r>
        <w:t>.К</w:t>
      </w:r>
      <w:proofErr w:type="gramEnd"/>
      <w:r>
        <w:t xml:space="preserve">осмонавта Комарова, </w:t>
      </w:r>
      <w:proofErr w:type="spellStart"/>
      <w:r>
        <w:t>д</w:t>
      </w:r>
      <w:proofErr w:type="spellEnd"/>
      <w:r>
        <w:t xml:space="preserve"> 14»б»</w:t>
      </w:r>
    </w:p>
    <w:p w:rsidR="00C46251" w:rsidRPr="00C46251" w:rsidRDefault="00871188" w:rsidP="00C46251">
      <w:r>
        <w:t>Тел. (831) 243-01-89, 243-01-93</w:t>
      </w:r>
    </w:p>
    <w:p w:rsidR="00C46251" w:rsidRPr="00C46251" w:rsidRDefault="00871188" w:rsidP="00C46251">
      <w:r>
        <w:t>Факс: (831) 269-72-64</w:t>
      </w:r>
    </w:p>
    <w:p w:rsidR="00C46251" w:rsidRPr="00C46251" w:rsidRDefault="00871188" w:rsidP="00C46251">
      <w:pPr>
        <w:rPr>
          <w:b/>
        </w:rPr>
      </w:pPr>
      <w:r>
        <w:rPr>
          <w:b/>
        </w:rPr>
        <w:t>Платежные реквизиты:</w:t>
      </w:r>
    </w:p>
    <w:p w:rsidR="00C46251" w:rsidRPr="00C46251" w:rsidRDefault="00871188" w:rsidP="00C46251">
      <w:proofErr w:type="spellStart"/>
      <w:proofErr w:type="gramStart"/>
      <w:r>
        <w:t>Р</w:t>
      </w:r>
      <w:proofErr w:type="gramEnd"/>
      <w:r>
        <w:t>\с</w:t>
      </w:r>
      <w:proofErr w:type="spellEnd"/>
      <w:r>
        <w:t xml:space="preserve"> 40702810642040003875 в  Автозаводском ОСБ 6056 Волго-Вятском банке СБ РФ г. Нижний Новгород</w:t>
      </w:r>
    </w:p>
    <w:p w:rsidR="00C46251" w:rsidRPr="00C46251" w:rsidRDefault="00871188" w:rsidP="00C46251">
      <w:proofErr w:type="spellStart"/>
      <w:r>
        <w:t>к\с</w:t>
      </w:r>
      <w:proofErr w:type="spellEnd"/>
      <w:r>
        <w:t xml:space="preserve"> 30101810900000000603 </w:t>
      </w:r>
    </w:p>
    <w:p w:rsidR="00C46251" w:rsidRPr="00C46251" w:rsidRDefault="00871188" w:rsidP="00C46251">
      <w:r>
        <w:t>БИК 042202603</w:t>
      </w:r>
    </w:p>
    <w:p w:rsidR="00C46251" w:rsidRPr="00C46251" w:rsidRDefault="00871188" w:rsidP="00C46251">
      <w:r>
        <w:t>ОКАТО 22401000000</w:t>
      </w:r>
    </w:p>
    <w:p w:rsidR="00C46251" w:rsidRPr="00C46251" w:rsidRDefault="00871188" w:rsidP="00C46251">
      <w:r>
        <w:t>ОГРН 1125256003993</w:t>
      </w:r>
    </w:p>
    <w:p w:rsidR="00C46251" w:rsidRPr="00C46251" w:rsidRDefault="00871188" w:rsidP="00C46251">
      <w:r>
        <w:t>ОКПО 10642935</w:t>
      </w:r>
    </w:p>
    <w:p w:rsidR="00C46251" w:rsidRPr="00C46251" w:rsidRDefault="00002D5B" w:rsidP="00C46251">
      <w:pPr>
        <w:pStyle w:val="affffff7"/>
        <w:overflowPunct/>
        <w:autoSpaceDE/>
        <w:rPr>
          <w:b/>
          <w:sz w:val="22"/>
          <w:szCs w:val="22"/>
        </w:rPr>
      </w:pPr>
      <w:r w:rsidRPr="00002D5B">
        <w:rPr>
          <w:sz w:val="22"/>
          <w:szCs w:val="22"/>
          <w:lang w:val="en-US"/>
        </w:rPr>
        <w:t>E</w:t>
      </w:r>
      <w:r w:rsidRPr="00002D5B">
        <w:rPr>
          <w:sz w:val="22"/>
          <w:szCs w:val="22"/>
        </w:rPr>
        <w:t>-</w:t>
      </w:r>
      <w:r w:rsidRPr="00002D5B">
        <w:rPr>
          <w:sz w:val="22"/>
          <w:szCs w:val="22"/>
          <w:lang w:val="en-US"/>
        </w:rPr>
        <w:t>mail</w:t>
      </w:r>
      <w:r w:rsidRPr="00002D5B">
        <w:rPr>
          <w:sz w:val="22"/>
          <w:szCs w:val="22"/>
        </w:rPr>
        <w:t>:</w:t>
      </w:r>
      <w:r w:rsidRPr="00002D5B">
        <w:rPr>
          <w:sz w:val="22"/>
          <w:szCs w:val="22"/>
          <w:lang w:val="en-US"/>
        </w:rPr>
        <w:t>GT</w:t>
      </w:r>
      <w:r w:rsidRPr="00002D5B">
        <w:rPr>
          <w:sz w:val="22"/>
          <w:szCs w:val="22"/>
        </w:rPr>
        <w:t>@</w:t>
      </w:r>
      <w:proofErr w:type="spellStart"/>
      <w:r w:rsidRPr="00002D5B">
        <w:rPr>
          <w:sz w:val="22"/>
          <w:szCs w:val="22"/>
          <w:lang w:val="en-US"/>
        </w:rPr>
        <w:t>volgaenergo</w:t>
      </w:r>
      <w:proofErr w:type="spellEnd"/>
      <w:r w:rsidRPr="00002D5B">
        <w:rPr>
          <w:sz w:val="22"/>
          <w:szCs w:val="22"/>
        </w:rPr>
        <w:t>.</w:t>
      </w:r>
      <w:proofErr w:type="spellStart"/>
      <w:r w:rsidRPr="00002D5B">
        <w:rPr>
          <w:sz w:val="22"/>
          <w:szCs w:val="22"/>
          <w:lang w:val="en-US"/>
        </w:rPr>
        <w:t>ru</w:t>
      </w:r>
      <w:proofErr w:type="spellEnd"/>
    </w:p>
    <w:p w:rsidR="00C46251" w:rsidRPr="00C46251" w:rsidRDefault="00002D5B" w:rsidP="00C46251">
      <w:pPr>
        <w:pStyle w:val="affffff7"/>
        <w:overflowPunct/>
        <w:autoSpaceDE/>
        <w:rPr>
          <w:b/>
          <w:sz w:val="22"/>
          <w:szCs w:val="22"/>
        </w:rPr>
      </w:pPr>
      <w:r w:rsidRPr="00002D5B">
        <w:rPr>
          <w:b/>
          <w:sz w:val="22"/>
          <w:szCs w:val="22"/>
        </w:rPr>
        <w:t xml:space="preserve">Подрядчик: </w:t>
      </w:r>
    </w:p>
    <w:p w:rsidR="00C46251" w:rsidRPr="00C46251" w:rsidRDefault="00871188" w:rsidP="00C46251">
      <w:pPr>
        <w:rPr>
          <w:i/>
          <w:color w:val="FF0000"/>
          <w:u w:val="single"/>
        </w:rPr>
      </w:pPr>
      <w:r>
        <w:rPr>
          <w:i/>
          <w:color w:val="FF0000"/>
          <w:u w:val="single"/>
        </w:rPr>
        <w:t>Наименование организации</w:t>
      </w:r>
    </w:p>
    <w:p w:rsidR="00C46251" w:rsidRPr="00C46251" w:rsidRDefault="00871188" w:rsidP="00C46251">
      <w:r>
        <w:rPr>
          <w:b/>
        </w:rPr>
        <w:t>Юридический адрес:</w:t>
      </w:r>
      <w:r>
        <w:t xml:space="preserve"> ________________________________________ </w:t>
      </w:r>
    </w:p>
    <w:p w:rsidR="00C46251" w:rsidRPr="00C46251" w:rsidRDefault="00871188" w:rsidP="00C46251">
      <w:r>
        <w:t>Почтовый адрес: ___________________________________________</w:t>
      </w:r>
    </w:p>
    <w:p w:rsidR="00C46251" w:rsidRPr="00C46251" w:rsidRDefault="00871188" w:rsidP="00C46251">
      <w:r>
        <w:t>Телефон: ______________________</w:t>
      </w:r>
    </w:p>
    <w:p w:rsidR="00C46251" w:rsidRPr="00C46251" w:rsidRDefault="00871188" w:rsidP="00C46251">
      <w:r>
        <w:t>Факс: _________________________</w:t>
      </w:r>
    </w:p>
    <w:p w:rsidR="00C46251" w:rsidRPr="00C46251" w:rsidRDefault="00871188" w:rsidP="00C46251">
      <w:r>
        <w:rPr>
          <w:lang w:val="en-US"/>
        </w:rPr>
        <w:t>E</w:t>
      </w:r>
      <w:r>
        <w:t>-</w:t>
      </w:r>
      <w:r>
        <w:rPr>
          <w:lang w:val="en-US"/>
        </w:rPr>
        <w:t>mail</w:t>
      </w:r>
      <w:r>
        <w:t>: ________________________</w:t>
      </w:r>
    </w:p>
    <w:p w:rsidR="00C46251" w:rsidRPr="00C46251" w:rsidRDefault="00871188" w:rsidP="00C46251">
      <w:r>
        <w:t>ИНН _______________</w:t>
      </w:r>
      <w:r>
        <w:tab/>
      </w:r>
      <w:r>
        <w:tab/>
        <w:t>КПП _____________________</w:t>
      </w:r>
    </w:p>
    <w:p w:rsidR="00C46251" w:rsidRPr="00C46251" w:rsidRDefault="00871188" w:rsidP="00C46251">
      <w:pPr>
        <w:rPr>
          <w:b/>
        </w:rPr>
      </w:pPr>
      <w:r>
        <w:rPr>
          <w:b/>
        </w:rPr>
        <w:t>Платежные реквизиты:</w:t>
      </w:r>
    </w:p>
    <w:p w:rsidR="00C46251" w:rsidRPr="00C46251" w:rsidRDefault="00871188" w:rsidP="00C46251">
      <w:r>
        <w:t>__________________________________________________________</w:t>
      </w:r>
    </w:p>
    <w:p w:rsidR="00C46251" w:rsidRPr="00C46251" w:rsidRDefault="00C46251" w:rsidP="00C46251"/>
    <w:tbl>
      <w:tblPr>
        <w:tblW w:w="10445" w:type="dxa"/>
        <w:tblLook w:val="01E0"/>
      </w:tblPr>
      <w:tblGrid>
        <w:gridCol w:w="5222"/>
        <w:gridCol w:w="5223"/>
      </w:tblGrid>
      <w:tr w:rsidR="00C46251" w:rsidRPr="00C46251" w:rsidTr="00C46251">
        <w:trPr>
          <w:trHeight w:val="2179"/>
        </w:trPr>
        <w:tc>
          <w:tcPr>
            <w:tcW w:w="5222" w:type="dxa"/>
          </w:tcPr>
          <w:p w:rsidR="00C46251" w:rsidRPr="00C46251" w:rsidRDefault="00871188" w:rsidP="00C46251">
            <w:pPr>
              <w:rPr>
                <w:b/>
              </w:rPr>
            </w:pPr>
            <w:r>
              <w:rPr>
                <w:b/>
              </w:rPr>
              <w:t>Заказчик</w:t>
            </w:r>
          </w:p>
          <w:p w:rsidR="00C46251" w:rsidRPr="00C46251" w:rsidRDefault="00C46251" w:rsidP="00C46251"/>
          <w:p w:rsidR="00C46251" w:rsidRPr="00C46251" w:rsidRDefault="00871188" w:rsidP="00C46251">
            <w:r>
              <w:t>Директор</w:t>
            </w:r>
          </w:p>
          <w:p w:rsidR="00C46251" w:rsidRPr="00C46251" w:rsidRDefault="00871188" w:rsidP="00C46251">
            <w:r>
              <w:t>ООО «Генерация тепла»</w:t>
            </w:r>
          </w:p>
          <w:p w:rsidR="00C46251" w:rsidRPr="00C46251" w:rsidRDefault="00C46251" w:rsidP="00C46251"/>
          <w:p w:rsidR="00C46251" w:rsidRPr="00C46251" w:rsidRDefault="00871188" w:rsidP="00C46251">
            <w:pPr>
              <w:rPr>
                <w:b/>
              </w:rPr>
            </w:pPr>
            <w:r>
              <w:rPr>
                <w:b/>
              </w:rPr>
              <w:t>___________________ А.В.Голяков</w:t>
            </w:r>
          </w:p>
          <w:p w:rsidR="00C46251" w:rsidRPr="00C46251" w:rsidRDefault="00C46251" w:rsidP="00C46251"/>
          <w:p w:rsidR="00C46251" w:rsidRPr="00C46251" w:rsidRDefault="00871188" w:rsidP="00C46251">
            <w:r>
              <w:t>«____»_____________ 20__г.</w:t>
            </w:r>
          </w:p>
        </w:tc>
        <w:tc>
          <w:tcPr>
            <w:tcW w:w="5223" w:type="dxa"/>
          </w:tcPr>
          <w:p w:rsidR="00C46251" w:rsidRPr="00C46251" w:rsidRDefault="00871188" w:rsidP="00C46251">
            <w:pPr>
              <w:rPr>
                <w:b/>
              </w:rPr>
            </w:pPr>
            <w:r>
              <w:rPr>
                <w:b/>
              </w:rPr>
              <w:t>Подрядчик</w:t>
            </w:r>
          </w:p>
          <w:p w:rsidR="00C46251" w:rsidRPr="00C46251" w:rsidRDefault="00C46251" w:rsidP="00C46251"/>
          <w:p w:rsidR="00C46251" w:rsidRPr="00C46251" w:rsidRDefault="00871188" w:rsidP="00C46251">
            <w:pPr>
              <w:rPr>
                <w:i/>
                <w:color w:val="FF0000"/>
                <w:u w:val="single"/>
              </w:rPr>
            </w:pPr>
            <w:r>
              <w:rPr>
                <w:i/>
                <w:color w:val="FF0000"/>
                <w:u w:val="single"/>
              </w:rPr>
              <w:t>Должность</w:t>
            </w:r>
          </w:p>
          <w:p w:rsidR="00C46251" w:rsidRPr="00C46251" w:rsidRDefault="00871188" w:rsidP="00C46251">
            <w:pPr>
              <w:rPr>
                <w:i/>
                <w:color w:val="FF0000"/>
                <w:u w:val="single"/>
              </w:rPr>
            </w:pPr>
            <w:r>
              <w:rPr>
                <w:i/>
                <w:color w:val="FF0000"/>
                <w:u w:val="single"/>
              </w:rPr>
              <w:t>Наименование организации</w:t>
            </w:r>
          </w:p>
          <w:p w:rsidR="00C46251" w:rsidRPr="00C46251" w:rsidRDefault="00C46251" w:rsidP="00C46251">
            <w:pPr>
              <w:rPr>
                <w:color w:val="FF0000"/>
              </w:rPr>
            </w:pPr>
          </w:p>
          <w:p w:rsidR="00C46251" w:rsidRPr="00C46251" w:rsidRDefault="00871188" w:rsidP="00C46251">
            <w:pPr>
              <w:rPr>
                <w:i/>
                <w:color w:val="FF0000"/>
                <w:u w:val="single"/>
              </w:rPr>
            </w:pPr>
            <w:r>
              <w:rPr>
                <w:i/>
                <w:color w:val="FF0000"/>
                <w:u w:val="single"/>
              </w:rPr>
              <w:t>Подпись (расшифровка)</w:t>
            </w:r>
          </w:p>
          <w:p w:rsidR="00C46251" w:rsidRPr="00C46251" w:rsidRDefault="00C46251" w:rsidP="00C46251"/>
          <w:p w:rsidR="00C46251" w:rsidRPr="00C46251" w:rsidRDefault="00871188" w:rsidP="00C46251">
            <w:r>
              <w:t>«____»_______________ 20__г.</w:t>
            </w:r>
          </w:p>
        </w:tc>
      </w:tr>
    </w:tbl>
    <w:p w:rsidR="00C46251" w:rsidRPr="008363D8" w:rsidRDefault="00C46251" w:rsidP="00C46251"/>
    <w:p w:rsidR="00F71DFB" w:rsidRDefault="00F71DFB">
      <w:pPr>
        <w:pStyle w:val="afff0"/>
        <w:spacing w:line="360" w:lineRule="auto"/>
        <w:jc w:val="left"/>
        <w:rPr>
          <w:rFonts w:ascii="Times New Roman" w:hAnsi="Times New Roman"/>
          <w:szCs w:val="24"/>
        </w:rPr>
      </w:pPr>
    </w:p>
    <w:p w:rsidR="00C46251" w:rsidRDefault="00C46251" w:rsidP="009A5C78">
      <w:pPr>
        <w:pStyle w:val="afff0"/>
        <w:spacing w:line="360" w:lineRule="auto"/>
        <w:jc w:val="right"/>
        <w:rPr>
          <w:rFonts w:ascii="Times New Roman" w:hAnsi="Times New Roman"/>
          <w:szCs w:val="24"/>
        </w:rPr>
      </w:pPr>
    </w:p>
    <w:p w:rsidR="00C46251" w:rsidRDefault="00C46251" w:rsidP="009A5C78">
      <w:pPr>
        <w:pStyle w:val="afff0"/>
        <w:spacing w:line="360" w:lineRule="auto"/>
        <w:jc w:val="right"/>
        <w:rPr>
          <w:rFonts w:ascii="Times New Roman" w:hAnsi="Times New Roman"/>
          <w:szCs w:val="24"/>
        </w:rPr>
      </w:pPr>
    </w:p>
    <w:p w:rsidR="00AA6BD0" w:rsidRDefault="00AA6BD0" w:rsidP="009A5C78">
      <w:pPr>
        <w:pStyle w:val="afff0"/>
        <w:spacing w:line="360" w:lineRule="auto"/>
        <w:jc w:val="right"/>
        <w:rPr>
          <w:rFonts w:ascii="Times New Roman" w:hAnsi="Times New Roman"/>
          <w:szCs w:val="24"/>
        </w:rPr>
      </w:pPr>
    </w:p>
    <w:p w:rsidR="00390450" w:rsidRPr="000E119A" w:rsidRDefault="00BE2693" w:rsidP="009A5C78">
      <w:pPr>
        <w:pStyle w:val="afff0"/>
        <w:spacing w:line="360" w:lineRule="auto"/>
        <w:jc w:val="right"/>
        <w:rPr>
          <w:rFonts w:ascii="Times New Roman" w:hAnsi="Times New Roman"/>
          <w:szCs w:val="24"/>
        </w:rPr>
      </w:pPr>
      <w:r w:rsidRPr="000E119A">
        <w:rPr>
          <w:rFonts w:ascii="Times New Roman" w:hAnsi="Times New Roman"/>
          <w:szCs w:val="24"/>
        </w:rPr>
        <w:lastRenderedPageBreak/>
        <w:t xml:space="preserve">Приложение № </w:t>
      </w:r>
      <w:r w:rsidR="005E5073" w:rsidRPr="000E119A">
        <w:rPr>
          <w:rFonts w:ascii="Times New Roman" w:hAnsi="Times New Roman"/>
          <w:szCs w:val="24"/>
        </w:rPr>
        <w:t>3</w:t>
      </w:r>
    </w:p>
    <w:p w:rsidR="00390450" w:rsidRPr="000E119A" w:rsidRDefault="00390450" w:rsidP="009A5C78">
      <w:pPr>
        <w:ind w:firstLine="0"/>
        <w:jc w:val="right"/>
        <w:rPr>
          <w:b/>
          <w:sz w:val="24"/>
          <w:szCs w:val="24"/>
        </w:rPr>
      </w:pPr>
      <w:r w:rsidRPr="000E119A">
        <w:rPr>
          <w:b/>
          <w:sz w:val="24"/>
          <w:szCs w:val="24"/>
        </w:rPr>
        <w:t xml:space="preserve">к </w:t>
      </w:r>
      <w:r w:rsidR="00EF42D4" w:rsidRPr="000E119A">
        <w:rPr>
          <w:b/>
          <w:sz w:val="24"/>
          <w:szCs w:val="24"/>
        </w:rPr>
        <w:t>закупочной</w:t>
      </w:r>
      <w:r w:rsidRPr="000E119A">
        <w:rPr>
          <w:b/>
          <w:sz w:val="24"/>
          <w:szCs w:val="24"/>
        </w:rPr>
        <w:t xml:space="preserve"> документации</w:t>
      </w:r>
    </w:p>
    <w:p w:rsidR="00390450" w:rsidRPr="000E119A" w:rsidRDefault="00390450" w:rsidP="009A5C78">
      <w:pPr>
        <w:ind w:firstLine="0"/>
        <w:jc w:val="right"/>
        <w:rPr>
          <w:sz w:val="24"/>
          <w:szCs w:val="24"/>
          <w:highlight w:val="lightGray"/>
        </w:rPr>
      </w:pPr>
    </w:p>
    <w:p w:rsidR="00537878" w:rsidRPr="000E119A" w:rsidRDefault="00537878" w:rsidP="00EF4E92">
      <w:pPr>
        <w:jc w:val="center"/>
        <w:rPr>
          <w:b/>
          <w:bCs w:val="0"/>
        </w:rPr>
      </w:pPr>
      <w:bookmarkStart w:id="31" w:name="_Toc310590898"/>
      <w:bookmarkStart w:id="32" w:name="_Toc310589753"/>
      <w:bookmarkStart w:id="33" w:name="_Toc308458227"/>
      <w:r w:rsidRPr="000E119A">
        <w:rPr>
          <w:b/>
          <w:bCs w:val="0"/>
        </w:rPr>
        <w:t xml:space="preserve">Форма письма о подаче </w:t>
      </w:r>
      <w:bookmarkEnd w:id="31"/>
      <w:bookmarkEnd w:id="32"/>
      <w:bookmarkEnd w:id="33"/>
      <w:r w:rsidRPr="000E119A">
        <w:rPr>
          <w:b/>
          <w:bCs w:val="0"/>
        </w:rPr>
        <w:t>предложения</w:t>
      </w:r>
    </w:p>
    <w:p w:rsidR="00537878" w:rsidRPr="000E119A" w:rsidRDefault="00537878" w:rsidP="009A5C78">
      <w:pPr>
        <w:ind w:right="5243"/>
      </w:pPr>
    </w:p>
    <w:p w:rsidR="00537878" w:rsidRPr="000E119A" w:rsidRDefault="00537878" w:rsidP="009A5C78">
      <w:pPr>
        <w:ind w:right="5243"/>
      </w:pPr>
      <w:r w:rsidRPr="000E119A">
        <w:t>«_____»_______________ года</w:t>
      </w:r>
    </w:p>
    <w:p w:rsidR="00537878" w:rsidRPr="000E119A" w:rsidRDefault="00537878" w:rsidP="009A5C78">
      <w:pPr>
        <w:ind w:right="5243"/>
      </w:pPr>
      <w:r w:rsidRPr="000E119A">
        <w:t>№________________________</w:t>
      </w:r>
    </w:p>
    <w:p w:rsidR="00537878" w:rsidRPr="000E119A" w:rsidRDefault="00537878" w:rsidP="009A5C78">
      <w:pPr>
        <w:ind w:right="5243"/>
      </w:pPr>
    </w:p>
    <w:p w:rsidR="00537878" w:rsidRPr="000E119A" w:rsidRDefault="00537878" w:rsidP="009A5C78">
      <w:pPr>
        <w:jc w:val="center"/>
        <w:rPr>
          <w:b/>
          <w:bCs w:val="0"/>
        </w:rPr>
      </w:pPr>
      <w:r w:rsidRPr="000E119A">
        <w:rPr>
          <w:b/>
          <w:bCs w:val="0"/>
        </w:rPr>
        <w:t>Уважаемые господа!</w:t>
      </w:r>
    </w:p>
    <w:p w:rsidR="00537878" w:rsidRPr="000E119A" w:rsidRDefault="00537878" w:rsidP="009A5C78">
      <w:pPr>
        <w:ind w:firstLine="720"/>
      </w:pPr>
      <w:r w:rsidRPr="000E119A">
        <w:t>На запрос предложений</w:t>
      </w:r>
      <w:r w:rsidRPr="000E119A">
        <w:rPr>
          <w:color w:val="808080"/>
        </w:rPr>
        <w:t xml:space="preserve"> </w:t>
      </w:r>
      <w:r w:rsidRPr="000E119A">
        <w:rPr>
          <w:i/>
          <w:iCs/>
          <w:color w:val="808080"/>
        </w:rPr>
        <w:t>(указывается дата размещения Извещения о проведении запроса предложений и издание (сайт), в котором оно было размещено)</w:t>
      </w:r>
      <w:r w:rsidRPr="000E119A">
        <w:rPr>
          <w:color w:val="808080"/>
        </w:rPr>
        <w:t xml:space="preserve">, </w:t>
      </w:r>
    </w:p>
    <w:p w:rsidR="00537878" w:rsidRPr="000E119A" w:rsidRDefault="00537878" w:rsidP="009A5C78">
      <w:r w:rsidRPr="000E119A">
        <w:t>________________________________________________________________________,</w:t>
      </w:r>
    </w:p>
    <w:p w:rsidR="00537878" w:rsidRPr="000E119A" w:rsidRDefault="00537878" w:rsidP="009A5C78">
      <w:pPr>
        <w:jc w:val="center"/>
        <w:rPr>
          <w:color w:val="808080"/>
          <w:vertAlign w:val="superscript"/>
        </w:rPr>
      </w:pPr>
      <w:r w:rsidRPr="000E119A">
        <w:rPr>
          <w:color w:val="808080"/>
          <w:vertAlign w:val="superscript"/>
        </w:rPr>
        <w:t>(полное наименование Участника запроса предложений с указанием организационно-правовой формы (в соответствии с учредительными документами))</w:t>
      </w:r>
    </w:p>
    <w:p w:rsidR="00537878" w:rsidRPr="000E119A" w:rsidRDefault="00537878" w:rsidP="009A5C78">
      <w:proofErr w:type="gramStart"/>
      <w:r w:rsidRPr="000E119A">
        <w:t>зарегистрирован</w:t>
      </w:r>
      <w:proofErr w:type="gramEnd"/>
      <w:r w:rsidRPr="000E119A">
        <w:t xml:space="preserve"> по адресу:</w:t>
      </w:r>
    </w:p>
    <w:p w:rsidR="00537878" w:rsidRPr="000E119A" w:rsidRDefault="00537878" w:rsidP="009A5C78">
      <w:r w:rsidRPr="000E119A">
        <w:t>________________________________________________________________________,</w:t>
      </w:r>
    </w:p>
    <w:p w:rsidR="00537878" w:rsidRPr="000E119A" w:rsidRDefault="00537878" w:rsidP="009A5C78">
      <w:pPr>
        <w:jc w:val="center"/>
        <w:rPr>
          <w:color w:val="808080"/>
          <w:vertAlign w:val="superscript"/>
        </w:rPr>
      </w:pPr>
      <w:r w:rsidRPr="000E119A">
        <w:rPr>
          <w:color w:val="808080"/>
          <w:vertAlign w:val="superscript"/>
        </w:rPr>
        <w:t>(местонахождение Участника запроса предложений (в соответствии с учредительными документами))</w:t>
      </w:r>
    </w:p>
    <w:p w:rsidR="00537878" w:rsidRPr="000E119A" w:rsidRDefault="00537878" w:rsidP="009A5C78">
      <w:r w:rsidRPr="000E119A">
        <w:t>сообщает о принятии установленных в данных документах требований и предлагает осуществить</w:t>
      </w:r>
      <w:r w:rsidRPr="000E119A">
        <w:rPr>
          <w:color w:val="808080"/>
        </w:rPr>
        <w:t xml:space="preserve"> поставку следующих товаров</w:t>
      </w:r>
      <w:r w:rsidRPr="000E119A">
        <w:t>/выполнение следующих работ/оказание следующих услуг:</w:t>
      </w:r>
    </w:p>
    <w:p w:rsidR="00537878" w:rsidRPr="000E119A" w:rsidRDefault="00537878" w:rsidP="009A5C78">
      <w:r w:rsidRPr="000E119A">
        <w:t>________________________________________________________________________</w:t>
      </w:r>
    </w:p>
    <w:p w:rsidR="00537878" w:rsidRPr="000E119A" w:rsidRDefault="00537878" w:rsidP="009A5C78">
      <w:pPr>
        <w:jc w:val="center"/>
        <w:rPr>
          <w:color w:val="808080"/>
          <w:vertAlign w:val="superscript"/>
        </w:rPr>
      </w:pPr>
      <w:r w:rsidRPr="000E119A">
        <w:rPr>
          <w:color w:val="808080"/>
          <w:vertAlign w:val="superscript"/>
        </w:rPr>
        <w:t>(наименование предлагаемых товаров (работ, услуг))</w:t>
      </w:r>
    </w:p>
    <w:p w:rsidR="00537878" w:rsidRPr="000E119A" w:rsidRDefault="00537878" w:rsidP="009A5C78">
      <w:pPr>
        <w:rPr>
          <w:i/>
          <w:iCs/>
        </w:rPr>
      </w:pPr>
      <w:r w:rsidRPr="000E119A">
        <w:t>на условиях и в соответствии с коммерческим и техническим предложением, прилагаемыми к настоящему письму и составляющими вместе с ним предложение, на общую сумму/за единицу продукции</w:t>
      </w:r>
    </w:p>
    <w:p w:rsidR="00537878" w:rsidRPr="000E119A" w:rsidRDefault="00537878" w:rsidP="009A5C78">
      <w:r w:rsidRPr="000E119A">
        <w:t>________________________________________________________________________</w:t>
      </w:r>
    </w:p>
    <w:p w:rsidR="00537878" w:rsidRPr="000E119A" w:rsidRDefault="00537878" w:rsidP="009A5C78">
      <w:pPr>
        <w:jc w:val="center"/>
        <w:rPr>
          <w:color w:val="808080"/>
          <w:vertAlign w:val="superscript"/>
        </w:rPr>
      </w:pPr>
      <w:r w:rsidRPr="000E119A">
        <w:rPr>
          <w:color w:val="808080"/>
          <w:vertAlign w:val="superscript"/>
        </w:rPr>
        <w:t>(общая сумма предложения /стоимость единицы продукции (работ</w:t>
      </w:r>
      <w:r w:rsidR="00744177">
        <w:rPr>
          <w:color w:val="808080"/>
          <w:vertAlign w:val="superscript"/>
        </w:rPr>
        <w:t xml:space="preserve">, </w:t>
      </w:r>
      <w:r w:rsidRPr="000E119A">
        <w:rPr>
          <w:color w:val="808080"/>
          <w:vertAlign w:val="superscript"/>
        </w:rPr>
        <w:t>услуг)</w:t>
      </w:r>
      <w:r w:rsidRPr="00EF4E92">
        <w:rPr>
          <w:color w:val="808080"/>
          <w:sz w:val="24"/>
          <w:vertAlign w:val="superscript"/>
        </w:rPr>
        <w:t>,</w:t>
      </w:r>
      <w:r w:rsidR="00744177">
        <w:rPr>
          <w:color w:val="808080"/>
          <w:sz w:val="24"/>
          <w:vertAlign w:val="superscript"/>
        </w:rPr>
        <w:t xml:space="preserve"> </w:t>
      </w:r>
      <w:r w:rsidRPr="000E119A">
        <w:rPr>
          <w:color w:val="808080"/>
          <w:vertAlign w:val="superscript"/>
        </w:rPr>
        <w:t xml:space="preserve">рублей/(валюта заявленной стоимости) с НДС (в случае, если НДС не облагается указать статью и норму закона, освобождающего от обложения НДС)) </w:t>
      </w:r>
    </w:p>
    <w:p w:rsidR="00537878" w:rsidRPr="000E119A" w:rsidRDefault="00537878" w:rsidP="009A5C78">
      <w:r w:rsidRPr="000E119A">
        <w:t>Настоящее Предложение действует до «____»_______________________20__ года.</w:t>
      </w:r>
    </w:p>
    <w:p w:rsidR="00537878" w:rsidRPr="000E119A" w:rsidRDefault="00537878" w:rsidP="009A5C78">
      <w:pPr>
        <w:rPr>
          <w:color w:val="808080"/>
        </w:rPr>
      </w:pPr>
    </w:p>
    <w:p w:rsidR="00537878" w:rsidRPr="000E119A" w:rsidRDefault="00537878" w:rsidP="009A5C78">
      <w:r w:rsidRPr="000E119A">
        <w:t>Настоящее Предложение дополняется следующими документами (приложения):</w:t>
      </w:r>
    </w:p>
    <w:p w:rsidR="004E159C" w:rsidRPr="000E119A" w:rsidRDefault="004E159C" w:rsidP="009A5C78"/>
    <w:p w:rsidR="00374410" w:rsidRPr="000E119A" w:rsidRDefault="00374410" w:rsidP="009A5C78"/>
    <w:p w:rsidR="00537878" w:rsidRPr="000E119A" w:rsidRDefault="00537878" w:rsidP="009A5C78">
      <w:pPr>
        <w:jc w:val="center"/>
        <w:rPr>
          <w:b/>
          <w:bCs w:val="0"/>
        </w:rPr>
      </w:pPr>
      <w:r w:rsidRPr="000E119A">
        <w:rPr>
          <w:b/>
          <w:bCs w:val="0"/>
        </w:rPr>
        <w:t>ОПИСЬ ДОКУМЕНТОВ,</w:t>
      </w:r>
    </w:p>
    <w:p w:rsidR="00537878" w:rsidRPr="000E119A" w:rsidRDefault="00537878" w:rsidP="009A5C78">
      <w:pPr>
        <w:jc w:val="center"/>
        <w:rPr>
          <w:b/>
          <w:bCs w:val="0"/>
        </w:rPr>
      </w:pPr>
      <w:r w:rsidRPr="000E119A">
        <w:rPr>
          <w:b/>
          <w:bCs w:val="0"/>
        </w:rPr>
        <w:t>входящих в предложение Участника</w:t>
      </w:r>
    </w:p>
    <w:p w:rsidR="00537878" w:rsidRPr="000E119A" w:rsidRDefault="006E2A17" w:rsidP="009A5C78">
      <w:pPr>
        <w:numPr>
          <w:ilvl w:val="0"/>
          <w:numId w:val="14"/>
        </w:numPr>
        <w:tabs>
          <w:tab w:val="clear" w:pos="927"/>
          <w:tab w:val="num" w:pos="502"/>
          <w:tab w:val="left" w:pos="993"/>
        </w:tabs>
        <w:ind w:left="993" w:hanging="426"/>
      </w:pPr>
      <w:r>
        <w:t>Заявка о подаче предложения</w:t>
      </w:r>
      <w:r w:rsidRPr="000E119A">
        <w:t xml:space="preserve"> </w:t>
      </w:r>
      <w:r w:rsidR="00537878" w:rsidRPr="000E119A">
        <w:t xml:space="preserve">на ____ </w:t>
      </w:r>
      <w:proofErr w:type="gramStart"/>
      <w:r w:rsidR="00537878" w:rsidRPr="000E119A">
        <w:t>л</w:t>
      </w:r>
      <w:proofErr w:type="gramEnd"/>
      <w:r w:rsidR="00537878" w:rsidRPr="000E119A">
        <w:t>;</w:t>
      </w:r>
    </w:p>
    <w:p w:rsidR="00537878" w:rsidRDefault="006E2A17" w:rsidP="009A5C78">
      <w:pPr>
        <w:numPr>
          <w:ilvl w:val="0"/>
          <w:numId w:val="14"/>
        </w:numPr>
        <w:tabs>
          <w:tab w:val="clear" w:pos="927"/>
          <w:tab w:val="num" w:pos="502"/>
          <w:tab w:val="left" w:pos="993"/>
        </w:tabs>
        <w:ind w:left="993" w:hanging="426"/>
      </w:pPr>
      <w:r>
        <w:t>Анкета участника закупки</w:t>
      </w:r>
      <w:r w:rsidRPr="000E119A">
        <w:t xml:space="preserve"> </w:t>
      </w:r>
      <w:r w:rsidR="00537878" w:rsidRPr="000E119A">
        <w:t xml:space="preserve">на ____ </w:t>
      </w:r>
      <w:proofErr w:type="gramStart"/>
      <w:r w:rsidR="00537878" w:rsidRPr="000E119A">
        <w:t>л</w:t>
      </w:r>
      <w:proofErr w:type="gramEnd"/>
      <w:r w:rsidR="00537878" w:rsidRPr="000E119A">
        <w:t>;</w:t>
      </w:r>
    </w:p>
    <w:p w:rsidR="006E2A17" w:rsidRPr="000E119A" w:rsidRDefault="00C31186" w:rsidP="009A5C78">
      <w:pPr>
        <w:numPr>
          <w:ilvl w:val="0"/>
          <w:numId w:val="14"/>
        </w:numPr>
        <w:tabs>
          <w:tab w:val="clear" w:pos="927"/>
          <w:tab w:val="num" w:pos="502"/>
          <w:tab w:val="left" w:pos="993"/>
        </w:tabs>
        <w:ind w:left="993" w:hanging="426"/>
      </w:pPr>
      <w:r>
        <w:t xml:space="preserve">Документы, подтверждающие полномочия на </w:t>
      </w:r>
      <w:r w:rsidRPr="000E119A">
        <w:t xml:space="preserve">____ </w:t>
      </w:r>
      <w:proofErr w:type="gramStart"/>
      <w:r w:rsidRPr="000E119A">
        <w:t>л</w:t>
      </w:r>
      <w:proofErr w:type="gramEnd"/>
      <w:r w:rsidRPr="000E119A">
        <w:t>;</w:t>
      </w:r>
    </w:p>
    <w:p w:rsidR="00537878" w:rsidRPr="000E119A" w:rsidRDefault="00537878" w:rsidP="009A5C78">
      <w:pPr>
        <w:numPr>
          <w:ilvl w:val="0"/>
          <w:numId w:val="14"/>
        </w:numPr>
        <w:tabs>
          <w:tab w:val="clear" w:pos="927"/>
          <w:tab w:val="num" w:pos="502"/>
          <w:tab w:val="left" w:pos="993"/>
        </w:tabs>
        <w:ind w:left="993" w:hanging="426"/>
      </w:pPr>
      <w:r w:rsidRPr="000E119A">
        <w:t xml:space="preserve">Документы, подтверждающие соответствие продукции установленным требованиям (перечислить) — на ____ </w:t>
      </w:r>
      <w:proofErr w:type="gramStart"/>
      <w:r w:rsidRPr="000E119A">
        <w:t>л</w:t>
      </w:r>
      <w:proofErr w:type="gramEnd"/>
      <w:r w:rsidRPr="000E119A">
        <w:t>;</w:t>
      </w:r>
    </w:p>
    <w:p w:rsidR="00537878" w:rsidRPr="000E119A" w:rsidRDefault="00537878" w:rsidP="009A5C78">
      <w:pPr>
        <w:numPr>
          <w:ilvl w:val="0"/>
          <w:numId w:val="14"/>
        </w:numPr>
        <w:tabs>
          <w:tab w:val="clear" w:pos="927"/>
          <w:tab w:val="num" w:pos="502"/>
          <w:tab w:val="left" w:pos="993"/>
        </w:tabs>
        <w:ind w:left="993" w:hanging="426"/>
      </w:pPr>
      <w:r w:rsidRPr="000E119A">
        <w:lastRenderedPageBreak/>
        <w:t xml:space="preserve">Документы, подтверждающие соответствие Участника запроса предложений установленным требованиям — на ____ </w:t>
      </w:r>
      <w:proofErr w:type="gramStart"/>
      <w:r w:rsidRPr="000E119A">
        <w:t>л</w:t>
      </w:r>
      <w:proofErr w:type="gramEnd"/>
      <w:r w:rsidR="0081387D">
        <w:t>;</w:t>
      </w:r>
    </w:p>
    <w:p w:rsidR="0081387D" w:rsidRPr="000E119A" w:rsidRDefault="0081387D" w:rsidP="0081387D">
      <w:pPr>
        <w:numPr>
          <w:ilvl w:val="0"/>
          <w:numId w:val="14"/>
        </w:numPr>
        <w:tabs>
          <w:tab w:val="clear" w:pos="927"/>
          <w:tab w:val="num" w:pos="502"/>
          <w:tab w:val="left" w:pos="993"/>
        </w:tabs>
        <w:ind w:left="993" w:hanging="426"/>
      </w:pPr>
      <w:r w:rsidRPr="000E119A">
        <w:t>______________________</w:t>
      </w:r>
    </w:p>
    <w:p w:rsidR="00537878" w:rsidRPr="000E119A" w:rsidRDefault="00537878" w:rsidP="009A5C78">
      <w:pPr>
        <w:numPr>
          <w:ilvl w:val="0"/>
          <w:numId w:val="14"/>
        </w:numPr>
        <w:tabs>
          <w:tab w:val="clear" w:pos="927"/>
          <w:tab w:val="num" w:pos="502"/>
          <w:tab w:val="left" w:pos="993"/>
        </w:tabs>
        <w:ind w:left="993" w:hanging="426"/>
      </w:pPr>
      <w:r w:rsidRPr="000E119A">
        <w:t>______________________</w:t>
      </w:r>
    </w:p>
    <w:p w:rsidR="00537878" w:rsidRPr="000E119A" w:rsidRDefault="00537878" w:rsidP="009A5C78">
      <w:pPr>
        <w:tabs>
          <w:tab w:val="left" w:pos="993"/>
        </w:tabs>
        <w:ind w:left="567"/>
      </w:pPr>
    </w:p>
    <w:p w:rsidR="00537878" w:rsidRPr="000E119A" w:rsidRDefault="00537878" w:rsidP="009A5C78">
      <w:r w:rsidRPr="000E119A">
        <w:t>____________________________________</w:t>
      </w:r>
    </w:p>
    <w:p w:rsidR="00537878" w:rsidRPr="000E119A" w:rsidRDefault="00537878" w:rsidP="009A5C78">
      <w:pPr>
        <w:ind w:right="4625"/>
        <w:jc w:val="center"/>
        <w:rPr>
          <w:vertAlign w:val="superscript"/>
        </w:rPr>
      </w:pPr>
      <w:r w:rsidRPr="000E119A">
        <w:rPr>
          <w:vertAlign w:val="superscript"/>
        </w:rPr>
        <w:t>(подпись, М.П.)</w:t>
      </w:r>
    </w:p>
    <w:p w:rsidR="00537878" w:rsidRPr="000E119A" w:rsidRDefault="00537878" w:rsidP="009A5C78">
      <w:r w:rsidRPr="000E119A">
        <w:t>____________________________________</w:t>
      </w:r>
    </w:p>
    <w:p w:rsidR="00537878" w:rsidRPr="000E119A" w:rsidRDefault="00537878" w:rsidP="009A5C78">
      <w:pPr>
        <w:ind w:right="4625"/>
        <w:jc w:val="center"/>
        <w:rPr>
          <w:vertAlign w:val="superscript"/>
        </w:rPr>
      </w:pPr>
      <w:r w:rsidRPr="000E119A">
        <w:rPr>
          <w:vertAlign w:val="superscript"/>
        </w:rPr>
        <w:t xml:space="preserve">(фамилия, имя, отчество </w:t>
      </w:r>
      <w:proofErr w:type="gramStart"/>
      <w:r w:rsidRPr="000E119A">
        <w:rPr>
          <w:vertAlign w:val="superscript"/>
        </w:rPr>
        <w:t>подписавшего</w:t>
      </w:r>
      <w:proofErr w:type="gramEnd"/>
      <w:r w:rsidRPr="000E119A">
        <w:rPr>
          <w:vertAlign w:val="superscript"/>
        </w:rPr>
        <w:t>, должность)</w:t>
      </w:r>
    </w:p>
    <w:p w:rsidR="00F71DFB" w:rsidRDefault="00537878">
      <w:pPr>
        <w:keepNext/>
        <w:tabs>
          <w:tab w:val="num" w:pos="567"/>
        </w:tabs>
        <w:suppressAutoHyphens/>
        <w:spacing w:before="240" w:after="120"/>
        <w:ind w:left="2700" w:hanging="2700"/>
        <w:jc w:val="center"/>
        <w:outlineLvl w:val="2"/>
        <w:rPr>
          <w:b/>
          <w:bCs w:val="0"/>
          <w:spacing w:val="-4"/>
        </w:rPr>
      </w:pPr>
      <w:bookmarkStart w:id="34" w:name="_Toc310590899"/>
      <w:bookmarkStart w:id="35" w:name="_Toc310589754"/>
      <w:bookmarkStart w:id="36" w:name="_Toc308458228"/>
      <w:r w:rsidRPr="000E119A">
        <w:rPr>
          <w:b/>
          <w:bCs w:val="0"/>
          <w:spacing w:val="-4"/>
        </w:rPr>
        <w:t>Инструкции по заполнению</w:t>
      </w:r>
      <w:bookmarkEnd w:id="34"/>
      <w:bookmarkEnd w:id="35"/>
      <w:bookmarkEnd w:id="36"/>
      <w:r w:rsidR="000C7B49">
        <w:rPr>
          <w:b/>
          <w:bCs w:val="0"/>
          <w:spacing w:val="-4"/>
        </w:rPr>
        <w:t>.</w:t>
      </w:r>
    </w:p>
    <w:p w:rsidR="00537878" w:rsidRPr="000E119A" w:rsidRDefault="00537878" w:rsidP="009A5C78">
      <w:pPr>
        <w:numPr>
          <w:ilvl w:val="0"/>
          <w:numId w:val="15"/>
        </w:numPr>
      </w:pPr>
      <w:r w:rsidRPr="000E119A">
        <w:t>Письмо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537878" w:rsidRPr="000E119A" w:rsidRDefault="00537878" w:rsidP="009A5C78">
      <w:pPr>
        <w:pStyle w:val="2f1"/>
        <w:numPr>
          <w:ilvl w:val="0"/>
          <w:numId w:val="15"/>
        </w:numPr>
        <w:autoSpaceDE/>
        <w:autoSpaceDN/>
        <w:adjustRightInd/>
        <w:spacing w:line="360" w:lineRule="auto"/>
        <w:jc w:val="both"/>
        <w:rPr>
          <w:sz w:val="22"/>
          <w:szCs w:val="22"/>
        </w:rPr>
      </w:pPr>
      <w:r w:rsidRPr="000E119A">
        <w:rPr>
          <w:sz w:val="22"/>
          <w:szCs w:val="22"/>
        </w:rPr>
        <w:t>Участник запроса предложений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r w:rsidR="00184D34">
        <w:rPr>
          <w:sz w:val="22"/>
          <w:szCs w:val="22"/>
        </w:rPr>
        <w:t>)</w:t>
      </w:r>
      <w:r w:rsidRPr="000E119A">
        <w:rPr>
          <w:sz w:val="22"/>
          <w:szCs w:val="22"/>
        </w:rPr>
        <w:t>.</w:t>
      </w:r>
    </w:p>
    <w:p w:rsidR="00537878" w:rsidRPr="000E119A" w:rsidRDefault="00537878" w:rsidP="009A5C78">
      <w:pPr>
        <w:pStyle w:val="2f1"/>
        <w:numPr>
          <w:ilvl w:val="0"/>
          <w:numId w:val="15"/>
        </w:numPr>
        <w:autoSpaceDE/>
        <w:autoSpaceDN/>
        <w:adjustRightInd/>
        <w:spacing w:line="360" w:lineRule="auto"/>
        <w:jc w:val="both"/>
        <w:rPr>
          <w:sz w:val="22"/>
          <w:szCs w:val="22"/>
        </w:rPr>
      </w:pPr>
      <w:r w:rsidRPr="000E119A">
        <w:rPr>
          <w:sz w:val="22"/>
          <w:szCs w:val="22"/>
        </w:rPr>
        <w:t xml:space="preserve">Участник запроса предложений должен указать стоимость поставляемой продукции цифрами и словами, в рублях или иностранной валюте, с НДС (в случае, если НДС не облагается указать статью и норму закона, освобождающего от обложения НДС), в соответствии с </w:t>
      </w:r>
      <w:r w:rsidR="00EB74F4">
        <w:rPr>
          <w:sz w:val="22"/>
          <w:szCs w:val="22"/>
        </w:rPr>
        <w:t>П</w:t>
      </w:r>
      <w:r w:rsidR="00EB74F4" w:rsidRPr="000E119A">
        <w:rPr>
          <w:sz w:val="22"/>
          <w:szCs w:val="22"/>
        </w:rPr>
        <w:t>редложением</w:t>
      </w:r>
      <w:r w:rsidRPr="000E119A">
        <w:rPr>
          <w:sz w:val="22"/>
          <w:szCs w:val="22"/>
        </w:rPr>
        <w:t xml:space="preserve">. Цену следует указывать в формате ХХХ </w:t>
      </w:r>
      <w:proofErr w:type="spellStart"/>
      <w:r w:rsidRPr="000E119A">
        <w:rPr>
          <w:sz w:val="22"/>
          <w:szCs w:val="22"/>
        </w:rPr>
        <w:t>ХХХ</w:t>
      </w:r>
      <w:proofErr w:type="spellEnd"/>
      <w:r w:rsidRPr="000E119A">
        <w:rPr>
          <w:sz w:val="22"/>
          <w:szCs w:val="22"/>
        </w:rPr>
        <w:t xml:space="preserve"> ХХХ</w:t>
      </w:r>
      <w:proofErr w:type="gramStart"/>
      <w:r w:rsidRPr="000E119A">
        <w:rPr>
          <w:sz w:val="22"/>
          <w:szCs w:val="22"/>
        </w:rPr>
        <w:t>,Х</w:t>
      </w:r>
      <w:proofErr w:type="gramEnd"/>
      <w:r w:rsidRPr="000E119A">
        <w:rPr>
          <w:sz w:val="22"/>
          <w:szCs w:val="22"/>
        </w:rPr>
        <w:t>Х руб., например: «1 234 567,89 руб. (Один миллион двести тридцать четыре тысячи пятьсот шестьдесят семь руб. восемьдесят девять коп.)»</w:t>
      </w:r>
      <w:r w:rsidR="00184D34">
        <w:rPr>
          <w:sz w:val="22"/>
          <w:szCs w:val="22"/>
        </w:rPr>
        <w:t xml:space="preserve">. </w:t>
      </w:r>
      <w:r w:rsidRPr="000E119A">
        <w:rPr>
          <w:sz w:val="22"/>
          <w:szCs w:val="22"/>
        </w:rPr>
        <w:t>Участник запроса предложений должен указать срок действия предложения.</w:t>
      </w:r>
    </w:p>
    <w:p w:rsidR="00537878" w:rsidRPr="000E119A" w:rsidRDefault="00537878" w:rsidP="009A5C78">
      <w:pPr>
        <w:numPr>
          <w:ilvl w:val="0"/>
          <w:numId w:val="15"/>
        </w:numPr>
      </w:pPr>
      <w:r w:rsidRPr="000E119A">
        <w:t>Участник запроса предложений должен перечислить и указать объем каждого из прилагаемых к предложению документов, определяющих суть технико-коммерческого предложения Участника запроса предложений.</w:t>
      </w:r>
    </w:p>
    <w:p w:rsidR="00537878" w:rsidRPr="000E119A" w:rsidRDefault="00537878" w:rsidP="009A5C78">
      <w:pPr>
        <w:numPr>
          <w:ilvl w:val="0"/>
          <w:numId w:val="15"/>
        </w:numPr>
      </w:pPr>
      <w:r w:rsidRPr="000E119A">
        <w:t>Письмо должно быть подписано руководителем Участника и скреплено его печатью.</w:t>
      </w:r>
    </w:p>
    <w:p w:rsidR="00C31186" w:rsidRPr="000E119A" w:rsidDel="00C31186" w:rsidRDefault="00C31186" w:rsidP="00C31186">
      <w:pPr>
        <w:ind w:left="360" w:firstLine="0"/>
        <w:jc w:val="right"/>
        <w:rPr>
          <w:b/>
          <w:sz w:val="24"/>
          <w:szCs w:val="24"/>
        </w:rPr>
      </w:pPr>
      <w:r w:rsidRPr="000E119A" w:rsidDel="00C31186">
        <w:rPr>
          <w:b/>
          <w:sz w:val="24"/>
          <w:szCs w:val="24"/>
        </w:rPr>
        <w:t xml:space="preserve"> </w:t>
      </w:r>
    </w:p>
    <w:p w:rsidR="005D37E5" w:rsidRPr="000E119A" w:rsidRDefault="00C31186" w:rsidP="00C31186">
      <w:pPr>
        <w:ind w:left="360" w:firstLine="0"/>
        <w:jc w:val="right"/>
        <w:rPr>
          <w:b/>
          <w:sz w:val="24"/>
          <w:szCs w:val="24"/>
        </w:rPr>
      </w:pPr>
      <w:r>
        <w:rPr>
          <w:b/>
          <w:sz w:val="24"/>
          <w:szCs w:val="24"/>
        </w:rPr>
        <w:br w:type="page"/>
      </w:r>
      <w:r w:rsidR="00BE2693" w:rsidRPr="000E119A">
        <w:rPr>
          <w:b/>
          <w:sz w:val="24"/>
          <w:szCs w:val="24"/>
        </w:rPr>
        <w:lastRenderedPageBreak/>
        <w:t xml:space="preserve">Приложение № </w:t>
      </w:r>
      <w:r>
        <w:rPr>
          <w:b/>
          <w:sz w:val="24"/>
          <w:szCs w:val="24"/>
        </w:rPr>
        <w:t>4</w:t>
      </w:r>
    </w:p>
    <w:p w:rsidR="005D37E5" w:rsidRPr="000E119A" w:rsidRDefault="005D37E5" w:rsidP="009A5C78">
      <w:pPr>
        <w:ind w:firstLine="0"/>
        <w:jc w:val="right"/>
        <w:rPr>
          <w:b/>
          <w:sz w:val="24"/>
          <w:szCs w:val="24"/>
        </w:rPr>
      </w:pPr>
      <w:r w:rsidRPr="000E119A">
        <w:rPr>
          <w:b/>
          <w:sz w:val="24"/>
          <w:szCs w:val="24"/>
        </w:rPr>
        <w:t xml:space="preserve">к </w:t>
      </w:r>
      <w:r w:rsidR="00F36993" w:rsidRPr="000E119A">
        <w:rPr>
          <w:b/>
          <w:sz w:val="24"/>
          <w:szCs w:val="24"/>
        </w:rPr>
        <w:t>закупочной</w:t>
      </w:r>
      <w:r w:rsidRPr="000E119A">
        <w:rPr>
          <w:b/>
          <w:sz w:val="24"/>
          <w:szCs w:val="24"/>
        </w:rPr>
        <w:t xml:space="preserve"> документации</w:t>
      </w:r>
    </w:p>
    <w:p w:rsidR="005D37E5" w:rsidRPr="000E119A" w:rsidRDefault="005D37E5" w:rsidP="009A5C78">
      <w:pPr>
        <w:ind w:firstLine="0"/>
        <w:jc w:val="left"/>
        <w:rPr>
          <w:b/>
          <w:sz w:val="24"/>
          <w:szCs w:val="24"/>
        </w:rPr>
      </w:pPr>
    </w:p>
    <w:p w:rsidR="00945272" w:rsidRPr="000E119A" w:rsidRDefault="00945272" w:rsidP="009A5C78">
      <w:pPr>
        <w:widowControl w:val="0"/>
        <w:autoSpaceDE w:val="0"/>
        <w:autoSpaceDN w:val="0"/>
        <w:adjustRightInd w:val="0"/>
        <w:ind w:firstLine="0"/>
        <w:jc w:val="right"/>
        <w:rPr>
          <w:b/>
          <w:sz w:val="24"/>
          <w:szCs w:val="24"/>
        </w:rPr>
      </w:pPr>
    </w:p>
    <w:p w:rsidR="00C53E45" w:rsidRPr="000E119A" w:rsidRDefault="00C53E45" w:rsidP="009A5C78">
      <w:pPr>
        <w:jc w:val="center"/>
      </w:pPr>
      <w:r w:rsidRPr="000E119A">
        <w:t>ЗАЯВКА</w:t>
      </w:r>
    </w:p>
    <w:p w:rsidR="00C53E45" w:rsidRPr="000E119A" w:rsidRDefault="00C53E45" w:rsidP="009A5C78">
      <w:pPr>
        <w:jc w:val="center"/>
      </w:pPr>
      <w:r w:rsidRPr="000E119A">
        <w:t>О ПОДАЧЕ ПРЕДЛОЖЕНИЯ</w:t>
      </w:r>
    </w:p>
    <w:p w:rsidR="00C53E45" w:rsidRPr="000E119A" w:rsidRDefault="00C53E45" w:rsidP="009A5C78">
      <w:pPr>
        <w:jc w:val="center"/>
      </w:pPr>
    </w:p>
    <w:p w:rsidR="005D3ECB" w:rsidRPr="000E119A" w:rsidRDefault="005D3ECB" w:rsidP="009A5C78">
      <w:pPr>
        <w:jc w:val="right"/>
        <w:rPr>
          <w:spacing w:val="-7"/>
          <w:szCs w:val="25"/>
        </w:rPr>
      </w:pPr>
      <w:r w:rsidRPr="00EF4E92">
        <w:t xml:space="preserve">Председателю </w:t>
      </w:r>
      <w:r w:rsidR="004318A3">
        <w:t>Тендерного Комитета</w:t>
      </w:r>
      <w:r w:rsidRPr="000E119A">
        <w:rPr>
          <w:spacing w:val="-7"/>
          <w:szCs w:val="25"/>
        </w:rPr>
        <w:t xml:space="preserve"> </w:t>
      </w:r>
    </w:p>
    <w:tbl>
      <w:tblPr>
        <w:tblW w:w="9720" w:type="dxa"/>
        <w:tblInd w:w="40" w:type="dxa"/>
        <w:tblLayout w:type="fixed"/>
        <w:tblCellMar>
          <w:left w:w="40" w:type="dxa"/>
          <w:right w:w="40" w:type="dxa"/>
        </w:tblCellMar>
        <w:tblLook w:val="0000"/>
      </w:tblPr>
      <w:tblGrid>
        <w:gridCol w:w="249"/>
        <w:gridCol w:w="5151"/>
        <w:gridCol w:w="4320"/>
      </w:tblGrid>
      <w:tr w:rsidR="005D3ECB" w:rsidRPr="000E119A">
        <w:trPr>
          <w:trHeight w:hRule="exact" w:val="788"/>
        </w:trPr>
        <w:tc>
          <w:tcPr>
            <w:tcW w:w="249" w:type="dxa"/>
            <w:tcBorders>
              <w:top w:val="single" w:sz="6" w:space="0" w:color="auto"/>
              <w:left w:val="single" w:sz="6" w:space="0" w:color="auto"/>
              <w:bottom w:val="single" w:sz="6" w:space="0" w:color="auto"/>
              <w:right w:val="single" w:sz="6" w:space="0" w:color="auto"/>
            </w:tcBorders>
            <w:shd w:val="clear" w:color="auto" w:fill="FFFFFF"/>
          </w:tcPr>
          <w:p w:rsidR="005D3ECB" w:rsidRPr="000E119A" w:rsidRDefault="005D3ECB" w:rsidP="009A5C78">
            <w:pPr>
              <w:shd w:val="clear" w:color="auto" w:fill="FFFFFF"/>
              <w:ind w:left="5"/>
              <w:rPr>
                <w:spacing w:val="-2"/>
                <w:szCs w:val="25"/>
              </w:rPr>
            </w:pPr>
            <w:r w:rsidRPr="000E119A">
              <w:rPr>
                <w:spacing w:val="-2"/>
                <w:szCs w:val="25"/>
              </w:rPr>
              <w:t>1</w:t>
            </w:r>
          </w:p>
        </w:tc>
        <w:tc>
          <w:tcPr>
            <w:tcW w:w="5151" w:type="dxa"/>
            <w:tcBorders>
              <w:top w:val="single" w:sz="6" w:space="0" w:color="auto"/>
              <w:left w:val="single" w:sz="6" w:space="0" w:color="auto"/>
              <w:bottom w:val="single" w:sz="6" w:space="0" w:color="auto"/>
              <w:right w:val="single" w:sz="6" w:space="0" w:color="auto"/>
            </w:tcBorders>
            <w:shd w:val="clear" w:color="auto" w:fill="FFFFFF"/>
          </w:tcPr>
          <w:p w:rsidR="005D3ECB" w:rsidRPr="000E119A" w:rsidRDefault="005D3ECB" w:rsidP="009A5C78">
            <w:pPr>
              <w:shd w:val="clear" w:color="auto" w:fill="FFFFFF"/>
              <w:ind w:left="5"/>
            </w:pPr>
            <w:r w:rsidRPr="000E119A">
              <w:rPr>
                <w:spacing w:val="-2"/>
                <w:szCs w:val="25"/>
              </w:rPr>
              <w:t>Наименование организации</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5D3ECB" w:rsidRPr="000E119A" w:rsidRDefault="005D3ECB" w:rsidP="009A5C78">
            <w:pPr>
              <w:shd w:val="clear" w:color="auto" w:fill="FFFFFF"/>
            </w:pPr>
          </w:p>
        </w:tc>
      </w:tr>
      <w:tr w:rsidR="005D3ECB" w:rsidRPr="000E119A">
        <w:trPr>
          <w:trHeight w:hRule="exact" w:val="709"/>
        </w:trPr>
        <w:tc>
          <w:tcPr>
            <w:tcW w:w="249" w:type="dxa"/>
            <w:tcBorders>
              <w:top w:val="single" w:sz="6" w:space="0" w:color="auto"/>
              <w:left w:val="single" w:sz="6" w:space="0" w:color="auto"/>
              <w:bottom w:val="single" w:sz="6" w:space="0" w:color="auto"/>
              <w:right w:val="single" w:sz="6" w:space="0" w:color="auto"/>
            </w:tcBorders>
            <w:shd w:val="clear" w:color="auto" w:fill="FFFFFF"/>
          </w:tcPr>
          <w:p w:rsidR="005D3ECB" w:rsidRPr="000E119A" w:rsidRDefault="005D3ECB" w:rsidP="009A5C78">
            <w:pPr>
              <w:shd w:val="clear" w:color="auto" w:fill="FFFFFF"/>
              <w:ind w:left="14"/>
              <w:rPr>
                <w:spacing w:val="1"/>
                <w:szCs w:val="25"/>
              </w:rPr>
            </w:pPr>
            <w:r w:rsidRPr="000E119A">
              <w:rPr>
                <w:spacing w:val="1"/>
                <w:szCs w:val="25"/>
              </w:rPr>
              <w:t>2</w:t>
            </w:r>
          </w:p>
        </w:tc>
        <w:tc>
          <w:tcPr>
            <w:tcW w:w="5151" w:type="dxa"/>
            <w:tcBorders>
              <w:top w:val="single" w:sz="6" w:space="0" w:color="auto"/>
              <w:left w:val="single" w:sz="6" w:space="0" w:color="auto"/>
              <w:bottom w:val="single" w:sz="6" w:space="0" w:color="auto"/>
              <w:right w:val="single" w:sz="6" w:space="0" w:color="auto"/>
            </w:tcBorders>
            <w:shd w:val="clear" w:color="auto" w:fill="FFFFFF"/>
          </w:tcPr>
          <w:p w:rsidR="005D3ECB" w:rsidRPr="000E119A" w:rsidRDefault="005D3ECB" w:rsidP="007C74EF">
            <w:pPr>
              <w:shd w:val="clear" w:color="auto" w:fill="FFFFFF"/>
              <w:ind w:left="14"/>
            </w:pPr>
            <w:r w:rsidRPr="000E119A">
              <w:rPr>
                <w:spacing w:val="-2"/>
                <w:szCs w:val="25"/>
              </w:rPr>
              <w:t>Наименование</w:t>
            </w:r>
            <w:r w:rsidRPr="000E119A">
              <w:rPr>
                <w:spacing w:val="2"/>
                <w:szCs w:val="25"/>
              </w:rPr>
              <w:t xml:space="preserve"> </w:t>
            </w:r>
            <w:r w:rsidR="004318A3">
              <w:rPr>
                <w:spacing w:val="2"/>
                <w:szCs w:val="25"/>
              </w:rPr>
              <w:t>работ</w:t>
            </w:r>
            <w:r w:rsidR="007C74EF">
              <w:rPr>
                <w:spacing w:val="2"/>
                <w:szCs w:val="25"/>
              </w:rPr>
              <w:t>/услуг</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5D3ECB" w:rsidRPr="000E119A" w:rsidRDefault="005D3ECB" w:rsidP="009A5C78">
            <w:pPr>
              <w:shd w:val="clear" w:color="auto" w:fill="FFFFFF"/>
            </w:pPr>
          </w:p>
        </w:tc>
      </w:tr>
      <w:tr w:rsidR="007C74EF" w:rsidRPr="000E119A">
        <w:trPr>
          <w:trHeight w:hRule="exact" w:val="784"/>
        </w:trPr>
        <w:tc>
          <w:tcPr>
            <w:tcW w:w="249" w:type="dxa"/>
            <w:tcBorders>
              <w:top w:val="single" w:sz="6" w:space="0" w:color="auto"/>
              <w:left w:val="single" w:sz="6" w:space="0" w:color="auto"/>
              <w:bottom w:val="single" w:sz="6" w:space="0" w:color="auto"/>
              <w:right w:val="single" w:sz="6" w:space="0" w:color="auto"/>
            </w:tcBorders>
            <w:shd w:val="clear" w:color="auto" w:fill="FFFFFF"/>
          </w:tcPr>
          <w:p w:rsidR="007C74EF" w:rsidRPr="000E119A" w:rsidRDefault="007C74EF" w:rsidP="009A5C78">
            <w:pPr>
              <w:shd w:val="clear" w:color="auto" w:fill="FFFFFF"/>
              <w:ind w:left="10" w:right="154"/>
              <w:rPr>
                <w:spacing w:val="1"/>
                <w:szCs w:val="25"/>
              </w:rPr>
            </w:pPr>
          </w:p>
        </w:tc>
        <w:tc>
          <w:tcPr>
            <w:tcW w:w="5151" w:type="dxa"/>
            <w:tcBorders>
              <w:top w:val="single" w:sz="6" w:space="0" w:color="auto"/>
              <w:left w:val="single" w:sz="6" w:space="0" w:color="auto"/>
              <w:bottom w:val="single" w:sz="6" w:space="0" w:color="auto"/>
              <w:right w:val="single" w:sz="6" w:space="0" w:color="auto"/>
            </w:tcBorders>
            <w:shd w:val="clear" w:color="auto" w:fill="FFFFFF"/>
          </w:tcPr>
          <w:p w:rsidR="007C74EF" w:rsidRPr="000E119A" w:rsidRDefault="007C74EF" w:rsidP="004318A3">
            <w:pPr>
              <w:shd w:val="clear" w:color="auto" w:fill="FFFFFF"/>
              <w:ind w:left="10" w:right="154"/>
              <w:rPr>
                <w:spacing w:val="1"/>
                <w:szCs w:val="25"/>
              </w:rPr>
            </w:pPr>
            <w:r>
              <w:rPr>
                <w:spacing w:val="1"/>
                <w:szCs w:val="25"/>
              </w:rPr>
              <w:t>Технические характеристики продукции</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7C74EF" w:rsidRPr="000E119A" w:rsidRDefault="007C74EF" w:rsidP="009A5C78">
            <w:pPr>
              <w:shd w:val="clear" w:color="auto" w:fill="FFFFFF"/>
            </w:pPr>
          </w:p>
        </w:tc>
      </w:tr>
      <w:tr w:rsidR="005D3ECB" w:rsidRPr="000E119A">
        <w:trPr>
          <w:trHeight w:hRule="exact" w:val="784"/>
        </w:trPr>
        <w:tc>
          <w:tcPr>
            <w:tcW w:w="249" w:type="dxa"/>
            <w:tcBorders>
              <w:top w:val="single" w:sz="6" w:space="0" w:color="auto"/>
              <w:left w:val="single" w:sz="6" w:space="0" w:color="auto"/>
              <w:bottom w:val="single" w:sz="6" w:space="0" w:color="auto"/>
              <w:right w:val="single" w:sz="6" w:space="0" w:color="auto"/>
            </w:tcBorders>
            <w:shd w:val="clear" w:color="auto" w:fill="FFFFFF"/>
          </w:tcPr>
          <w:p w:rsidR="005D3ECB" w:rsidRPr="000E119A" w:rsidRDefault="005D3ECB" w:rsidP="009A5C78">
            <w:pPr>
              <w:shd w:val="clear" w:color="auto" w:fill="FFFFFF"/>
              <w:ind w:left="10" w:right="154"/>
              <w:rPr>
                <w:spacing w:val="1"/>
                <w:szCs w:val="25"/>
              </w:rPr>
            </w:pPr>
            <w:r w:rsidRPr="000E119A">
              <w:rPr>
                <w:spacing w:val="1"/>
                <w:szCs w:val="25"/>
              </w:rPr>
              <w:t>5</w:t>
            </w:r>
          </w:p>
        </w:tc>
        <w:tc>
          <w:tcPr>
            <w:tcW w:w="5151" w:type="dxa"/>
            <w:tcBorders>
              <w:top w:val="single" w:sz="6" w:space="0" w:color="auto"/>
              <w:left w:val="single" w:sz="6" w:space="0" w:color="auto"/>
              <w:bottom w:val="single" w:sz="6" w:space="0" w:color="auto"/>
              <w:right w:val="single" w:sz="6" w:space="0" w:color="auto"/>
            </w:tcBorders>
            <w:shd w:val="clear" w:color="auto" w:fill="FFFFFF"/>
          </w:tcPr>
          <w:p w:rsidR="005D3ECB" w:rsidRPr="000E119A" w:rsidRDefault="005D3ECB" w:rsidP="004318A3">
            <w:pPr>
              <w:shd w:val="clear" w:color="auto" w:fill="FFFFFF"/>
              <w:ind w:left="10" w:right="154"/>
            </w:pPr>
            <w:r w:rsidRPr="000E119A">
              <w:rPr>
                <w:spacing w:val="1"/>
                <w:szCs w:val="25"/>
              </w:rPr>
              <w:t>Общая стоимость (руб., с учетом НДС)</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5D3ECB" w:rsidRPr="000E119A" w:rsidRDefault="005D3ECB" w:rsidP="009A5C78">
            <w:pPr>
              <w:shd w:val="clear" w:color="auto" w:fill="FFFFFF"/>
            </w:pPr>
          </w:p>
          <w:p w:rsidR="005D3ECB" w:rsidRPr="000E119A" w:rsidRDefault="005D3ECB" w:rsidP="009A5C78">
            <w:pPr>
              <w:shd w:val="clear" w:color="auto" w:fill="FFFFFF"/>
            </w:pPr>
          </w:p>
        </w:tc>
      </w:tr>
      <w:tr w:rsidR="002D5D2A" w:rsidRPr="000E119A" w:rsidTr="004667FE">
        <w:trPr>
          <w:trHeight w:hRule="exact" w:val="689"/>
        </w:trPr>
        <w:tc>
          <w:tcPr>
            <w:tcW w:w="249" w:type="dxa"/>
            <w:tcBorders>
              <w:top w:val="single" w:sz="6" w:space="0" w:color="auto"/>
              <w:left w:val="single" w:sz="6" w:space="0" w:color="auto"/>
              <w:bottom w:val="single" w:sz="6" w:space="0" w:color="auto"/>
              <w:right w:val="single" w:sz="6" w:space="0" w:color="auto"/>
            </w:tcBorders>
            <w:shd w:val="clear" w:color="auto" w:fill="FFFFFF"/>
          </w:tcPr>
          <w:p w:rsidR="002D5D2A" w:rsidRPr="000E119A" w:rsidRDefault="002D5D2A" w:rsidP="004667FE">
            <w:pPr>
              <w:shd w:val="clear" w:color="auto" w:fill="FFFFFF"/>
              <w:ind w:left="5"/>
              <w:rPr>
                <w:spacing w:val="-1"/>
                <w:szCs w:val="25"/>
              </w:rPr>
            </w:pPr>
            <w:r w:rsidRPr="000E119A">
              <w:rPr>
                <w:spacing w:val="-1"/>
                <w:szCs w:val="25"/>
              </w:rPr>
              <w:t>5</w:t>
            </w:r>
          </w:p>
        </w:tc>
        <w:tc>
          <w:tcPr>
            <w:tcW w:w="5151" w:type="dxa"/>
            <w:tcBorders>
              <w:top w:val="single" w:sz="6" w:space="0" w:color="auto"/>
              <w:left w:val="single" w:sz="6" w:space="0" w:color="auto"/>
              <w:bottom w:val="single" w:sz="6" w:space="0" w:color="auto"/>
              <w:right w:val="single" w:sz="6" w:space="0" w:color="auto"/>
            </w:tcBorders>
            <w:shd w:val="clear" w:color="auto" w:fill="FFFFFF"/>
          </w:tcPr>
          <w:p w:rsidR="002D5D2A" w:rsidRPr="00EF4E92" w:rsidRDefault="002D5D2A" w:rsidP="004318A3">
            <w:pPr>
              <w:shd w:val="clear" w:color="auto" w:fill="FFFFFF"/>
              <w:ind w:left="5"/>
              <w:rPr>
                <w:spacing w:val="-1"/>
                <w:szCs w:val="25"/>
                <w:highlight w:val="yellow"/>
              </w:rPr>
            </w:pPr>
            <w:r w:rsidRPr="004667FE">
              <w:rPr>
                <w:spacing w:val="-1"/>
                <w:szCs w:val="25"/>
              </w:rPr>
              <w:t xml:space="preserve">Стоимость </w:t>
            </w:r>
            <w:r w:rsidR="004318A3">
              <w:rPr>
                <w:spacing w:val="-1"/>
                <w:szCs w:val="25"/>
              </w:rPr>
              <w:t>материалов и оборудования</w:t>
            </w:r>
            <w:r w:rsidRPr="004667FE">
              <w:rPr>
                <w:spacing w:val="-1"/>
                <w:szCs w:val="25"/>
              </w:rPr>
              <w:t xml:space="preserve"> (руб., с учетом НДС)</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2D5D2A" w:rsidRPr="000E119A" w:rsidRDefault="002D5D2A" w:rsidP="004667FE">
            <w:pPr>
              <w:shd w:val="clear" w:color="auto" w:fill="FFFFFF"/>
            </w:pPr>
          </w:p>
        </w:tc>
      </w:tr>
      <w:tr w:rsidR="005D3ECB" w:rsidRPr="000E119A">
        <w:trPr>
          <w:trHeight w:hRule="exact" w:val="708"/>
        </w:trPr>
        <w:tc>
          <w:tcPr>
            <w:tcW w:w="249" w:type="dxa"/>
            <w:tcBorders>
              <w:top w:val="single" w:sz="6" w:space="0" w:color="auto"/>
              <w:left w:val="single" w:sz="6" w:space="0" w:color="auto"/>
              <w:bottom w:val="single" w:sz="4" w:space="0" w:color="auto"/>
              <w:right w:val="single" w:sz="6" w:space="0" w:color="auto"/>
            </w:tcBorders>
            <w:shd w:val="clear" w:color="auto" w:fill="FFFFFF"/>
          </w:tcPr>
          <w:p w:rsidR="005D3ECB" w:rsidRPr="000E119A" w:rsidRDefault="005D3ECB" w:rsidP="009A5C78">
            <w:pPr>
              <w:shd w:val="clear" w:color="auto" w:fill="FFFFFF"/>
              <w:ind w:left="10"/>
              <w:rPr>
                <w:spacing w:val="2"/>
                <w:szCs w:val="25"/>
              </w:rPr>
            </w:pPr>
            <w:r w:rsidRPr="000E119A">
              <w:rPr>
                <w:spacing w:val="2"/>
                <w:szCs w:val="25"/>
              </w:rPr>
              <w:t>6</w:t>
            </w:r>
          </w:p>
        </w:tc>
        <w:tc>
          <w:tcPr>
            <w:tcW w:w="5151" w:type="dxa"/>
            <w:tcBorders>
              <w:top w:val="single" w:sz="6" w:space="0" w:color="auto"/>
              <w:left w:val="single" w:sz="6" w:space="0" w:color="auto"/>
              <w:bottom w:val="single" w:sz="4" w:space="0" w:color="auto"/>
              <w:right w:val="single" w:sz="6" w:space="0" w:color="auto"/>
            </w:tcBorders>
            <w:shd w:val="clear" w:color="auto" w:fill="FFFFFF"/>
          </w:tcPr>
          <w:p w:rsidR="005D3ECB" w:rsidRPr="000E119A" w:rsidRDefault="005D3ECB" w:rsidP="004318A3">
            <w:pPr>
              <w:shd w:val="clear" w:color="auto" w:fill="FFFFFF"/>
              <w:ind w:left="10"/>
            </w:pPr>
            <w:r w:rsidRPr="000E119A">
              <w:rPr>
                <w:spacing w:val="2"/>
                <w:szCs w:val="25"/>
              </w:rPr>
              <w:t xml:space="preserve">Срок </w:t>
            </w:r>
            <w:r w:rsidR="004318A3">
              <w:rPr>
                <w:spacing w:val="2"/>
                <w:szCs w:val="25"/>
              </w:rPr>
              <w:t>выполнения работ</w:t>
            </w:r>
          </w:p>
        </w:tc>
        <w:tc>
          <w:tcPr>
            <w:tcW w:w="4320" w:type="dxa"/>
            <w:tcBorders>
              <w:top w:val="single" w:sz="6" w:space="0" w:color="auto"/>
              <w:left w:val="single" w:sz="6" w:space="0" w:color="auto"/>
              <w:bottom w:val="single" w:sz="4" w:space="0" w:color="auto"/>
              <w:right w:val="single" w:sz="6" w:space="0" w:color="auto"/>
            </w:tcBorders>
            <w:shd w:val="clear" w:color="auto" w:fill="FFFFFF"/>
          </w:tcPr>
          <w:p w:rsidR="005D3ECB" w:rsidRPr="000E119A" w:rsidRDefault="005D3ECB" w:rsidP="009A5C78">
            <w:pPr>
              <w:shd w:val="clear" w:color="auto" w:fill="FFFFFF"/>
            </w:pPr>
          </w:p>
        </w:tc>
      </w:tr>
      <w:tr w:rsidR="00857089" w:rsidRPr="000E119A">
        <w:trPr>
          <w:trHeight w:hRule="exact" w:val="725"/>
        </w:trPr>
        <w:tc>
          <w:tcPr>
            <w:tcW w:w="249" w:type="dxa"/>
            <w:tcBorders>
              <w:top w:val="single" w:sz="4" w:space="0" w:color="auto"/>
              <w:left w:val="single" w:sz="4" w:space="0" w:color="auto"/>
              <w:bottom w:val="single" w:sz="4" w:space="0" w:color="auto"/>
              <w:right w:val="single" w:sz="4" w:space="0" w:color="auto"/>
            </w:tcBorders>
            <w:shd w:val="clear" w:color="auto" w:fill="FFFFFF"/>
          </w:tcPr>
          <w:p w:rsidR="00857089" w:rsidRPr="000E119A" w:rsidRDefault="00857089" w:rsidP="009A5C78">
            <w:pPr>
              <w:shd w:val="clear" w:color="auto" w:fill="FFFFFF"/>
              <w:ind w:left="10" w:right="638"/>
              <w:rPr>
                <w:spacing w:val="1"/>
                <w:szCs w:val="25"/>
              </w:rPr>
            </w:pPr>
          </w:p>
        </w:tc>
        <w:tc>
          <w:tcPr>
            <w:tcW w:w="5151" w:type="dxa"/>
            <w:tcBorders>
              <w:top w:val="single" w:sz="4" w:space="0" w:color="auto"/>
              <w:left w:val="single" w:sz="4" w:space="0" w:color="auto"/>
              <w:bottom w:val="single" w:sz="4" w:space="0" w:color="auto"/>
              <w:right w:val="single" w:sz="4" w:space="0" w:color="auto"/>
            </w:tcBorders>
            <w:shd w:val="clear" w:color="auto" w:fill="FFFFFF"/>
          </w:tcPr>
          <w:p w:rsidR="00857089" w:rsidRPr="000E119A" w:rsidRDefault="00857089" w:rsidP="009A5C78">
            <w:pPr>
              <w:shd w:val="clear" w:color="auto" w:fill="FFFFFF"/>
              <w:ind w:left="10" w:right="638"/>
              <w:rPr>
                <w:spacing w:val="1"/>
                <w:szCs w:val="25"/>
              </w:rPr>
            </w:pPr>
            <w:r>
              <w:rPr>
                <w:spacing w:val="1"/>
                <w:szCs w:val="25"/>
              </w:rPr>
              <w:t>Срок гарантии на выполненные работы</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857089" w:rsidRPr="000E119A" w:rsidRDefault="00857089" w:rsidP="009A5C78">
            <w:pPr>
              <w:shd w:val="clear" w:color="auto" w:fill="FFFFFF"/>
            </w:pPr>
          </w:p>
        </w:tc>
      </w:tr>
      <w:tr w:rsidR="005D3ECB" w:rsidRPr="000E119A">
        <w:trPr>
          <w:trHeight w:hRule="exact" w:val="725"/>
        </w:trPr>
        <w:tc>
          <w:tcPr>
            <w:tcW w:w="249" w:type="dxa"/>
            <w:tcBorders>
              <w:top w:val="single" w:sz="4" w:space="0" w:color="auto"/>
              <w:left w:val="single" w:sz="4" w:space="0" w:color="auto"/>
              <w:bottom w:val="single" w:sz="4" w:space="0" w:color="auto"/>
              <w:right w:val="single" w:sz="4" w:space="0" w:color="auto"/>
            </w:tcBorders>
            <w:shd w:val="clear" w:color="auto" w:fill="FFFFFF"/>
          </w:tcPr>
          <w:p w:rsidR="005D3ECB" w:rsidRPr="000E119A" w:rsidRDefault="005D3ECB" w:rsidP="009A5C78">
            <w:pPr>
              <w:shd w:val="clear" w:color="auto" w:fill="FFFFFF"/>
              <w:ind w:left="10" w:right="638"/>
              <w:rPr>
                <w:spacing w:val="1"/>
                <w:szCs w:val="25"/>
              </w:rPr>
            </w:pPr>
            <w:r w:rsidRPr="000E119A">
              <w:rPr>
                <w:spacing w:val="1"/>
                <w:szCs w:val="25"/>
              </w:rPr>
              <w:t>7</w:t>
            </w:r>
          </w:p>
        </w:tc>
        <w:tc>
          <w:tcPr>
            <w:tcW w:w="5151" w:type="dxa"/>
            <w:tcBorders>
              <w:top w:val="single" w:sz="4" w:space="0" w:color="auto"/>
              <w:left w:val="single" w:sz="4" w:space="0" w:color="auto"/>
              <w:bottom w:val="single" w:sz="4" w:space="0" w:color="auto"/>
              <w:right w:val="single" w:sz="4" w:space="0" w:color="auto"/>
            </w:tcBorders>
            <w:shd w:val="clear" w:color="auto" w:fill="FFFFFF"/>
          </w:tcPr>
          <w:p w:rsidR="005D3ECB" w:rsidRPr="000E119A" w:rsidRDefault="005D3ECB" w:rsidP="009A5C78">
            <w:pPr>
              <w:shd w:val="clear" w:color="auto" w:fill="FFFFFF"/>
              <w:ind w:left="10" w:right="638"/>
            </w:pPr>
            <w:r w:rsidRPr="000E119A">
              <w:rPr>
                <w:spacing w:val="1"/>
                <w:szCs w:val="25"/>
              </w:rPr>
              <w:t>Условия оплаты</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3ECB" w:rsidRPr="000E119A" w:rsidRDefault="005D3ECB" w:rsidP="009A5C78">
            <w:pPr>
              <w:shd w:val="clear" w:color="auto" w:fill="FFFFFF"/>
            </w:pPr>
          </w:p>
        </w:tc>
      </w:tr>
    </w:tbl>
    <w:p w:rsidR="005D3ECB" w:rsidRPr="000E119A" w:rsidRDefault="005D3ECB" w:rsidP="009A5C78">
      <w:pPr>
        <w:rPr>
          <w:spacing w:val="-2"/>
          <w:sz w:val="28"/>
          <w:szCs w:val="28"/>
        </w:rPr>
      </w:pPr>
      <w:r w:rsidRPr="000E119A">
        <w:rPr>
          <w:bCs w:val="0"/>
          <w:spacing w:val="-11"/>
          <w:szCs w:val="25"/>
        </w:rPr>
        <w:t>Приложение: Перечень документов, необходимых для представления предложения</w:t>
      </w:r>
    </w:p>
    <w:p w:rsidR="00C53E45" w:rsidRPr="000E119A" w:rsidRDefault="00C53E45" w:rsidP="009A5C78"/>
    <w:tbl>
      <w:tblPr>
        <w:tblW w:w="0" w:type="auto"/>
        <w:tblInd w:w="108" w:type="dxa"/>
        <w:tblLook w:val="01E0"/>
      </w:tblPr>
      <w:tblGrid>
        <w:gridCol w:w="2916"/>
        <w:gridCol w:w="2754"/>
        <w:gridCol w:w="851"/>
        <w:gridCol w:w="3118"/>
      </w:tblGrid>
      <w:tr w:rsidR="00B867AC" w:rsidRPr="000E119A" w:rsidTr="00741910">
        <w:tc>
          <w:tcPr>
            <w:tcW w:w="2916" w:type="dxa"/>
          </w:tcPr>
          <w:p w:rsidR="00B867AC" w:rsidRPr="000E119A" w:rsidRDefault="00B867AC" w:rsidP="00B867AC">
            <w:pPr>
              <w:ind w:firstLine="0"/>
              <w:rPr>
                <w:color w:val="000000"/>
              </w:rPr>
            </w:pPr>
            <w:r w:rsidRPr="000E119A">
              <w:t>Генеральный директор</w:t>
            </w:r>
          </w:p>
        </w:tc>
        <w:tc>
          <w:tcPr>
            <w:tcW w:w="2754" w:type="dxa"/>
            <w:tcBorders>
              <w:bottom w:val="single" w:sz="4" w:space="0" w:color="auto"/>
            </w:tcBorders>
          </w:tcPr>
          <w:p w:rsidR="00B867AC" w:rsidRPr="000E119A" w:rsidRDefault="00B867AC" w:rsidP="009A5C78">
            <w:pPr>
              <w:rPr>
                <w:color w:val="000000"/>
              </w:rPr>
            </w:pPr>
          </w:p>
        </w:tc>
        <w:tc>
          <w:tcPr>
            <w:tcW w:w="851" w:type="dxa"/>
          </w:tcPr>
          <w:p w:rsidR="00B867AC" w:rsidRPr="000E119A" w:rsidRDefault="00B867AC" w:rsidP="009A5C78">
            <w:pPr>
              <w:rPr>
                <w:color w:val="000000"/>
              </w:rPr>
            </w:pPr>
          </w:p>
        </w:tc>
        <w:tc>
          <w:tcPr>
            <w:tcW w:w="3118" w:type="dxa"/>
            <w:tcBorders>
              <w:bottom w:val="single" w:sz="4" w:space="0" w:color="auto"/>
            </w:tcBorders>
          </w:tcPr>
          <w:p w:rsidR="00B867AC" w:rsidRPr="000E119A" w:rsidRDefault="00B867AC" w:rsidP="009A5C78">
            <w:pPr>
              <w:rPr>
                <w:color w:val="000000"/>
              </w:rPr>
            </w:pPr>
          </w:p>
        </w:tc>
      </w:tr>
      <w:tr w:rsidR="00B867AC" w:rsidRPr="000E119A" w:rsidTr="00741910">
        <w:tc>
          <w:tcPr>
            <w:tcW w:w="2916" w:type="dxa"/>
          </w:tcPr>
          <w:p w:rsidR="00B867AC" w:rsidRPr="000E119A" w:rsidRDefault="00B867AC" w:rsidP="009A5C78">
            <w:pPr>
              <w:jc w:val="center"/>
              <w:rPr>
                <w:color w:val="000000"/>
                <w:vertAlign w:val="superscript"/>
              </w:rPr>
            </w:pPr>
          </w:p>
        </w:tc>
        <w:tc>
          <w:tcPr>
            <w:tcW w:w="2754" w:type="dxa"/>
            <w:tcBorders>
              <w:top w:val="single" w:sz="4" w:space="0" w:color="auto"/>
            </w:tcBorders>
          </w:tcPr>
          <w:p w:rsidR="00B867AC" w:rsidRPr="00B867AC" w:rsidRDefault="00B867AC" w:rsidP="00B867AC">
            <w:pPr>
              <w:ind w:firstLine="0"/>
              <w:jc w:val="center"/>
              <w:rPr>
                <w:color w:val="000000"/>
              </w:rPr>
            </w:pPr>
            <w:r w:rsidRPr="00B867AC">
              <w:rPr>
                <w:color w:val="000000"/>
              </w:rPr>
              <w:t>(подпись, М.П.)</w:t>
            </w:r>
          </w:p>
        </w:tc>
        <w:tc>
          <w:tcPr>
            <w:tcW w:w="851" w:type="dxa"/>
          </w:tcPr>
          <w:p w:rsidR="00B867AC" w:rsidRPr="000E119A" w:rsidRDefault="00B867AC" w:rsidP="009A5C78">
            <w:pPr>
              <w:jc w:val="center"/>
              <w:rPr>
                <w:color w:val="000000"/>
                <w:vertAlign w:val="superscript"/>
              </w:rPr>
            </w:pPr>
          </w:p>
        </w:tc>
        <w:tc>
          <w:tcPr>
            <w:tcW w:w="3118" w:type="dxa"/>
            <w:tcBorders>
              <w:top w:val="single" w:sz="4" w:space="0" w:color="auto"/>
            </w:tcBorders>
          </w:tcPr>
          <w:p w:rsidR="00B867AC" w:rsidRPr="000E119A" w:rsidRDefault="00B867AC" w:rsidP="00741910">
            <w:pPr>
              <w:ind w:firstLine="0"/>
              <w:jc w:val="center"/>
              <w:rPr>
                <w:color w:val="000000"/>
              </w:rPr>
            </w:pPr>
            <w:r w:rsidRPr="00741910">
              <w:rPr>
                <w:color w:val="000000"/>
              </w:rPr>
              <w:t>(</w:t>
            </w:r>
            <w:r w:rsidR="00741910">
              <w:rPr>
                <w:color w:val="000000"/>
              </w:rPr>
              <w:t>ФИО</w:t>
            </w:r>
            <w:r w:rsidRPr="00741910">
              <w:rPr>
                <w:color w:val="000000"/>
              </w:rPr>
              <w:t xml:space="preserve"> </w:t>
            </w:r>
            <w:proofErr w:type="gramStart"/>
            <w:r w:rsidRPr="00741910">
              <w:rPr>
                <w:color w:val="000000"/>
              </w:rPr>
              <w:t>подписавшего</w:t>
            </w:r>
            <w:proofErr w:type="gramEnd"/>
            <w:r w:rsidRPr="00741910">
              <w:rPr>
                <w:color w:val="000000"/>
              </w:rPr>
              <w:t>)</w:t>
            </w:r>
          </w:p>
        </w:tc>
      </w:tr>
    </w:tbl>
    <w:p w:rsidR="00C31186" w:rsidRDefault="00C31186" w:rsidP="00C31186">
      <w:pPr>
        <w:ind w:left="360" w:firstLine="0"/>
        <w:jc w:val="right"/>
        <w:rPr>
          <w:b/>
          <w:sz w:val="24"/>
          <w:szCs w:val="24"/>
        </w:rPr>
        <w:sectPr w:rsidR="00C31186" w:rsidSect="003C4AC6">
          <w:pgSz w:w="11906" w:h="16838"/>
          <w:pgMar w:top="709" w:right="707" w:bottom="284" w:left="1440" w:header="709" w:footer="709" w:gutter="0"/>
          <w:cols w:space="708"/>
          <w:docGrid w:linePitch="360"/>
        </w:sectPr>
      </w:pPr>
    </w:p>
    <w:p w:rsidR="00C31186" w:rsidRPr="000E119A" w:rsidRDefault="00C31186" w:rsidP="00C31186">
      <w:pPr>
        <w:ind w:left="360" w:firstLine="0"/>
        <w:jc w:val="right"/>
        <w:rPr>
          <w:b/>
          <w:sz w:val="24"/>
          <w:szCs w:val="24"/>
        </w:rPr>
      </w:pPr>
      <w:r w:rsidRPr="000E119A">
        <w:rPr>
          <w:b/>
          <w:sz w:val="24"/>
          <w:szCs w:val="24"/>
        </w:rPr>
        <w:lastRenderedPageBreak/>
        <w:t xml:space="preserve">Приложение № </w:t>
      </w:r>
      <w:r>
        <w:rPr>
          <w:b/>
          <w:sz w:val="24"/>
          <w:szCs w:val="24"/>
        </w:rPr>
        <w:t>5</w:t>
      </w:r>
    </w:p>
    <w:p w:rsidR="00C31186" w:rsidRPr="000E119A" w:rsidRDefault="00C31186" w:rsidP="00C31186">
      <w:pPr>
        <w:ind w:firstLine="0"/>
        <w:jc w:val="right"/>
        <w:rPr>
          <w:b/>
          <w:sz w:val="24"/>
          <w:szCs w:val="24"/>
        </w:rPr>
      </w:pPr>
      <w:r w:rsidRPr="000E119A">
        <w:rPr>
          <w:b/>
          <w:sz w:val="24"/>
          <w:szCs w:val="24"/>
        </w:rPr>
        <w:t>к закупочной документации</w:t>
      </w:r>
    </w:p>
    <w:p w:rsidR="00C31186" w:rsidRPr="000E119A" w:rsidRDefault="00C31186" w:rsidP="00C31186">
      <w:pPr>
        <w:ind w:firstLine="0"/>
        <w:jc w:val="right"/>
        <w:rPr>
          <w:b/>
          <w:sz w:val="24"/>
          <w:szCs w:val="24"/>
        </w:rPr>
      </w:pPr>
    </w:p>
    <w:p w:rsidR="00C31186" w:rsidRPr="000E119A" w:rsidRDefault="00C31186" w:rsidP="00C31186">
      <w:pPr>
        <w:ind w:firstLine="0"/>
        <w:jc w:val="center"/>
        <w:rPr>
          <w:b/>
          <w:sz w:val="24"/>
          <w:szCs w:val="24"/>
        </w:rPr>
      </w:pPr>
    </w:p>
    <w:p w:rsidR="00C31186" w:rsidRPr="000E119A" w:rsidRDefault="00C31186" w:rsidP="00C31186">
      <w:pPr>
        <w:ind w:firstLine="0"/>
        <w:jc w:val="center"/>
        <w:rPr>
          <w:b/>
          <w:sz w:val="24"/>
          <w:szCs w:val="24"/>
        </w:rPr>
      </w:pPr>
      <w:r w:rsidRPr="000E119A">
        <w:rPr>
          <w:b/>
          <w:sz w:val="24"/>
          <w:szCs w:val="24"/>
        </w:rPr>
        <w:t>АНКЕТА УЧАСТНИКА ЗАКУПКИ</w:t>
      </w:r>
    </w:p>
    <w:p w:rsidR="00C31186" w:rsidRPr="000E119A" w:rsidRDefault="00C31186" w:rsidP="00C31186">
      <w:pPr>
        <w:widowControl w:val="0"/>
        <w:suppressLineNumbers/>
        <w:suppressAutoHyphens/>
        <w:ind w:firstLine="0"/>
        <w:jc w:val="left"/>
        <w:rPr>
          <w:b/>
          <w:sz w:val="24"/>
          <w:szCs w:val="24"/>
        </w:rPr>
      </w:pPr>
    </w:p>
    <w:p w:rsidR="00C31186" w:rsidRPr="000E119A" w:rsidRDefault="00C31186" w:rsidP="00C31186">
      <w:pPr>
        <w:widowControl w:val="0"/>
        <w:suppressLineNumbers/>
        <w:suppressAutoHyphens/>
        <w:ind w:firstLine="0"/>
        <w:jc w:val="left"/>
        <w:rPr>
          <w:sz w:val="24"/>
          <w:szCs w:val="24"/>
        </w:rPr>
      </w:pPr>
      <w:r w:rsidRPr="000E119A">
        <w:rPr>
          <w:b/>
          <w:sz w:val="24"/>
          <w:szCs w:val="24"/>
        </w:rPr>
        <w:t>Участник закупки:</w:t>
      </w:r>
      <w:r w:rsidRPr="000E119A">
        <w:rPr>
          <w:sz w:val="24"/>
          <w:szCs w:val="24"/>
        </w:rPr>
        <w:t xml:space="preserve"> </w:t>
      </w:r>
      <w:r w:rsidRPr="000E119A">
        <w:rPr>
          <w:i/>
          <w:sz w:val="24"/>
          <w:szCs w:val="24"/>
          <w:u w:val="single"/>
        </w:rPr>
        <w:t>(указывается наименование участника закупки).</w:t>
      </w:r>
    </w:p>
    <w:p w:rsidR="00C31186" w:rsidRPr="000E119A" w:rsidRDefault="00C31186" w:rsidP="00C31186">
      <w:pPr>
        <w:ind w:firstLine="0"/>
        <w:rPr>
          <w:rFonts w:eastAsia="Calibri"/>
          <w:sz w:val="24"/>
          <w:szCs w:val="24"/>
        </w:rPr>
      </w:pPr>
      <w:r w:rsidRPr="000E119A">
        <w:rPr>
          <w:b/>
          <w:sz w:val="24"/>
          <w:szCs w:val="24"/>
        </w:rPr>
        <w:t xml:space="preserve">Наименование закупки: </w:t>
      </w:r>
      <w:r w:rsidRPr="00C31186">
        <w:rPr>
          <w:rFonts w:eastAsia="Calibri"/>
          <w:sz w:val="24"/>
          <w:szCs w:val="24"/>
        </w:rPr>
        <w:t xml:space="preserve">Открытый </w:t>
      </w:r>
      <w:r w:rsidR="00432C99">
        <w:rPr>
          <w:rFonts w:eastAsia="Calibri"/>
          <w:sz w:val="24"/>
          <w:szCs w:val="24"/>
        </w:rPr>
        <w:t>з</w:t>
      </w:r>
      <w:r w:rsidR="00432C99" w:rsidRPr="000E119A">
        <w:rPr>
          <w:rFonts w:eastAsia="Calibri"/>
          <w:sz w:val="24"/>
          <w:szCs w:val="24"/>
        </w:rPr>
        <w:t xml:space="preserve">апрос </w:t>
      </w:r>
      <w:r w:rsidRPr="000E119A">
        <w:rPr>
          <w:rFonts w:eastAsia="Calibri"/>
          <w:sz w:val="24"/>
          <w:szCs w:val="24"/>
        </w:rPr>
        <w:t xml:space="preserve">предложений </w:t>
      </w:r>
      <w:r w:rsidRPr="00B85DD8">
        <w:rPr>
          <w:rFonts w:eastAsia="Calibri"/>
          <w:sz w:val="24"/>
          <w:szCs w:val="24"/>
        </w:rPr>
        <w:t xml:space="preserve">в неэлектронной форме на право заключения договора </w:t>
      </w:r>
      <w:r>
        <w:rPr>
          <w:rFonts w:eastAsia="Calibri"/>
          <w:sz w:val="24"/>
          <w:szCs w:val="24"/>
        </w:rPr>
        <w:t xml:space="preserve">на строительство блочно-модульной котельной в п. </w:t>
      </w:r>
      <w:proofErr w:type="spellStart"/>
      <w:r>
        <w:rPr>
          <w:rFonts w:eastAsia="Calibri"/>
          <w:sz w:val="24"/>
          <w:szCs w:val="24"/>
        </w:rPr>
        <w:t>Доскино</w:t>
      </w:r>
      <w:proofErr w:type="spellEnd"/>
      <w:r>
        <w:rPr>
          <w:rFonts w:eastAsia="Calibri"/>
          <w:sz w:val="24"/>
          <w:szCs w:val="24"/>
        </w:rPr>
        <w:t xml:space="preserve"> Автозаводского района </w:t>
      </w:r>
      <w:proofErr w:type="gramStart"/>
      <w:r>
        <w:rPr>
          <w:rFonts w:eastAsia="Calibri"/>
          <w:sz w:val="24"/>
          <w:szCs w:val="24"/>
        </w:rPr>
        <w:t>г</w:t>
      </w:r>
      <w:proofErr w:type="gramEnd"/>
      <w:r>
        <w:rPr>
          <w:rFonts w:eastAsia="Calibri"/>
          <w:sz w:val="24"/>
          <w:szCs w:val="24"/>
        </w:rPr>
        <w:t>. Нижний Новгород</w:t>
      </w:r>
      <w:r w:rsidRPr="000E119A">
        <w:rPr>
          <w:rFonts w:eastAsia="Calibri"/>
          <w:sz w:val="24"/>
          <w:szCs w:val="24"/>
        </w:rPr>
        <w:t>.</w:t>
      </w:r>
    </w:p>
    <w:p w:rsidR="00C31186" w:rsidRPr="000E119A" w:rsidRDefault="00C31186" w:rsidP="00C31186">
      <w:pPr>
        <w:ind w:firstLine="0"/>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5"/>
        <w:gridCol w:w="3918"/>
      </w:tblGrid>
      <w:tr w:rsidR="00C31186" w:rsidRPr="000E119A" w:rsidTr="00C46251">
        <w:tc>
          <w:tcPr>
            <w:tcW w:w="5805" w:type="dxa"/>
          </w:tcPr>
          <w:p w:rsidR="00C31186" w:rsidRPr="000E119A" w:rsidRDefault="00C31186" w:rsidP="00C46251">
            <w:pPr>
              <w:ind w:firstLine="0"/>
              <w:jc w:val="left"/>
              <w:rPr>
                <w:b/>
                <w:sz w:val="24"/>
                <w:szCs w:val="24"/>
              </w:rPr>
            </w:pPr>
            <w:r w:rsidRPr="000E119A">
              <w:rPr>
                <w:b/>
                <w:sz w:val="24"/>
                <w:szCs w:val="24"/>
              </w:rPr>
              <w:t xml:space="preserve">1. Полное и сокращенное наименование участника закупки, его организационно-правовая форма </w:t>
            </w:r>
            <w:r w:rsidRPr="000E119A">
              <w:rPr>
                <w:i/>
                <w:sz w:val="24"/>
                <w:szCs w:val="24"/>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sidRPr="000E119A">
              <w:rPr>
                <w:b/>
                <w:sz w:val="24"/>
                <w:szCs w:val="24"/>
              </w:rPr>
              <w:t xml:space="preserve">)  </w:t>
            </w:r>
          </w:p>
        </w:tc>
        <w:tc>
          <w:tcPr>
            <w:tcW w:w="3918" w:type="dxa"/>
          </w:tcPr>
          <w:p w:rsidR="00C31186" w:rsidRPr="000E119A" w:rsidRDefault="00C31186" w:rsidP="00C46251">
            <w:pPr>
              <w:ind w:firstLine="0"/>
              <w:jc w:val="left"/>
              <w:rPr>
                <w:sz w:val="24"/>
                <w:szCs w:val="24"/>
              </w:rPr>
            </w:pPr>
          </w:p>
        </w:tc>
      </w:tr>
      <w:tr w:rsidR="00C31186" w:rsidRPr="000E119A" w:rsidTr="00C46251">
        <w:tc>
          <w:tcPr>
            <w:tcW w:w="5805" w:type="dxa"/>
          </w:tcPr>
          <w:p w:rsidR="00C31186" w:rsidRPr="000E119A" w:rsidRDefault="00C31186" w:rsidP="00C46251">
            <w:pPr>
              <w:ind w:firstLine="0"/>
              <w:jc w:val="left"/>
              <w:rPr>
                <w:i/>
                <w:sz w:val="24"/>
                <w:szCs w:val="24"/>
              </w:rPr>
            </w:pPr>
            <w:r w:rsidRPr="000E119A">
              <w:rPr>
                <w:b/>
                <w:sz w:val="24"/>
                <w:szCs w:val="24"/>
              </w:rPr>
              <w:t xml:space="preserve">2. Регистрационные данные: </w:t>
            </w:r>
            <w:r w:rsidRPr="000E119A">
              <w:rPr>
                <w:sz w:val="24"/>
                <w:szCs w:val="24"/>
              </w:rPr>
              <w:t xml:space="preserve">дата, место и орган регистрации </w:t>
            </w:r>
            <w:r w:rsidRPr="000E119A">
              <w:rPr>
                <w:i/>
                <w:sz w:val="24"/>
                <w:szCs w:val="24"/>
              </w:rPr>
              <w:t xml:space="preserve">(на основании свидетельства о государственной регистрации) </w:t>
            </w:r>
          </w:p>
        </w:tc>
        <w:tc>
          <w:tcPr>
            <w:tcW w:w="3918" w:type="dxa"/>
          </w:tcPr>
          <w:p w:rsidR="00C31186" w:rsidRPr="000E119A" w:rsidRDefault="00C31186" w:rsidP="00C46251">
            <w:pPr>
              <w:ind w:firstLine="0"/>
              <w:jc w:val="left"/>
              <w:rPr>
                <w:sz w:val="24"/>
                <w:szCs w:val="24"/>
              </w:rPr>
            </w:pPr>
          </w:p>
        </w:tc>
      </w:tr>
      <w:tr w:rsidR="00C31186" w:rsidRPr="000E119A" w:rsidTr="00C46251">
        <w:tc>
          <w:tcPr>
            <w:tcW w:w="5805" w:type="dxa"/>
          </w:tcPr>
          <w:p w:rsidR="00C31186" w:rsidRPr="000E119A" w:rsidRDefault="00C31186" w:rsidP="00C46251">
            <w:pPr>
              <w:ind w:firstLine="0"/>
              <w:jc w:val="left"/>
              <w:rPr>
                <w:sz w:val="24"/>
                <w:szCs w:val="24"/>
              </w:rPr>
            </w:pPr>
            <w:r w:rsidRPr="000E119A">
              <w:rPr>
                <w:b/>
                <w:sz w:val="24"/>
                <w:szCs w:val="24"/>
              </w:rPr>
              <w:t xml:space="preserve">3. ИНН, КПП, ОГРН, ОКПО </w:t>
            </w:r>
            <w:r w:rsidRPr="000E119A">
              <w:rPr>
                <w:sz w:val="24"/>
                <w:szCs w:val="24"/>
              </w:rPr>
              <w:t>участника закупки</w:t>
            </w:r>
          </w:p>
        </w:tc>
        <w:tc>
          <w:tcPr>
            <w:tcW w:w="3918" w:type="dxa"/>
          </w:tcPr>
          <w:p w:rsidR="00C31186" w:rsidRPr="000E119A" w:rsidRDefault="00C31186" w:rsidP="00C46251">
            <w:pPr>
              <w:ind w:firstLine="0"/>
              <w:jc w:val="left"/>
              <w:rPr>
                <w:sz w:val="24"/>
                <w:szCs w:val="24"/>
              </w:rPr>
            </w:pPr>
          </w:p>
        </w:tc>
      </w:tr>
      <w:tr w:rsidR="00C31186" w:rsidRPr="000E119A" w:rsidTr="00C46251">
        <w:tc>
          <w:tcPr>
            <w:tcW w:w="5805" w:type="dxa"/>
            <w:vMerge w:val="restart"/>
          </w:tcPr>
          <w:p w:rsidR="00C31186" w:rsidRPr="000E119A" w:rsidRDefault="00C31186" w:rsidP="00C46251">
            <w:pPr>
              <w:ind w:firstLine="0"/>
              <w:jc w:val="left"/>
              <w:rPr>
                <w:b/>
                <w:sz w:val="24"/>
                <w:szCs w:val="24"/>
              </w:rPr>
            </w:pPr>
            <w:r w:rsidRPr="000E119A">
              <w:rPr>
                <w:b/>
                <w:sz w:val="24"/>
                <w:szCs w:val="24"/>
              </w:rPr>
              <w:t>4. Место нахождения участника закупки</w:t>
            </w:r>
          </w:p>
        </w:tc>
        <w:tc>
          <w:tcPr>
            <w:tcW w:w="3918" w:type="dxa"/>
          </w:tcPr>
          <w:p w:rsidR="00C31186" w:rsidRPr="000E119A" w:rsidRDefault="00C31186" w:rsidP="00C46251">
            <w:pPr>
              <w:ind w:firstLine="0"/>
              <w:jc w:val="left"/>
              <w:rPr>
                <w:sz w:val="24"/>
                <w:szCs w:val="24"/>
              </w:rPr>
            </w:pPr>
            <w:r w:rsidRPr="000E119A">
              <w:rPr>
                <w:sz w:val="24"/>
                <w:szCs w:val="24"/>
              </w:rPr>
              <w:t>Страна</w:t>
            </w:r>
          </w:p>
        </w:tc>
      </w:tr>
      <w:tr w:rsidR="00C31186" w:rsidRPr="000E119A" w:rsidTr="00C46251">
        <w:tc>
          <w:tcPr>
            <w:tcW w:w="5805" w:type="dxa"/>
            <w:vMerge/>
          </w:tcPr>
          <w:p w:rsidR="00C31186" w:rsidRPr="000E119A" w:rsidRDefault="00C31186" w:rsidP="00C46251">
            <w:pPr>
              <w:ind w:firstLine="0"/>
              <w:jc w:val="left"/>
              <w:rPr>
                <w:b/>
                <w:sz w:val="24"/>
                <w:szCs w:val="24"/>
              </w:rPr>
            </w:pPr>
          </w:p>
        </w:tc>
        <w:tc>
          <w:tcPr>
            <w:tcW w:w="3918" w:type="dxa"/>
          </w:tcPr>
          <w:p w:rsidR="00C31186" w:rsidRPr="000E119A" w:rsidRDefault="00C31186" w:rsidP="00C46251">
            <w:pPr>
              <w:ind w:firstLine="0"/>
              <w:jc w:val="left"/>
              <w:rPr>
                <w:sz w:val="24"/>
                <w:szCs w:val="24"/>
              </w:rPr>
            </w:pPr>
            <w:r w:rsidRPr="000E119A">
              <w:rPr>
                <w:sz w:val="24"/>
                <w:szCs w:val="24"/>
              </w:rPr>
              <w:t>Адрес</w:t>
            </w:r>
          </w:p>
        </w:tc>
      </w:tr>
      <w:tr w:rsidR="00C31186" w:rsidRPr="000E119A" w:rsidTr="00C46251">
        <w:tc>
          <w:tcPr>
            <w:tcW w:w="5805" w:type="dxa"/>
            <w:vMerge w:val="restart"/>
          </w:tcPr>
          <w:p w:rsidR="00C31186" w:rsidRPr="000E119A" w:rsidRDefault="00C31186" w:rsidP="00C46251">
            <w:pPr>
              <w:ind w:firstLine="0"/>
              <w:jc w:val="left"/>
              <w:rPr>
                <w:b/>
                <w:sz w:val="24"/>
                <w:szCs w:val="24"/>
              </w:rPr>
            </w:pPr>
            <w:r w:rsidRPr="000E119A">
              <w:rPr>
                <w:b/>
                <w:sz w:val="24"/>
                <w:szCs w:val="24"/>
              </w:rPr>
              <w:t>5. Почтовый адрес участника закупки</w:t>
            </w:r>
          </w:p>
        </w:tc>
        <w:tc>
          <w:tcPr>
            <w:tcW w:w="3918" w:type="dxa"/>
          </w:tcPr>
          <w:p w:rsidR="00C31186" w:rsidRPr="000E119A" w:rsidRDefault="00C31186" w:rsidP="00C46251">
            <w:pPr>
              <w:ind w:firstLine="0"/>
              <w:jc w:val="left"/>
              <w:rPr>
                <w:sz w:val="24"/>
                <w:szCs w:val="24"/>
              </w:rPr>
            </w:pPr>
            <w:r w:rsidRPr="000E119A">
              <w:rPr>
                <w:sz w:val="24"/>
                <w:szCs w:val="24"/>
              </w:rPr>
              <w:t>Страна</w:t>
            </w:r>
          </w:p>
        </w:tc>
      </w:tr>
      <w:tr w:rsidR="00C31186" w:rsidRPr="000E119A" w:rsidTr="00C46251">
        <w:tc>
          <w:tcPr>
            <w:tcW w:w="5805" w:type="dxa"/>
            <w:vMerge/>
          </w:tcPr>
          <w:p w:rsidR="00C31186" w:rsidRPr="000E119A" w:rsidRDefault="00C31186" w:rsidP="00C46251">
            <w:pPr>
              <w:ind w:firstLine="0"/>
              <w:jc w:val="left"/>
              <w:rPr>
                <w:b/>
                <w:sz w:val="24"/>
                <w:szCs w:val="24"/>
              </w:rPr>
            </w:pPr>
          </w:p>
        </w:tc>
        <w:tc>
          <w:tcPr>
            <w:tcW w:w="3918" w:type="dxa"/>
          </w:tcPr>
          <w:p w:rsidR="00C31186" w:rsidRPr="000E119A" w:rsidRDefault="00C31186" w:rsidP="00C46251">
            <w:pPr>
              <w:ind w:firstLine="0"/>
              <w:jc w:val="left"/>
              <w:rPr>
                <w:sz w:val="24"/>
                <w:szCs w:val="24"/>
              </w:rPr>
            </w:pPr>
            <w:r w:rsidRPr="000E119A">
              <w:rPr>
                <w:sz w:val="24"/>
                <w:szCs w:val="24"/>
              </w:rPr>
              <w:t>Адрес</w:t>
            </w:r>
          </w:p>
        </w:tc>
      </w:tr>
      <w:tr w:rsidR="00C31186" w:rsidRPr="000E119A" w:rsidTr="00C46251">
        <w:tc>
          <w:tcPr>
            <w:tcW w:w="5805" w:type="dxa"/>
            <w:vMerge/>
          </w:tcPr>
          <w:p w:rsidR="00C31186" w:rsidRPr="000E119A" w:rsidRDefault="00C31186" w:rsidP="00C46251">
            <w:pPr>
              <w:ind w:firstLine="0"/>
              <w:jc w:val="left"/>
              <w:rPr>
                <w:b/>
                <w:sz w:val="24"/>
                <w:szCs w:val="24"/>
              </w:rPr>
            </w:pPr>
          </w:p>
        </w:tc>
        <w:tc>
          <w:tcPr>
            <w:tcW w:w="3918" w:type="dxa"/>
          </w:tcPr>
          <w:p w:rsidR="00C31186" w:rsidRPr="000E119A" w:rsidRDefault="00C31186" w:rsidP="00C46251">
            <w:pPr>
              <w:ind w:firstLine="0"/>
              <w:jc w:val="left"/>
              <w:rPr>
                <w:sz w:val="24"/>
                <w:szCs w:val="24"/>
              </w:rPr>
            </w:pPr>
            <w:r w:rsidRPr="000E119A">
              <w:rPr>
                <w:sz w:val="24"/>
                <w:szCs w:val="24"/>
              </w:rPr>
              <w:t>Телефон</w:t>
            </w:r>
          </w:p>
        </w:tc>
      </w:tr>
      <w:tr w:rsidR="00C31186" w:rsidRPr="000E119A" w:rsidTr="00C46251">
        <w:tc>
          <w:tcPr>
            <w:tcW w:w="5805" w:type="dxa"/>
            <w:vMerge/>
          </w:tcPr>
          <w:p w:rsidR="00C31186" w:rsidRPr="000E119A" w:rsidRDefault="00C31186" w:rsidP="00C46251">
            <w:pPr>
              <w:ind w:firstLine="0"/>
              <w:jc w:val="left"/>
              <w:rPr>
                <w:b/>
                <w:sz w:val="24"/>
                <w:szCs w:val="24"/>
              </w:rPr>
            </w:pPr>
          </w:p>
        </w:tc>
        <w:tc>
          <w:tcPr>
            <w:tcW w:w="3918" w:type="dxa"/>
          </w:tcPr>
          <w:p w:rsidR="00C31186" w:rsidRPr="000E119A" w:rsidRDefault="00C31186" w:rsidP="00C46251">
            <w:pPr>
              <w:ind w:firstLine="0"/>
              <w:jc w:val="left"/>
              <w:rPr>
                <w:sz w:val="24"/>
                <w:szCs w:val="24"/>
              </w:rPr>
            </w:pPr>
            <w:r w:rsidRPr="000E119A">
              <w:rPr>
                <w:sz w:val="24"/>
                <w:szCs w:val="24"/>
              </w:rPr>
              <w:t>Факс</w:t>
            </w:r>
          </w:p>
        </w:tc>
      </w:tr>
      <w:tr w:rsidR="00C31186" w:rsidRPr="000E119A" w:rsidTr="00C46251">
        <w:tc>
          <w:tcPr>
            <w:tcW w:w="5805" w:type="dxa"/>
            <w:vMerge/>
          </w:tcPr>
          <w:p w:rsidR="00C31186" w:rsidRPr="000E119A" w:rsidRDefault="00C31186" w:rsidP="00C46251">
            <w:pPr>
              <w:ind w:firstLine="0"/>
              <w:jc w:val="left"/>
              <w:rPr>
                <w:b/>
                <w:sz w:val="24"/>
                <w:szCs w:val="24"/>
              </w:rPr>
            </w:pPr>
          </w:p>
        </w:tc>
        <w:tc>
          <w:tcPr>
            <w:tcW w:w="3918" w:type="dxa"/>
          </w:tcPr>
          <w:p w:rsidR="00C31186" w:rsidRPr="000E119A" w:rsidRDefault="00C31186" w:rsidP="00C46251">
            <w:pPr>
              <w:ind w:firstLine="0"/>
              <w:jc w:val="left"/>
              <w:rPr>
                <w:sz w:val="24"/>
                <w:szCs w:val="24"/>
              </w:rPr>
            </w:pPr>
            <w:r w:rsidRPr="000E119A">
              <w:rPr>
                <w:sz w:val="24"/>
                <w:szCs w:val="24"/>
              </w:rPr>
              <w:t>Официальный сайт</w:t>
            </w:r>
          </w:p>
        </w:tc>
      </w:tr>
      <w:tr w:rsidR="00C31186" w:rsidRPr="000E119A" w:rsidTr="00C46251">
        <w:tc>
          <w:tcPr>
            <w:tcW w:w="5805" w:type="dxa"/>
            <w:vMerge/>
          </w:tcPr>
          <w:p w:rsidR="00C31186" w:rsidRPr="000E119A" w:rsidRDefault="00C31186" w:rsidP="00C46251">
            <w:pPr>
              <w:ind w:firstLine="0"/>
              <w:jc w:val="left"/>
              <w:rPr>
                <w:b/>
                <w:sz w:val="24"/>
                <w:szCs w:val="24"/>
              </w:rPr>
            </w:pPr>
          </w:p>
        </w:tc>
        <w:tc>
          <w:tcPr>
            <w:tcW w:w="3918" w:type="dxa"/>
          </w:tcPr>
          <w:p w:rsidR="00C31186" w:rsidRPr="000E119A" w:rsidRDefault="00C31186" w:rsidP="00C46251">
            <w:pPr>
              <w:ind w:firstLine="0"/>
              <w:jc w:val="left"/>
              <w:rPr>
                <w:sz w:val="24"/>
                <w:szCs w:val="24"/>
              </w:rPr>
            </w:pPr>
            <w:r w:rsidRPr="000E119A">
              <w:rPr>
                <w:sz w:val="24"/>
                <w:szCs w:val="24"/>
              </w:rPr>
              <w:t>Адрес электронной почты</w:t>
            </w:r>
          </w:p>
        </w:tc>
      </w:tr>
      <w:tr w:rsidR="00C31186" w:rsidRPr="000E119A" w:rsidTr="00C46251">
        <w:tc>
          <w:tcPr>
            <w:tcW w:w="5805" w:type="dxa"/>
          </w:tcPr>
          <w:p w:rsidR="00C31186" w:rsidRPr="000E119A" w:rsidRDefault="00C31186" w:rsidP="00C46251">
            <w:pPr>
              <w:ind w:firstLine="0"/>
              <w:jc w:val="left"/>
              <w:rPr>
                <w:b/>
                <w:sz w:val="24"/>
                <w:szCs w:val="24"/>
              </w:rPr>
            </w:pPr>
            <w:r w:rsidRPr="000E119A">
              <w:rPr>
                <w:b/>
                <w:sz w:val="24"/>
                <w:szCs w:val="24"/>
              </w:rPr>
              <w:t xml:space="preserve">6. Банковские реквизиты </w:t>
            </w:r>
            <w:r w:rsidRPr="000E119A">
              <w:rPr>
                <w:i/>
                <w:sz w:val="24"/>
                <w:szCs w:val="24"/>
              </w:rPr>
              <w:t>(может быть несколько)</w:t>
            </w:r>
          </w:p>
        </w:tc>
        <w:tc>
          <w:tcPr>
            <w:tcW w:w="3918" w:type="dxa"/>
          </w:tcPr>
          <w:p w:rsidR="00C31186" w:rsidRPr="000E119A" w:rsidRDefault="00C31186" w:rsidP="00C46251">
            <w:pPr>
              <w:ind w:firstLine="0"/>
              <w:jc w:val="left"/>
              <w:rPr>
                <w:sz w:val="24"/>
                <w:szCs w:val="24"/>
              </w:rPr>
            </w:pPr>
          </w:p>
        </w:tc>
      </w:tr>
      <w:tr w:rsidR="00C31186" w:rsidRPr="000E119A" w:rsidTr="00C46251">
        <w:tc>
          <w:tcPr>
            <w:tcW w:w="5805" w:type="dxa"/>
          </w:tcPr>
          <w:p w:rsidR="00C31186" w:rsidRPr="000E119A" w:rsidRDefault="00C31186" w:rsidP="00C46251">
            <w:pPr>
              <w:ind w:firstLine="0"/>
              <w:jc w:val="left"/>
              <w:rPr>
                <w:sz w:val="24"/>
                <w:szCs w:val="24"/>
              </w:rPr>
            </w:pPr>
            <w:r w:rsidRPr="000E119A">
              <w:rPr>
                <w:sz w:val="24"/>
                <w:szCs w:val="24"/>
              </w:rPr>
              <w:t>6.1. Наименование обслуживающего банка</w:t>
            </w:r>
          </w:p>
        </w:tc>
        <w:tc>
          <w:tcPr>
            <w:tcW w:w="3918" w:type="dxa"/>
          </w:tcPr>
          <w:p w:rsidR="00C31186" w:rsidRPr="000E119A" w:rsidRDefault="00C31186" w:rsidP="00C46251">
            <w:pPr>
              <w:ind w:firstLine="0"/>
              <w:jc w:val="left"/>
              <w:rPr>
                <w:sz w:val="24"/>
                <w:szCs w:val="24"/>
              </w:rPr>
            </w:pPr>
          </w:p>
        </w:tc>
      </w:tr>
      <w:tr w:rsidR="00C31186" w:rsidRPr="000E119A" w:rsidTr="00C46251">
        <w:tc>
          <w:tcPr>
            <w:tcW w:w="5805" w:type="dxa"/>
          </w:tcPr>
          <w:p w:rsidR="00C31186" w:rsidRPr="000E119A" w:rsidRDefault="00C31186" w:rsidP="00C46251">
            <w:pPr>
              <w:ind w:firstLine="0"/>
              <w:jc w:val="left"/>
              <w:rPr>
                <w:sz w:val="24"/>
                <w:szCs w:val="24"/>
              </w:rPr>
            </w:pPr>
            <w:r w:rsidRPr="000E119A">
              <w:rPr>
                <w:sz w:val="24"/>
                <w:szCs w:val="24"/>
              </w:rPr>
              <w:t>6.2. Расчетный счет</w:t>
            </w:r>
          </w:p>
        </w:tc>
        <w:tc>
          <w:tcPr>
            <w:tcW w:w="3918" w:type="dxa"/>
          </w:tcPr>
          <w:p w:rsidR="00C31186" w:rsidRPr="000E119A" w:rsidRDefault="00C31186" w:rsidP="00C46251">
            <w:pPr>
              <w:ind w:firstLine="0"/>
              <w:jc w:val="left"/>
              <w:rPr>
                <w:sz w:val="24"/>
                <w:szCs w:val="24"/>
              </w:rPr>
            </w:pPr>
          </w:p>
        </w:tc>
      </w:tr>
      <w:tr w:rsidR="00C31186" w:rsidRPr="000E119A" w:rsidTr="00C46251">
        <w:tc>
          <w:tcPr>
            <w:tcW w:w="5805" w:type="dxa"/>
          </w:tcPr>
          <w:p w:rsidR="00C31186" w:rsidRPr="000E119A" w:rsidRDefault="00C31186" w:rsidP="00C46251">
            <w:pPr>
              <w:ind w:firstLine="0"/>
              <w:jc w:val="left"/>
              <w:rPr>
                <w:sz w:val="24"/>
                <w:szCs w:val="24"/>
              </w:rPr>
            </w:pPr>
            <w:r w:rsidRPr="000E119A">
              <w:rPr>
                <w:sz w:val="24"/>
                <w:szCs w:val="24"/>
              </w:rPr>
              <w:t>6.3. Корреспондентский счет</w:t>
            </w:r>
          </w:p>
        </w:tc>
        <w:tc>
          <w:tcPr>
            <w:tcW w:w="3918" w:type="dxa"/>
          </w:tcPr>
          <w:p w:rsidR="00C31186" w:rsidRPr="000E119A" w:rsidRDefault="00C31186" w:rsidP="00C46251">
            <w:pPr>
              <w:ind w:firstLine="0"/>
              <w:jc w:val="left"/>
              <w:rPr>
                <w:sz w:val="24"/>
                <w:szCs w:val="24"/>
              </w:rPr>
            </w:pPr>
          </w:p>
        </w:tc>
      </w:tr>
      <w:tr w:rsidR="00C31186" w:rsidRPr="000E119A" w:rsidTr="00C46251">
        <w:tc>
          <w:tcPr>
            <w:tcW w:w="5805" w:type="dxa"/>
          </w:tcPr>
          <w:p w:rsidR="00C31186" w:rsidRPr="000E119A" w:rsidRDefault="00C31186" w:rsidP="00C46251">
            <w:pPr>
              <w:ind w:firstLine="0"/>
              <w:jc w:val="left"/>
              <w:rPr>
                <w:sz w:val="24"/>
                <w:szCs w:val="24"/>
              </w:rPr>
            </w:pPr>
            <w:r w:rsidRPr="000E119A">
              <w:rPr>
                <w:sz w:val="24"/>
                <w:szCs w:val="24"/>
              </w:rPr>
              <w:t>6.4. Код БИК</w:t>
            </w:r>
          </w:p>
        </w:tc>
        <w:tc>
          <w:tcPr>
            <w:tcW w:w="3918" w:type="dxa"/>
          </w:tcPr>
          <w:p w:rsidR="00C31186" w:rsidRPr="000E119A" w:rsidRDefault="00C31186" w:rsidP="00C46251">
            <w:pPr>
              <w:ind w:firstLine="0"/>
              <w:jc w:val="left"/>
              <w:rPr>
                <w:sz w:val="24"/>
                <w:szCs w:val="24"/>
              </w:rPr>
            </w:pPr>
          </w:p>
        </w:tc>
      </w:tr>
      <w:tr w:rsidR="00C31186" w:rsidRPr="000E119A" w:rsidTr="00C46251">
        <w:tc>
          <w:tcPr>
            <w:tcW w:w="9723" w:type="dxa"/>
            <w:gridSpan w:val="2"/>
          </w:tcPr>
          <w:p w:rsidR="00C31186" w:rsidRPr="000E119A" w:rsidRDefault="00C31186" w:rsidP="00C46251">
            <w:pPr>
              <w:ind w:firstLine="0"/>
              <w:jc w:val="left"/>
              <w:rPr>
                <w:i/>
                <w:sz w:val="24"/>
                <w:szCs w:val="24"/>
              </w:rPr>
            </w:pPr>
            <w:r w:rsidRPr="000E119A">
              <w:rPr>
                <w:i/>
                <w:sz w:val="24"/>
                <w:szCs w:val="24"/>
              </w:rPr>
              <w:t>Примечание:</w:t>
            </w:r>
          </w:p>
          <w:p w:rsidR="00C31186" w:rsidRPr="000E119A" w:rsidRDefault="00C31186" w:rsidP="00C46251">
            <w:pPr>
              <w:ind w:firstLine="0"/>
              <w:jc w:val="left"/>
              <w:rPr>
                <w:i/>
                <w:sz w:val="24"/>
                <w:szCs w:val="24"/>
              </w:rPr>
            </w:pPr>
            <w:r w:rsidRPr="000E119A">
              <w:rPr>
                <w:i/>
                <w:sz w:val="24"/>
                <w:szCs w:val="24"/>
              </w:rPr>
              <w:lastRenderedPageBreak/>
              <w:t>Предоставляется информация обо всех открытых счетах.</w:t>
            </w:r>
          </w:p>
          <w:p w:rsidR="00C31186" w:rsidRPr="000E119A" w:rsidRDefault="00C31186" w:rsidP="00C46251">
            <w:pPr>
              <w:ind w:firstLine="0"/>
              <w:jc w:val="left"/>
              <w:rPr>
                <w:sz w:val="24"/>
                <w:szCs w:val="24"/>
              </w:rPr>
            </w:pPr>
            <w:r w:rsidRPr="000E119A">
              <w:rPr>
                <w:i/>
                <w:sz w:val="24"/>
                <w:szCs w:val="24"/>
              </w:rPr>
              <w:t>Указанные выше сведения по усмотрению участника закупки могут быть подтверждены путем предоставления письма из банка об открытии расчетного счета.</w:t>
            </w:r>
          </w:p>
        </w:tc>
      </w:tr>
      <w:tr w:rsidR="00C31186" w:rsidRPr="000E119A" w:rsidTr="00C46251">
        <w:tc>
          <w:tcPr>
            <w:tcW w:w="5805" w:type="dxa"/>
          </w:tcPr>
          <w:p w:rsidR="00C31186" w:rsidRPr="000E119A" w:rsidRDefault="00C31186" w:rsidP="00C46251">
            <w:pPr>
              <w:ind w:firstLine="0"/>
              <w:jc w:val="left"/>
              <w:rPr>
                <w:b/>
                <w:sz w:val="24"/>
                <w:szCs w:val="24"/>
              </w:rPr>
            </w:pPr>
            <w:r w:rsidRPr="000E119A">
              <w:rPr>
                <w:b/>
                <w:sz w:val="24"/>
                <w:szCs w:val="24"/>
              </w:rPr>
              <w:lastRenderedPageBreak/>
              <w:t xml:space="preserve">7. Сведения о дочерних и зависимых предприятиях </w:t>
            </w:r>
            <w:r w:rsidRPr="000E119A">
              <w:rPr>
                <w:sz w:val="24"/>
                <w:szCs w:val="24"/>
              </w:rPr>
              <w:t>(наименование, место нахождения, ИНН, КПП, ОГРН)</w:t>
            </w:r>
          </w:p>
        </w:tc>
        <w:tc>
          <w:tcPr>
            <w:tcW w:w="3918" w:type="dxa"/>
          </w:tcPr>
          <w:p w:rsidR="00C31186" w:rsidRPr="000E119A" w:rsidRDefault="00C31186" w:rsidP="00C46251">
            <w:pPr>
              <w:ind w:firstLine="0"/>
              <w:jc w:val="left"/>
              <w:rPr>
                <w:sz w:val="24"/>
                <w:szCs w:val="24"/>
              </w:rPr>
            </w:pPr>
          </w:p>
        </w:tc>
      </w:tr>
      <w:tr w:rsidR="00C31186" w:rsidRPr="000E119A" w:rsidTr="00C46251">
        <w:tc>
          <w:tcPr>
            <w:tcW w:w="5805" w:type="dxa"/>
          </w:tcPr>
          <w:p w:rsidR="00C31186" w:rsidRPr="000E119A" w:rsidRDefault="00C31186" w:rsidP="00C46251">
            <w:pPr>
              <w:ind w:firstLine="0"/>
              <w:jc w:val="left"/>
              <w:rPr>
                <w:b/>
                <w:sz w:val="24"/>
                <w:szCs w:val="24"/>
              </w:rPr>
            </w:pPr>
            <w:r w:rsidRPr="000E119A">
              <w:rPr>
                <w:b/>
                <w:sz w:val="24"/>
                <w:szCs w:val="24"/>
              </w:rPr>
              <w:t>8. Ф.И.О.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3918" w:type="dxa"/>
          </w:tcPr>
          <w:p w:rsidR="00C31186" w:rsidRPr="000E119A" w:rsidRDefault="00C31186" w:rsidP="00C46251">
            <w:pPr>
              <w:ind w:firstLine="0"/>
              <w:jc w:val="left"/>
              <w:rPr>
                <w:sz w:val="24"/>
                <w:szCs w:val="24"/>
              </w:rPr>
            </w:pPr>
          </w:p>
        </w:tc>
      </w:tr>
    </w:tbl>
    <w:p w:rsidR="00C31186" w:rsidRPr="000E119A" w:rsidRDefault="00C31186" w:rsidP="00C31186">
      <w:pPr>
        <w:rPr>
          <w:b/>
          <w:sz w:val="24"/>
          <w:szCs w:val="24"/>
        </w:rPr>
      </w:pPr>
    </w:p>
    <w:tbl>
      <w:tblPr>
        <w:tblW w:w="9356" w:type="dxa"/>
        <w:tblInd w:w="250" w:type="dxa"/>
        <w:tblLook w:val="04A0"/>
      </w:tblPr>
      <w:tblGrid>
        <w:gridCol w:w="3794"/>
        <w:gridCol w:w="283"/>
        <w:gridCol w:w="2552"/>
        <w:gridCol w:w="283"/>
        <w:gridCol w:w="2444"/>
      </w:tblGrid>
      <w:tr w:rsidR="00C31186" w:rsidRPr="00A12D31" w:rsidTr="00C46251">
        <w:tc>
          <w:tcPr>
            <w:tcW w:w="3794" w:type="dxa"/>
            <w:tcBorders>
              <w:bottom w:val="single" w:sz="4" w:space="0" w:color="auto"/>
            </w:tcBorders>
            <w:shd w:val="clear" w:color="auto" w:fill="auto"/>
          </w:tcPr>
          <w:p w:rsidR="00C31186" w:rsidRPr="00A12D31" w:rsidRDefault="00C31186" w:rsidP="00C46251">
            <w:pPr>
              <w:ind w:firstLine="0"/>
              <w:rPr>
                <w:sz w:val="24"/>
                <w:szCs w:val="24"/>
              </w:rPr>
            </w:pPr>
          </w:p>
        </w:tc>
        <w:tc>
          <w:tcPr>
            <w:tcW w:w="283" w:type="dxa"/>
          </w:tcPr>
          <w:p w:rsidR="00C31186" w:rsidRPr="00A12D31" w:rsidRDefault="00C31186" w:rsidP="00C46251">
            <w:pPr>
              <w:ind w:firstLine="0"/>
              <w:rPr>
                <w:sz w:val="24"/>
                <w:szCs w:val="24"/>
              </w:rPr>
            </w:pPr>
          </w:p>
        </w:tc>
        <w:tc>
          <w:tcPr>
            <w:tcW w:w="2552" w:type="dxa"/>
            <w:tcBorders>
              <w:bottom w:val="single" w:sz="4" w:space="0" w:color="auto"/>
            </w:tcBorders>
            <w:vAlign w:val="bottom"/>
          </w:tcPr>
          <w:p w:rsidR="00C31186" w:rsidRPr="00A12D31" w:rsidRDefault="00C31186" w:rsidP="00C46251">
            <w:pPr>
              <w:ind w:firstLine="0"/>
              <w:jc w:val="center"/>
              <w:rPr>
                <w:sz w:val="24"/>
                <w:szCs w:val="24"/>
              </w:rPr>
            </w:pPr>
          </w:p>
        </w:tc>
        <w:tc>
          <w:tcPr>
            <w:tcW w:w="283" w:type="dxa"/>
            <w:shd w:val="clear" w:color="auto" w:fill="auto"/>
          </w:tcPr>
          <w:p w:rsidR="00C31186" w:rsidRPr="00A12D31" w:rsidRDefault="00C31186" w:rsidP="00C46251">
            <w:pPr>
              <w:ind w:firstLine="0"/>
              <w:rPr>
                <w:sz w:val="24"/>
                <w:szCs w:val="24"/>
              </w:rPr>
            </w:pPr>
          </w:p>
        </w:tc>
        <w:tc>
          <w:tcPr>
            <w:tcW w:w="2444" w:type="dxa"/>
            <w:tcBorders>
              <w:bottom w:val="single" w:sz="4" w:space="0" w:color="auto"/>
            </w:tcBorders>
            <w:shd w:val="clear" w:color="auto" w:fill="auto"/>
          </w:tcPr>
          <w:p w:rsidR="00C31186" w:rsidRPr="00A12D31" w:rsidRDefault="00C31186" w:rsidP="00C46251">
            <w:pPr>
              <w:ind w:firstLine="0"/>
              <w:rPr>
                <w:sz w:val="24"/>
                <w:szCs w:val="24"/>
              </w:rPr>
            </w:pPr>
          </w:p>
        </w:tc>
      </w:tr>
      <w:tr w:rsidR="00C31186" w:rsidRPr="00A12D31" w:rsidTr="00C46251">
        <w:tc>
          <w:tcPr>
            <w:tcW w:w="3794" w:type="dxa"/>
            <w:tcBorders>
              <w:top w:val="single" w:sz="4" w:space="0" w:color="auto"/>
            </w:tcBorders>
            <w:shd w:val="clear" w:color="auto" w:fill="auto"/>
          </w:tcPr>
          <w:p w:rsidR="00C31186" w:rsidRPr="00A12D31" w:rsidRDefault="00C31186" w:rsidP="00C46251">
            <w:pPr>
              <w:ind w:firstLine="0"/>
              <w:jc w:val="left"/>
              <w:rPr>
                <w:sz w:val="24"/>
                <w:szCs w:val="24"/>
              </w:rPr>
            </w:pPr>
            <w:r w:rsidRPr="00A12D31">
              <w:rPr>
                <w:sz w:val="24"/>
                <w:szCs w:val="24"/>
              </w:rPr>
              <w:t>(Должность руководителя, уполномоченного представителя)</w:t>
            </w:r>
          </w:p>
        </w:tc>
        <w:tc>
          <w:tcPr>
            <w:tcW w:w="283" w:type="dxa"/>
          </w:tcPr>
          <w:p w:rsidR="00C31186" w:rsidRPr="00A12D31" w:rsidRDefault="00C31186" w:rsidP="00C46251">
            <w:pPr>
              <w:ind w:firstLine="0"/>
              <w:rPr>
                <w:sz w:val="24"/>
                <w:szCs w:val="24"/>
              </w:rPr>
            </w:pPr>
          </w:p>
        </w:tc>
        <w:tc>
          <w:tcPr>
            <w:tcW w:w="2552" w:type="dxa"/>
            <w:tcBorders>
              <w:top w:val="single" w:sz="4" w:space="0" w:color="auto"/>
            </w:tcBorders>
          </w:tcPr>
          <w:p w:rsidR="00C31186" w:rsidRPr="00A12D31" w:rsidRDefault="00C31186" w:rsidP="00C46251">
            <w:pPr>
              <w:ind w:firstLine="0"/>
              <w:jc w:val="center"/>
              <w:rPr>
                <w:sz w:val="24"/>
                <w:szCs w:val="24"/>
              </w:rPr>
            </w:pPr>
            <w:r w:rsidRPr="00A12D31">
              <w:rPr>
                <w:sz w:val="24"/>
                <w:szCs w:val="24"/>
              </w:rPr>
              <w:t>(подпись)</w:t>
            </w:r>
          </w:p>
        </w:tc>
        <w:tc>
          <w:tcPr>
            <w:tcW w:w="283" w:type="dxa"/>
            <w:shd w:val="clear" w:color="auto" w:fill="auto"/>
          </w:tcPr>
          <w:p w:rsidR="00C31186" w:rsidRPr="00A12D31" w:rsidRDefault="00C31186" w:rsidP="00C46251">
            <w:pPr>
              <w:ind w:firstLine="0"/>
              <w:rPr>
                <w:sz w:val="24"/>
                <w:szCs w:val="24"/>
              </w:rPr>
            </w:pPr>
          </w:p>
        </w:tc>
        <w:tc>
          <w:tcPr>
            <w:tcW w:w="2444" w:type="dxa"/>
            <w:tcBorders>
              <w:top w:val="single" w:sz="4" w:space="0" w:color="auto"/>
            </w:tcBorders>
            <w:shd w:val="clear" w:color="auto" w:fill="auto"/>
          </w:tcPr>
          <w:p w:rsidR="00C31186" w:rsidRPr="00A12D31" w:rsidRDefault="00C31186" w:rsidP="00C46251">
            <w:pPr>
              <w:ind w:firstLine="0"/>
              <w:jc w:val="center"/>
              <w:rPr>
                <w:sz w:val="24"/>
                <w:szCs w:val="24"/>
              </w:rPr>
            </w:pPr>
            <w:r w:rsidRPr="00A12D31">
              <w:rPr>
                <w:sz w:val="24"/>
                <w:szCs w:val="24"/>
              </w:rPr>
              <w:t>(Ф.И.О.)</w:t>
            </w:r>
          </w:p>
        </w:tc>
      </w:tr>
      <w:tr w:rsidR="00C31186" w:rsidRPr="00A12D31" w:rsidTr="00C46251">
        <w:tc>
          <w:tcPr>
            <w:tcW w:w="3794" w:type="dxa"/>
            <w:shd w:val="clear" w:color="auto" w:fill="auto"/>
          </w:tcPr>
          <w:p w:rsidR="00C31186" w:rsidRPr="00A12D31" w:rsidRDefault="00C31186" w:rsidP="00C46251">
            <w:pPr>
              <w:ind w:firstLine="0"/>
              <w:jc w:val="center"/>
              <w:rPr>
                <w:sz w:val="24"/>
                <w:szCs w:val="24"/>
              </w:rPr>
            </w:pPr>
            <w:r w:rsidRPr="00A12D31">
              <w:rPr>
                <w:sz w:val="24"/>
                <w:szCs w:val="24"/>
              </w:rPr>
              <w:t>М.П.</w:t>
            </w:r>
          </w:p>
        </w:tc>
        <w:tc>
          <w:tcPr>
            <w:tcW w:w="283" w:type="dxa"/>
          </w:tcPr>
          <w:p w:rsidR="00C31186" w:rsidRPr="00A12D31" w:rsidRDefault="00C31186" w:rsidP="00C46251">
            <w:pPr>
              <w:ind w:firstLine="0"/>
              <w:rPr>
                <w:sz w:val="24"/>
                <w:szCs w:val="24"/>
              </w:rPr>
            </w:pPr>
          </w:p>
        </w:tc>
        <w:tc>
          <w:tcPr>
            <w:tcW w:w="2552" w:type="dxa"/>
          </w:tcPr>
          <w:p w:rsidR="00C31186" w:rsidRPr="00A12D31" w:rsidRDefault="00C31186" w:rsidP="00C46251">
            <w:pPr>
              <w:ind w:firstLine="0"/>
              <w:rPr>
                <w:sz w:val="24"/>
                <w:szCs w:val="24"/>
              </w:rPr>
            </w:pPr>
          </w:p>
        </w:tc>
        <w:tc>
          <w:tcPr>
            <w:tcW w:w="283" w:type="dxa"/>
            <w:shd w:val="clear" w:color="auto" w:fill="auto"/>
          </w:tcPr>
          <w:p w:rsidR="00C31186" w:rsidRPr="00A12D31" w:rsidRDefault="00C31186" w:rsidP="00C46251">
            <w:pPr>
              <w:ind w:firstLine="0"/>
              <w:rPr>
                <w:sz w:val="24"/>
                <w:szCs w:val="24"/>
              </w:rPr>
            </w:pPr>
          </w:p>
        </w:tc>
        <w:tc>
          <w:tcPr>
            <w:tcW w:w="2444" w:type="dxa"/>
            <w:shd w:val="clear" w:color="auto" w:fill="auto"/>
          </w:tcPr>
          <w:p w:rsidR="00C31186" w:rsidRPr="00A12D31" w:rsidRDefault="00C31186" w:rsidP="00C46251">
            <w:pPr>
              <w:ind w:firstLine="0"/>
              <w:rPr>
                <w:sz w:val="24"/>
                <w:szCs w:val="24"/>
              </w:rPr>
            </w:pPr>
          </w:p>
        </w:tc>
      </w:tr>
    </w:tbl>
    <w:p w:rsidR="00AA2493" w:rsidRDefault="00AA2493" w:rsidP="00AA2493">
      <w:pPr>
        <w:suppressAutoHyphens/>
        <w:jc w:val="center"/>
        <w:rPr>
          <w:b/>
          <w:sz w:val="24"/>
          <w:szCs w:val="24"/>
        </w:rPr>
      </w:pPr>
    </w:p>
    <w:p w:rsidR="00AA2493" w:rsidRDefault="00AA2493" w:rsidP="00AA2493">
      <w:pPr>
        <w:suppressAutoHyphens/>
        <w:jc w:val="center"/>
        <w:rPr>
          <w:b/>
          <w:sz w:val="24"/>
          <w:szCs w:val="24"/>
        </w:rPr>
      </w:pPr>
    </w:p>
    <w:p w:rsidR="00AA2493" w:rsidRPr="000E119A" w:rsidRDefault="00AA2493" w:rsidP="00AA2493">
      <w:pPr>
        <w:ind w:left="360" w:firstLine="0"/>
        <w:jc w:val="right"/>
        <w:rPr>
          <w:b/>
          <w:sz w:val="24"/>
          <w:szCs w:val="24"/>
        </w:rPr>
      </w:pPr>
      <w:r>
        <w:rPr>
          <w:b/>
          <w:sz w:val="24"/>
          <w:szCs w:val="24"/>
        </w:rPr>
        <w:br w:type="page"/>
      </w:r>
      <w:r w:rsidRPr="000E119A">
        <w:rPr>
          <w:b/>
          <w:sz w:val="24"/>
          <w:szCs w:val="24"/>
        </w:rPr>
        <w:lastRenderedPageBreak/>
        <w:t xml:space="preserve">Приложение № </w:t>
      </w:r>
      <w:r>
        <w:rPr>
          <w:b/>
          <w:sz w:val="24"/>
          <w:szCs w:val="24"/>
        </w:rPr>
        <w:t>6</w:t>
      </w:r>
    </w:p>
    <w:p w:rsidR="00AA2493" w:rsidRPr="000E119A" w:rsidRDefault="00AA2493" w:rsidP="00AA2493">
      <w:pPr>
        <w:ind w:firstLine="0"/>
        <w:jc w:val="right"/>
        <w:rPr>
          <w:b/>
          <w:sz w:val="24"/>
          <w:szCs w:val="24"/>
        </w:rPr>
      </w:pPr>
      <w:r w:rsidRPr="000E119A">
        <w:rPr>
          <w:b/>
          <w:sz w:val="24"/>
          <w:szCs w:val="24"/>
        </w:rPr>
        <w:t>к закупочной документации</w:t>
      </w:r>
    </w:p>
    <w:p w:rsidR="00AA2493" w:rsidRDefault="00AA2493" w:rsidP="004D143A">
      <w:pPr>
        <w:widowControl w:val="0"/>
        <w:suppressLineNumbers/>
        <w:suppressAutoHyphens/>
        <w:ind w:firstLine="0"/>
        <w:jc w:val="left"/>
        <w:rPr>
          <w:b/>
          <w:sz w:val="24"/>
          <w:szCs w:val="24"/>
        </w:rPr>
      </w:pPr>
    </w:p>
    <w:p w:rsidR="00AA2493" w:rsidRDefault="00AA2493" w:rsidP="00AA2493">
      <w:pPr>
        <w:suppressAutoHyphens/>
        <w:jc w:val="center"/>
        <w:rPr>
          <w:b/>
          <w:sz w:val="24"/>
          <w:szCs w:val="24"/>
        </w:rPr>
      </w:pPr>
      <w:r w:rsidRPr="005943C8">
        <w:rPr>
          <w:b/>
          <w:sz w:val="24"/>
          <w:szCs w:val="24"/>
        </w:rPr>
        <w:t>Справка о перечне и объемах выполнения аналогичных договоров</w:t>
      </w:r>
    </w:p>
    <w:p w:rsidR="00AA2493" w:rsidRDefault="00AA2493" w:rsidP="00AA2493">
      <w:pPr>
        <w:rPr>
          <w:color w:val="000000"/>
          <w:sz w:val="24"/>
          <w:szCs w:val="24"/>
        </w:rPr>
      </w:pPr>
      <w:r w:rsidRPr="005943C8">
        <w:rPr>
          <w:color w:val="000000"/>
          <w:sz w:val="24"/>
          <w:szCs w:val="24"/>
        </w:rPr>
        <w:t>Наименование и адрес Участника: _________________________________</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2340"/>
        <w:gridCol w:w="1980"/>
        <w:gridCol w:w="1260"/>
        <w:gridCol w:w="1260"/>
      </w:tblGrid>
      <w:tr w:rsidR="00AA2493" w:rsidRPr="00B360F2" w:rsidTr="00C46251">
        <w:trPr>
          <w:cantSplit/>
          <w:tblHeader/>
        </w:trPr>
        <w:tc>
          <w:tcPr>
            <w:tcW w:w="720" w:type="dxa"/>
          </w:tcPr>
          <w:p w:rsidR="00AA2493" w:rsidRPr="00B360F2" w:rsidRDefault="00AA2493" w:rsidP="00C46251">
            <w:pPr>
              <w:pStyle w:val="af2"/>
              <w:jc w:val="center"/>
            </w:pPr>
            <w:r w:rsidRPr="00B360F2">
              <w:t>№</w:t>
            </w:r>
          </w:p>
          <w:p w:rsidR="00AA2493" w:rsidRPr="00B360F2" w:rsidRDefault="00AA2493" w:rsidP="00C46251">
            <w:pPr>
              <w:pStyle w:val="af2"/>
              <w:jc w:val="center"/>
            </w:pPr>
            <w:proofErr w:type="spellStart"/>
            <w:proofErr w:type="gramStart"/>
            <w:r w:rsidRPr="00B360F2">
              <w:t>п</w:t>
            </w:r>
            <w:proofErr w:type="spellEnd"/>
            <w:proofErr w:type="gramEnd"/>
            <w:r w:rsidRPr="00B360F2">
              <w:t>/</w:t>
            </w:r>
            <w:proofErr w:type="spellStart"/>
            <w:r w:rsidRPr="00B360F2">
              <w:t>п</w:t>
            </w:r>
            <w:proofErr w:type="spellEnd"/>
          </w:p>
        </w:tc>
        <w:tc>
          <w:tcPr>
            <w:tcW w:w="2520" w:type="dxa"/>
          </w:tcPr>
          <w:p w:rsidR="00AA2493" w:rsidRPr="00B360F2" w:rsidRDefault="00AA2493" w:rsidP="00C46251">
            <w:pPr>
              <w:pStyle w:val="af2"/>
              <w:jc w:val="center"/>
            </w:pPr>
            <w:r w:rsidRPr="00B360F2">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340" w:type="dxa"/>
          </w:tcPr>
          <w:p w:rsidR="00AA2493" w:rsidRPr="00B360F2" w:rsidRDefault="00AA2493" w:rsidP="00C46251">
            <w:pPr>
              <w:pStyle w:val="af2"/>
              <w:jc w:val="center"/>
            </w:pPr>
            <w:r w:rsidRPr="00B360F2">
              <w:t xml:space="preserve">Заказчик </w:t>
            </w:r>
            <w:r w:rsidRPr="00B360F2">
              <w:br/>
              <w:t>(наименование, адрес, контактное лицо с указанием должности, контактные телефоны)</w:t>
            </w:r>
          </w:p>
        </w:tc>
        <w:tc>
          <w:tcPr>
            <w:tcW w:w="1980" w:type="dxa"/>
          </w:tcPr>
          <w:p w:rsidR="00AA2493" w:rsidRPr="00B360F2" w:rsidRDefault="00AA2493" w:rsidP="00C46251">
            <w:pPr>
              <w:pStyle w:val="af2"/>
              <w:jc w:val="center"/>
            </w:pPr>
            <w:r w:rsidRPr="00B360F2">
              <w:t>Описание договора</w:t>
            </w:r>
            <w:r w:rsidRPr="00B360F2">
              <w:br/>
              <w:t>(объем и состав поставок, описание основных условий договора)</w:t>
            </w:r>
          </w:p>
        </w:tc>
        <w:tc>
          <w:tcPr>
            <w:tcW w:w="1260" w:type="dxa"/>
          </w:tcPr>
          <w:p w:rsidR="00AA2493" w:rsidRPr="00B360F2" w:rsidRDefault="00AA2493" w:rsidP="00C46251">
            <w:pPr>
              <w:pStyle w:val="af2"/>
              <w:jc w:val="center"/>
            </w:pPr>
            <w:r w:rsidRPr="00B360F2">
              <w:t>Сумма договора, рублей</w:t>
            </w:r>
          </w:p>
        </w:tc>
        <w:tc>
          <w:tcPr>
            <w:tcW w:w="1260" w:type="dxa"/>
          </w:tcPr>
          <w:p w:rsidR="00AA2493" w:rsidRPr="00B360F2" w:rsidRDefault="00AA2493" w:rsidP="00C46251">
            <w:pPr>
              <w:pStyle w:val="af2"/>
              <w:jc w:val="center"/>
            </w:pPr>
            <w:r w:rsidRPr="00B360F2">
              <w:t>Сведения о рекламациях по перечисленным договорам</w:t>
            </w:r>
          </w:p>
        </w:tc>
      </w:tr>
      <w:tr w:rsidR="00AA2493" w:rsidRPr="00B360F2" w:rsidTr="00C46251">
        <w:trPr>
          <w:cantSplit/>
        </w:trPr>
        <w:tc>
          <w:tcPr>
            <w:tcW w:w="720" w:type="dxa"/>
          </w:tcPr>
          <w:p w:rsidR="00AA2493" w:rsidRPr="00B360F2" w:rsidRDefault="00AA2493" w:rsidP="00AA2493">
            <w:pPr>
              <w:numPr>
                <w:ilvl w:val="0"/>
                <w:numId w:val="33"/>
              </w:numPr>
              <w:spacing w:line="240" w:lineRule="auto"/>
            </w:pPr>
          </w:p>
        </w:tc>
        <w:tc>
          <w:tcPr>
            <w:tcW w:w="2520" w:type="dxa"/>
          </w:tcPr>
          <w:p w:rsidR="00AA2493" w:rsidRPr="00AA1E1E" w:rsidRDefault="00AA2493" w:rsidP="00C46251">
            <w:pPr>
              <w:pStyle w:val="af5"/>
              <w:rPr>
                <w:sz w:val="22"/>
                <w:szCs w:val="22"/>
                <w:lang w:val="ru-RU"/>
              </w:rPr>
            </w:pPr>
          </w:p>
        </w:tc>
        <w:tc>
          <w:tcPr>
            <w:tcW w:w="2340" w:type="dxa"/>
          </w:tcPr>
          <w:p w:rsidR="00AA2493" w:rsidRPr="00AA1E1E" w:rsidRDefault="00AA2493" w:rsidP="00C46251">
            <w:pPr>
              <w:pStyle w:val="af5"/>
              <w:rPr>
                <w:sz w:val="22"/>
                <w:szCs w:val="22"/>
                <w:lang w:val="ru-RU"/>
              </w:rPr>
            </w:pPr>
          </w:p>
        </w:tc>
        <w:tc>
          <w:tcPr>
            <w:tcW w:w="1980" w:type="dxa"/>
          </w:tcPr>
          <w:p w:rsidR="00AA2493" w:rsidRPr="00AA1E1E" w:rsidRDefault="00AA2493" w:rsidP="00C46251">
            <w:pPr>
              <w:pStyle w:val="af5"/>
              <w:rPr>
                <w:sz w:val="22"/>
                <w:szCs w:val="22"/>
                <w:lang w:val="ru-RU"/>
              </w:rPr>
            </w:pPr>
          </w:p>
        </w:tc>
        <w:tc>
          <w:tcPr>
            <w:tcW w:w="1260" w:type="dxa"/>
          </w:tcPr>
          <w:p w:rsidR="00AA2493" w:rsidRPr="00AA1E1E" w:rsidRDefault="00AA2493" w:rsidP="00C46251">
            <w:pPr>
              <w:pStyle w:val="af5"/>
              <w:rPr>
                <w:sz w:val="22"/>
                <w:szCs w:val="22"/>
                <w:lang w:val="ru-RU"/>
              </w:rPr>
            </w:pPr>
          </w:p>
        </w:tc>
        <w:tc>
          <w:tcPr>
            <w:tcW w:w="1260" w:type="dxa"/>
          </w:tcPr>
          <w:p w:rsidR="00AA2493" w:rsidRPr="00AA1E1E" w:rsidRDefault="00AA2493" w:rsidP="00C46251">
            <w:pPr>
              <w:pStyle w:val="af5"/>
              <w:rPr>
                <w:sz w:val="22"/>
                <w:szCs w:val="22"/>
                <w:lang w:val="ru-RU"/>
              </w:rPr>
            </w:pPr>
          </w:p>
        </w:tc>
      </w:tr>
      <w:tr w:rsidR="00AA2493" w:rsidRPr="00B360F2" w:rsidTr="00C46251">
        <w:trPr>
          <w:cantSplit/>
        </w:trPr>
        <w:tc>
          <w:tcPr>
            <w:tcW w:w="720" w:type="dxa"/>
          </w:tcPr>
          <w:p w:rsidR="00AA2493" w:rsidRPr="00AA1E1E" w:rsidRDefault="00AA2493" w:rsidP="00C46251">
            <w:pPr>
              <w:pStyle w:val="af5"/>
              <w:rPr>
                <w:sz w:val="22"/>
                <w:szCs w:val="22"/>
                <w:lang w:val="ru-RU"/>
              </w:rPr>
            </w:pPr>
            <w:r w:rsidRPr="00352E52">
              <w:rPr>
                <w:sz w:val="22"/>
                <w:szCs w:val="22"/>
                <w:lang w:val="ru-RU"/>
              </w:rPr>
              <w:t>…</w:t>
            </w:r>
          </w:p>
        </w:tc>
        <w:tc>
          <w:tcPr>
            <w:tcW w:w="2520" w:type="dxa"/>
          </w:tcPr>
          <w:p w:rsidR="00AA2493" w:rsidRPr="00AA1E1E" w:rsidRDefault="00AA2493" w:rsidP="00C46251">
            <w:pPr>
              <w:pStyle w:val="af5"/>
              <w:rPr>
                <w:sz w:val="22"/>
                <w:szCs w:val="22"/>
                <w:lang w:val="ru-RU"/>
              </w:rPr>
            </w:pPr>
          </w:p>
        </w:tc>
        <w:tc>
          <w:tcPr>
            <w:tcW w:w="2340" w:type="dxa"/>
          </w:tcPr>
          <w:p w:rsidR="00AA2493" w:rsidRPr="00AA1E1E" w:rsidRDefault="00AA2493" w:rsidP="00C46251">
            <w:pPr>
              <w:pStyle w:val="af5"/>
              <w:rPr>
                <w:sz w:val="22"/>
                <w:szCs w:val="22"/>
                <w:lang w:val="ru-RU"/>
              </w:rPr>
            </w:pPr>
          </w:p>
        </w:tc>
        <w:tc>
          <w:tcPr>
            <w:tcW w:w="1980" w:type="dxa"/>
          </w:tcPr>
          <w:p w:rsidR="00AA2493" w:rsidRPr="00AA1E1E" w:rsidRDefault="00AA2493" w:rsidP="00C46251">
            <w:pPr>
              <w:pStyle w:val="af5"/>
              <w:rPr>
                <w:sz w:val="22"/>
                <w:szCs w:val="22"/>
                <w:lang w:val="ru-RU"/>
              </w:rPr>
            </w:pPr>
          </w:p>
        </w:tc>
        <w:tc>
          <w:tcPr>
            <w:tcW w:w="1260" w:type="dxa"/>
          </w:tcPr>
          <w:p w:rsidR="00AA2493" w:rsidRPr="00AA1E1E" w:rsidRDefault="00AA2493" w:rsidP="00C46251">
            <w:pPr>
              <w:pStyle w:val="af5"/>
              <w:rPr>
                <w:sz w:val="22"/>
                <w:szCs w:val="22"/>
                <w:lang w:val="ru-RU"/>
              </w:rPr>
            </w:pPr>
          </w:p>
        </w:tc>
        <w:tc>
          <w:tcPr>
            <w:tcW w:w="1260" w:type="dxa"/>
          </w:tcPr>
          <w:p w:rsidR="00AA2493" w:rsidRPr="00AA1E1E" w:rsidRDefault="00AA2493" w:rsidP="00C46251">
            <w:pPr>
              <w:pStyle w:val="af5"/>
              <w:rPr>
                <w:sz w:val="22"/>
                <w:szCs w:val="22"/>
                <w:lang w:val="ru-RU"/>
              </w:rPr>
            </w:pPr>
          </w:p>
        </w:tc>
      </w:tr>
      <w:tr w:rsidR="00AA2493" w:rsidRPr="00867D07" w:rsidTr="00C46251">
        <w:trPr>
          <w:cantSplit/>
        </w:trPr>
        <w:tc>
          <w:tcPr>
            <w:tcW w:w="7560" w:type="dxa"/>
            <w:gridSpan w:val="4"/>
          </w:tcPr>
          <w:p w:rsidR="00AA2493" w:rsidRPr="00AA1E1E" w:rsidRDefault="00AA2493" w:rsidP="00AA2493">
            <w:pPr>
              <w:pStyle w:val="af5"/>
              <w:tabs>
                <w:tab w:val="left" w:pos="840"/>
                <w:tab w:val="center" w:pos="3672"/>
              </w:tabs>
              <w:rPr>
                <w:b/>
                <w:sz w:val="22"/>
                <w:szCs w:val="22"/>
                <w:lang w:val="ru-RU"/>
              </w:rPr>
            </w:pPr>
            <w:r w:rsidRPr="00352E52">
              <w:rPr>
                <w:b/>
                <w:sz w:val="22"/>
                <w:szCs w:val="22"/>
                <w:lang w:val="ru-RU"/>
              </w:rPr>
              <w:tab/>
            </w:r>
            <w:r w:rsidRPr="00352E52">
              <w:rPr>
                <w:b/>
                <w:sz w:val="22"/>
                <w:szCs w:val="22"/>
                <w:lang w:val="ru-RU"/>
              </w:rPr>
              <w:tab/>
              <w:t>ИТОГО за целый год [</w:t>
            </w:r>
            <w:r w:rsidRPr="00352E52">
              <w:rPr>
                <w:rStyle w:val="aff0"/>
                <w:sz w:val="22"/>
                <w:szCs w:val="22"/>
                <w:lang w:val="ru-RU"/>
              </w:rPr>
              <w:t>указать год, например «2012»</w:t>
            </w:r>
            <w:r w:rsidRPr="00352E52">
              <w:rPr>
                <w:b/>
                <w:sz w:val="22"/>
                <w:szCs w:val="22"/>
                <w:lang w:val="ru-RU"/>
              </w:rPr>
              <w:t>]</w:t>
            </w:r>
          </w:p>
        </w:tc>
        <w:tc>
          <w:tcPr>
            <w:tcW w:w="1260" w:type="dxa"/>
          </w:tcPr>
          <w:p w:rsidR="00AA2493" w:rsidRPr="00AA1E1E" w:rsidRDefault="00AA2493" w:rsidP="00C46251">
            <w:pPr>
              <w:pStyle w:val="af5"/>
              <w:rPr>
                <w:b/>
                <w:sz w:val="22"/>
                <w:szCs w:val="22"/>
                <w:lang w:val="ru-RU"/>
              </w:rPr>
            </w:pPr>
          </w:p>
        </w:tc>
        <w:tc>
          <w:tcPr>
            <w:tcW w:w="1260" w:type="dxa"/>
          </w:tcPr>
          <w:p w:rsidR="00AA2493" w:rsidRPr="00AA1E1E" w:rsidRDefault="00AA2493" w:rsidP="00C46251">
            <w:pPr>
              <w:pStyle w:val="af5"/>
              <w:jc w:val="center"/>
              <w:rPr>
                <w:b/>
                <w:sz w:val="22"/>
                <w:szCs w:val="22"/>
                <w:lang w:val="ru-RU"/>
              </w:rPr>
            </w:pPr>
            <w:proofErr w:type="spellStart"/>
            <w:r w:rsidRPr="00352E52">
              <w:rPr>
                <w:b/>
                <w:sz w:val="22"/>
                <w:szCs w:val="22"/>
                <w:lang w:val="ru-RU"/>
              </w:rPr>
              <w:t>х</w:t>
            </w:r>
            <w:proofErr w:type="spellEnd"/>
          </w:p>
        </w:tc>
      </w:tr>
      <w:tr w:rsidR="00AA2493" w:rsidRPr="00867D07" w:rsidTr="00C46251">
        <w:trPr>
          <w:cantSplit/>
        </w:trPr>
        <w:tc>
          <w:tcPr>
            <w:tcW w:w="720" w:type="dxa"/>
          </w:tcPr>
          <w:p w:rsidR="00AA2493" w:rsidRPr="00867D07" w:rsidRDefault="00AA2493" w:rsidP="00AA2493">
            <w:pPr>
              <w:numPr>
                <w:ilvl w:val="0"/>
                <w:numId w:val="35"/>
              </w:numPr>
              <w:spacing w:line="240" w:lineRule="auto"/>
            </w:pPr>
          </w:p>
        </w:tc>
        <w:tc>
          <w:tcPr>
            <w:tcW w:w="2520" w:type="dxa"/>
          </w:tcPr>
          <w:p w:rsidR="00AA2493" w:rsidRPr="00AA1E1E" w:rsidRDefault="00AA2493" w:rsidP="00C46251">
            <w:pPr>
              <w:pStyle w:val="af5"/>
              <w:rPr>
                <w:sz w:val="22"/>
                <w:szCs w:val="22"/>
                <w:lang w:val="ru-RU"/>
              </w:rPr>
            </w:pPr>
          </w:p>
        </w:tc>
        <w:tc>
          <w:tcPr>
            <w:tcW w:w="2340" w:type="dxa"/>
          </w:tcPr>
          <w:p w:rsidR="00AA2493" w:rsidRPr="00AA1E1E" w:rsidRDefault="00AA2493" w:rsidP="00C46251">
            <w:pPr>
              <w:pStyle w:val="af5"/>
              <w:rPr>
                <w:sz w:val="22"/>
                <w:szCs w:val="22"/>
                <w:lang w:val="ru-RU"/>
              </w:rPr>
            </w:pPr>
          </w:p>
        </w:tc>
        <w:tc>
          <w:tcPr>
            <w:tcW w:w="1980" w:type="dxa"/>
          </w:tcPr>
          <w:p w:rsidR="00AA2493" w:rsidRPr="00AA1E1E" w:rsidRDefault="00AA2493" w:rsidP="00C46251">
            <w:pPr>
              <w:pStyle w:val="af5"/>
              <w:rPr>
                <w:sz w:val="22"/>
                <w:szCs w:val="22"/>
                <w:lang w:val="ru-RU"/>
              </w:rPr>
            </w:pPr>
          </w:p>
        </w:tc>
        <w:tc>
          <w:tcPr>
            <w:tcW w:w="1260" w:type="dxa"/>
          </w:tcPr>
          <w:p w:rsidR="00AA2493" w:rsidRPr="00AA1E1E" w:rsidRDefault="00AA2493" w:rsidP="00C46251">
            <w:pPr>
              <w:pStyle w:val="af5"/>
              <w:rPr>
                <w:sz w:val="22"/>
                <w:szCs w:val="22"/>
                <w:lang w:val="ru-RU"/>
              </w:rPr>
            </w:pPr>
          </w:p>
        </w:tc>
        <w:tc>
          <w:tcPr>
            <w:tcW w:w="1260" w:type="dxa"/>
          </w:tcPr>
          <w:p w:rsidR="00AA2493" w:rsidRPr="00AA1E1E" w:rsidRDefault="00AA2493" w:rsidP="00C46251">
            <w:pPr>
              <w:pStyle w:val="af5"/>
              <w:rPr>
                <w:sz w:val="22"/>
                <w:szCs w:val="22"/>
                <w:lang w:val="ru-RU"/>
              </w:rPr>
            </w:pPr>
          </w:p>
        </w:tc>
      </w:tr>
      <w:tr w:rsidR="00AA2493" w:rsidRPr="00867D07" w:rsidTr="00C46251">
        <w:trPr>
          <w:cantSplit/>
        </w:trPr>
        <w:tc>
          <w:tcPr>
            <w:tcW w:w="720" w:type="dxa"/>
          </w:tcPr>
          <w:p w:rsidR="00AA2493" w:rsidRPr="00AA1E1E" w:rsidRDefault="00AA2493" w:rsidP="00C46251">
            <w:pPr>
              <w:pStyle w:val="af5"/>
              <w:rPr>
                <w:sz w:val="22"/>
                <w:szCs w:val="22"/>
                <w:lang w:val="ru-RU"/>
              </w:rPr>
            </w:pPr>
            <w:r w:rsidRPr="00352E52">
              <w:rPr>
                <w:sz w:val="22"/>
                <w:szCs w:val="22"/>
                <w:lang w:val="ru-RU"/>
              </w:rPr>
              <w:t>…</w:t>
            </w:r>
          </w:p>
        </w:tc>
        <w:tc>
          <w:tcPr>
            <w:tcW w:w="2520" w:type="dxa"/>
          </w:tcPr>
          <w:p w:rsidR="00AA2493" w:rsidRPr="00AA1E1E" w:rsidRDefault="00AA2493" w:rsidP="00C46251">
            <w:pPr>
              <w:pStyle w:val="af5"/>
              <w:rPr>
                <w:sz w:val="22"/>
                <w:szCs w:val="22"/>
                <w:lang w:val="ru-RU"/>
              </w:rPr>
            </w:pPr>
          </w:p>
        </w:tc>
        <w:tc>
          <w:tcPr>
            <w:tcW w:w="2340" w:type="dxa"/>
          </w:tcPr>
          <w:p w:rsidR="00AA2493" w:rsidRPr="00AA1E1E" w:rsidRDefault="00AA2493" w:rsidP="00C46251">
            <w:pPr>
              <w:pStyle w:val="af5"/>
              <w:rPr>
                <w:sz w:val="22"/>
                <w:szCs w:val="22"/>
                <w:lang w:val="ru-RU"/>
              </w:rPr>
            </w:pPr>
          </w:p>
        </w:tc>
        <w:tc>
          <w:tcPr>
            <w:tcW w:w="1980" w:type="dxa"/>
          </w:tcPr>
          <w:p w:rsidR="00AA2493" w:rsidRPr="00AA1E1E" w:rsidRDefault="00AA2493" w:rsidP="00C46251">
            <w:pPr>
              <w:pStyle w:val="af5"/>
              <w:rPr>
                <w:sz w:val="22"/>
                <w:szCs w:val="22"/>
                <w:lang w:val="ru-RU"/>
              </w:rPr>
            </w:pPr>
          </w:p>
        </w:tc>
        <w:tc>
          <w:tcPr>
            <w:tcW w:w="1260" w:type="dxa"/>
          </w:tcPr>
          <w:p w:rsidR="00AA2493" w:rsidRPr="00AA1E1E" w:rsidRDefault="00AA2493" w:rsidP="00C46251">
            <w:pPr>
              <w:pStyle w:val="af5"/>
              <w:rPr>
                <w:sz w:val="22"/>
                <w:szCs w:val="22"/>
                <w:lang w:val="ru-RU"/>
              </w:rPr>
            </w:pPr>
          </w:p>
        </w:tc>
        <w:tc>
          <w:tcPr>
            <w:tcW w:w="1260" w:type="dxa"/>
          </w:tcPr>
          <w:p w:rsidR="00AA2493" w:rsidRPr="00AA1E1E" w:rsidRDefault="00AA2493" w:rsidP="00C46251">
            <w:pPr>
              <w:pStyle w:val="af5"/>
              <w:rPr>
                <w:sz w:val="22"/>
                <w:szCs w:val="22"/>
                <w:lang w:val="ru-RU"/>
              </w:rPr>
            </w:pPr>
          </w:p>
        </w:tc>
      </w:tr>
      <w:tr w:rsidR="00AA2493" w:rsidRPr="00867D07" w:rsidTr="00C46251">
        <w:trPr>
          <w:cantSplit/>
        </w:trPr>
        <w:tc>
          <w:tcPr>
            <w:tcW w:w="7560" w:type="dxa"/>
            <w:gridSpan w:val="4"/>
          </w:tcPr>
          <w:p w:rsidR="00AA2493" w:rsidRPr="00AA1E1E" w:rsidRDefault="00AA2493" w:rsidP="00AA2493">
            <w:pPr>
              <w:pStyle w:val="af5"/>
              <w:jc w:val="center"/>
              <w:rPr>
                <w:b/>
                <w:sz w:val="22"/>
                <w:szCs w:val="22"/>
                <w:lang w:val="ru-RU"/>
              </w:rPr>
            </w:pPr>
            <w:r w:rsidRPr="00352E52">
              <w:rPr>
                <w:b/>
                <w:sz w:val="22"/>
                <w:szCs w:val="22"/>
                <w:lang w:val="ru-RU"/>
              </w:rPr>
              <w:t>ИТОГО за целый год [</w:t>
            </w:r>
            <w:r w:rsidRPr="00352E52">
              <w:rPr>
                <w:rStyle w:val="aff0"/>
                <w:sz w:val="22"/>
                <w:szCs w:val="22"/>
                <w:lang w:val="ru-RU"/>
              </w:rPr>
              <w:t>указать год, например «2013»</w:t>
            </w:r>
            <w:r w:rsidRPr="00352E52">
              <w:rPr>
                <w:b/>
                <w:sz w:val="22"/>
                <w:szCs w:val="22"/>
                <w:lang w:val="ru-RU"/>
              </w:rPr>
              <w:t>]</w:t>
            </w:r>
          </w:p>
        </w:tc>
        <w:tc>
          <w:tcPr>
            <w:tcW w:w="1260" w:type="dxa"/>
          </w:tcPr>
          <w:p w:rsidR="00AA2493" w:rsidRPr="00AA1E1E" w:rsidRDefault="00AA2493" w:rsidP="00C46251">
            <w:pPr>
              <w:pStyle w:val="af5"/>
              <w:rPr>
                <w:b/>
                <w:sz w:val="22"/>
                <w:szCs w:val="22"/>
                <w:lang w:val="ru-RU"/>
              </w:rPr>
            </w:pPr>
          </w:p>
        </w:tc>
        <w:tc>
          <w:tcPr>
            <w:tcW w:w="1260" w:type="dxa"/>
          </w:tcPr>
          <w:p w:rsidR="00AA2493" w:rsidRPr="00AA1E1E" w:rsidRDefault="00AA2493" w:rsidP="00C46251">
            <w:pPr>
              <w:pStyle w:val="af5"/>
              <w:jc w:val="center"/>
              <w:rPr>
                <w:b/>
                <w:sz w:val="22"/>
                <w:szCs w:val="22"/>
                <w:lang w:val="ru-RU"/>
              </w:rPr>
            </w:pPr>
            <w:proofErr w:type="spellStart"/>
            <w:r w:rsidRPr="00352E52">
              <w:rPr>
                <w:b/>
                <w:sz w:val="22"/>
                <w:szCs w:val="22"/>
                <w:lang w:val="ru-RU"/>
              </w:rPr>
              <w:t>х</w:t>
            </w:r>
            <w:proofErr w:type="spellEnd"/>
          </w:p>
        </w:tc>
      </w:tr>
      <w:tr w:rsidR="00AA2493" w:rsidRPr="00867D07" w:rsidTr="00C46251">
        <w:trPr>
          <w:cantSplit/>
        </w:trPr>
        <w:tc>
          <w:tcPr>
            <w:tcW w:w="720" w:type="dxa"/>
          </w:tcPr>
          <w:p w:rsidR="00AA2493" w:rsidRPr="00867D07" w:rsidRDefault="00AA2493" w:rsidP="00AA2493">
            <w:pPr>
              <w:numPr>
                <w:ilvl w:val="0"/>
                <w:numId w:val="34"/>
              </w:numPr>
              <w:spacing w:line="240" w:lineRule="auto"/>
            </w:pPr>
          </w:p>
        </w:tc>
        <w:tc>
          <w:tcPr>
            <w:tcW w:w="2520" w:type="dxa"/>
          </w:tcPr>
          <w:p w:rsidR="00AA2493" w:rsidRPr="00AA1E1E" w:rsidRDefault="00AA2493" w:rsidP="00C46251">
            <w:pPr>
              <w:pStyle w:val="af5"/>
              <w:rPr>
                <w:sz w:val="22"/>
                <w:szCs w:val="22"/>
                <w:lang w:val="ru-RU"/>
              </w:rPr>
            </w:pPr>
          </w:p>
        </w:tc>
        <w:tc>
          <w:tcPr>
            <w:tcW w:w="2340" w:type="dxa"/>
          </w:tcPr>
          <w:p w:rsidR="00AA2493" w:rsidRPr="00AA1E1E" w:rsidRDefault="00AA2493" w:rsidP="00C46251">
            <w:pPr>
              <w:pStyle w:val="af5"/>
              <w:rPr>
                <w:sz w:val="22"/>
                <w:szCs w:val="22"/>
                <w:lang w:val="ru-RU"/>
              </w:rPr>
            </w:pPr>
          </w:p>
        </w:tc>
        <w:tc>
          <w:tcPr>
            <w:tcW w:w="1980" w:type="dxa"/>
          </w:tcPr>
          <w:p w:rsidR="00AA2493" w:rsidRPr="00AA1E1E" w:rsidRDefault="00AA2493" w:rsidP="00C46251">
            <w:pPr>
              <w:pStyle w:val="af5"/>
              <w:rPr>
                <w:sz w:val="22"/>
                <w:szCs w:val="22"/>
                <w:lang w:val="ru-RU"/>
              </w:rPr>
            </w:pPr>
          </w:p>
        </w:tc>
        <w:tc>
          <w:tcPr>
            <w:tcW w:w="1260" w:type="dxa"/>
          </w:tcPr>
          <w:p w:rsidR="00AA2493" w:rsidRPr="00AA1E1E" w:rsidRDefault="00AA2493" w:rsidP="00C46251">
            <w:pPr>
              <w:pStyle w:val="af5"/>
              <w:rPr>
                <w:sz w:val="22"/>
                <w:szCs w:val="22"/>
                <w:lang w:val="ru-RU"/>
              </w:rPr>
            </w:pPr>
          </w:p>
        </w:tc>
        <w:tc>
          <w:tcPr>
            <w:tcW w:w="1260" w:type="dxa"/>
          </w:tcPr>
          <w:p w:rsidR="00AA2493" w:rsidRPr="00AA1E1E" w:rsidRDefault="00AA2493" w:rsidP="00C46251">
            <w:pPr>
              <w:pStyle w:val="af5"/>
              <w:jc w:val="center"/>
              <w:rPr>
                <w:sz w:val="22"/>
                <w:szCs w:val="22"/>
                <w:lang w:val="ru-RU"/>
              </w:rPr>
            </w:pPr>
          </w:p>
        </w:tc>
      </w:tr>
      <w:tr w:rsidR="00AA2493" w:rsidRPr="00867D07" w:rsidTr="00C46251">
        <w:trPr>
          <w:cantSplit/>
        </w:trPr>
        <w:tc>
          <w:tcPr>
            <w:tcW w:w="720" w:type="dxa"/>
          </w:tcPr>
          <w:p w:rsidR="00AA2493" w:rsidRPr="00AA1E1E" w:rsidRDefault="00AA2493" w:rsidP="00C46251">
            <w:pPr>
              <w:pStyle w:val="af5"/>
              <w:rPr>
                <w:sz w:val="22"/>
                <w:szCs w:val="22"/>
                <w:lang w:val="ru-RU"/>
              </w:rPr>
            </w:pPr>
            <w:r w:rsidRPr="00352E52">
              <w:rPr>
                <w:sz w:val="22"/>
                <w:szCs w:val="22"/>
                <w:lang w:val="ru-RU"/>
              </w:rPr>
              <w:t>…</w:t>
            </w:r>
          </w:p>
        </w:tc>
        <w:tc>
          <w:tcPr>
            <w:tcW w:w="2520" w:type="dxa"/>
          </w:tcPr>
          <w:p w:rsidR="00AA2493" w:rsidRPr="00AA1E1E" w:rsidRDefault="00AA2493" w:rsidP="00C46251">
            <w:pPr>
              <w:pStyle w:val="af5"/>
              <w:rPr>
                <w:sz w:val="22"/>
                <w:szCs w:val="22"/>
                <w:lang w:val="ru-RU"/>
              </w:rPr>
            </w:pPr>
          </w:p>
        </w:tc>
        <w:tc>
          <w:tcPr>
            <w:tcW w:w="2340" w:type="dxa"/>
          </w:tcPr>
          <w:p w:rsidR="00AA2493" w:rsidRPr="00AA1E1E" w:rsidRDefault="00AA2493" w:rsidP="00C46251">
            <w:pPr>
              <w:pStyle w:val="af5"/>
              <w:rPr>
                <w:sz w:val="22"/>
                <w:szCs w:val="22"/>
                <w:lang w:val="ru-RU"/>
              </w:rPr>
            </w:pPr>
          </w:p>
        </w:tc>
        <w:tc>
          <w:tcPr>
            <w:tcW w:w="1980" w:type="dxa"/>
          </w:tcPr>
          <w:p w:rsidR="00AA2493" w:rsidRPr="00AA1E1E" w:rsidRDefault="00AA2493" w:rsidP="00C46251">
            <w:pPr>
              <w:pStyle w:val="af5"/>
              <w:rPr>
                <w:sz w:val="22"/>
                <w:szCs w:val="22"/>
                <w:lang w:val="ru-RU"/>
              </w:rPr>
            </w:pPr>
          </w:p>
        </w:tc>
        <w:tc>
          <w:tcPr>
            <w:tcW w:w="1260" w:type="dxa"/>
          </w:tcPr>
          <w:p w:rsidR="00AA2493" w:rsidRPr="00AA1E1E" w:rsidRDefault="00AA2493" w:rsidP="00C46251">
            <w:pPr>
              <w:pStyle w:val="af5"/>
              <w:rPr>
                <w:sz w:val="22"/>
                <w:szCs w:val="22"/>
                <w:lang w:val="ru-RU"/>
              </w:rPr>
            </w:pPr>
          </w:p>
        </w:tc>
        <w:tc>
          <w:tcPr>
            <w:tcW w:w="1260" w:type="dxa"/>
          </w:tcPr>
          <w:p w:rsidR="00AA2493" w:rsidRPr="00AA1E1E" w:rsidRDefault="00AA2493" w:rsidP="00C46251">
            <w:pPr>
              <w:pStyle w:val="af5"/>
              <w:jc w:val="center"/>
              <w:rPr>
                <w:sz w:val="22"/>
                <w:szCs w:val="22"/>
                <w:lang w:val="ru-RU"/>
              </w:rPr>
            </w:pPr>
          </w:p>
        </w:tc>
      </w:tr>
      <w:tr w:rsidR="00AA2493" w:rsidRPr="00B360F2" w:rsidTr="00C46251">
        <w:trPr>
          <w:cantSplit/>
        </w:trPr>
        <w:tc>
          <w:tcPr>
            <w:tcW w:w="7560" w:type="dxa"/>
            <w:gridSpan w:val="4"/>
          </w:tcPr>
          <w:p w:rsidR="00AA2493" w:rsidRPr="00AA1E1E" w:rsidRDefault="00AA2493" w:rsidP="00AA2493">
            <w:pPr>
              <w:pStyle w:val="af5"/>
              <w:jc w:val="center"/>
              <w:rPr>
                <w:b/>
                <w:sz w:val="22"/>
                <w:szCs w:val="22"/>
                <w:lang w:val="ru-RU"/>
              </w:rPr>
            </w:pPr>
            <w:r w:rsidRPr="00352E52">
              <w:rPr>
                <w:b/>
                <w:sz w:val="22"/>
                <w:szCs w:val="22"/>
                <w:lang w:val="ru-RU"/>
              </w:rPr>
              <w:t xml:space="preserve">ИТОГО </w:t>
            </w:r>
            <w:proofErr w:type="gramStart"/>
            <w:r w:rsidRPr="00352E52">
              <w:rPr>
                <w:b/>
                <w:sz w:val="22"/>
                <w:szCs w:val="22"/>
                <w:lang w:val="ru-RU"/>
              </w:rPr>
              <w:t>за</w:t>
            </w:r>
            <w:proofErr w:type="gramEnd"/>
            <w:r w:rsidRPr="00352E52">
              <w:rPr>
                <w:b/>
                <w:sz w:val="22"/>
                <w:szCs w:val="22"/>
                <w:lang w:val="ru-RU"/>
              </w:rPr>
              <w:t xml:space="preserve"> [</w:t>
            </w:r>
            <w:r w:rsidRPr="00352E52">
              <w:rPr>
                <w:rStyle w:val="aff0"/>
                <w:sz w:val="22"/>
                <w:szCs w:val="22"/>
                <w:lang w:val="ru-RU"/>
              </w:rPr>
              <w:t xml:space="preserve">указать, </w:t>
            </w:r>
            <w:proofErr w:type="gramStart"/>
            <w:r w:rsidRPr="00352E52">
              <w:rPr>
                <w:rStyle w:val="aff0"/>
                <w:sz w:val="22"/>
                <w:szCs w:val="22"/>
                <w:lang w:val="ru-RU"/>
              </w:rPr>
              <w:t>в</w:t>
            </w:r>
            <w:proofErr w:type="gramEnd"/>
            <w:r w:rsidRPr="00352E52">
              <w:rPr>
                <w:rStyle w:val="aff0"/>
                <w:sz w:val="22"/>
                <w:szCs w:val="22"/>
                <w:lang w:val="ru-RU"/>
              </w:rPr>
              <w:t xml:space="preserve"> зависимости от обстоятельств, например «I квартал 2012 года», «I—II кварталы 2013 года» и т.д.</w:t>
            </w:r>
            <w:r w:rsidRPr="00352E52">
              <w:rPr>
                <w:b/>
                <w:sz w:val="22"/>
                <w:szCs w:val="22"/>
                <w:lang w:val="ru-RU"/>
              </w:rPr>
              <w:t>]</w:t>
            </w:r>
          </w:p>
        </w:tc>
        <w:tc>
          <w:tcPr>
            <w:tcW w:w="1260" w:type="dxa"/>
          </w:tcPr>
          <w:p w:rsidR="00AA2493" w:rsidRPr="00AA1E1E" w:rsidRDefault="00AA2493" w:rsidP="00C46251">
            <w:pPr>
              <w:pStyle w:val="af5"/>
              <w:rPr>
                <w:b/>
                <w:sz w:val="22"/>
                <w:szCs w:val="22"/>
                <w:lang w:val="ru-RU"/>
              </w:rPr>
            </w:pPr>
          </w:p>
        </w:tc>
        <w:tc>
          <w:tcPr>
            <w:tcW w:w="1260" w:type="dxa"/>
          </w:tcPr>
          <w:p w:rsidR="00AA2493" w:rsidRPr="00AA1E1E" w:rsidRDefault="00AA2493" w:rsidP="00C46251">
            <w:pPr>
              <w:pStyle w:val="af5"/>
              <w:jc w:val="center"/>
              <w:rPr>
                <w:b/>
                <w:sz w:val="22"/>
                <w:szCs w:val="22"/>
                <w:lang w:val="ru-RU"/>
              </w:rPr>
            </w:pPr>
            <w:proofErr w:type="spellStart"/>
            <w:r w:rsidRPr="00352E52">
              <w:rPr>
                <w:b/>
                <w:sz w:val="22"/>
                <w:szCs w:val="22"/>
                <w:lang w:val="ru-RU"/>
              </w:rPr>
              <w:t>х</w:t>
            </w:r>
            <w:proofErr w:type="spellEnd"/>
          </w:p>
        </w:tc>
      </w:tr>
    </w:tbl>
    <w:p w:rsidR="00AA2493" w:rsidRPr="005943C8" w:rsidRDefault="00AA2493" w:rsidP="00AA2493">
      <w:pPr>
        <w:rPr>
          <w:sz w:val="24"/>
          <w:szCs w:val="24"/>
        </w:rPr>
      </w:pPr>
      <w:r w:rsidRPr="005943C8">
        <w:rPr>
          <w:sz w:val="24"/>
          <w:szCs w:val="24"/>
        </w:rPr>
        <w:t>Заказчик рекомендует Участникам приложить оригиналы или копии отзывов об их работе, данные контрагентами</w:t>
      </w:r>
      <w:r w:rsidRPr="005943C8">
        <w:rPr>
          <w:color w:val="FF0000"/>
          <w:sz w:val="24"/>
          <w:szCs w:val="24"/>
        </w:rPr>
        <w:t>.</w:t>
      </w:r>
    </w:p>
    <w:tbl>
      <w:tblPr>
        <w:tblW w:w="0" w:type="auto"/>
        <w:tblLook w:val="01E0"/>
      </w:tblPr>
      <w:tblGrid>
        <w:gridCol w:w="3334"/>
        <w:gridCol w:w="2607"/>
        <w:gridCol w:w="4034"/>
      </w:tblGrid>
      <w:tr w:rsidR="00AA2493" w:rsidRPr="00F4536E" w:rsidTr="00C46251">
        <w:tc>
          <w:tcPr>
            <w:tcW w:w="3473" w:type="dxa"/>
            <w:tcBorders>
              <w:bottom w:val="single" w:sz="4" w:space="0" w:color="auto"/>
            </w:tcBorders>
          </w:tcPr>
          <w:p w:rsidR="00AA2493" w:rsidRPr="00F4536E" w:rsidRDefault="00AA2493" w:rsidP="00C46251">
            <w:pPr>
              <w:widowControl w:val="0"/>
              <w:rPr>
                <w:rFonts w:ascii="Consultant" w:hAnsi="Consultant"/>
                <w:color w:val="000000"/>
                <w:sz w:val="24"/>
                <w:szCs w:val="24"/>
              </w:rPr>
            </w:pPr>
          </w:p>
        </w:tc>
        <w:tc>
          <w:tcPr>
            <w:tcW w:w="2755" w:type="dxa"/>
          </w:tcPr>
          <w:p w:rsidR="00AA2493" w:rsidRPr="00F4536E" w:rsidRDefault="00AA2493" w:rsidP="00C46251">
            <w:pPr>
              <w:widowControl w:val="0"/>
              <w:rPr>
                <w:rFonts w:ascii="Consultant" w:hAnsi="Consultant"/>
                <w:color w:val="000000"/>
                <w:sz w:val="24"/>
                <w:szCs w:val="24"/>
              </w:rPr>
            </w:pPr>
          </w:p>
        </w:tc>
        <w:tc>
          <w:tcPr>
            <w:tcW w:w="4193" w:type="dxa"/>
            <w:tcBorders>
              <w:bottom w:val="single" w:sz="4" w:space="0" w:color="auto"/>
            </w:tcBorders>
          </w:tcPr>
          <w:p w:rsidR="00AA2493" w:rsidRPr="00F4536E" w:rsidRDefault="00AA2493" w:rsidP="00C46251">
            <w:pPr>
              <w:widowControl w:val="0"/>
              <w:rPr>
                <w:rFonts w:ascii="Consultant" w:hAnsi="Consultant"/>
                <w:color w:val="000000"/>
                <w:sz w:val="24"/>
                <w:szCs w:val="24"/>
              </w:rPr>
            </w:pPr>
          </w:p>
        </w:tc>
      </w:tr>
      <w:tr w:rsidR="00AA2493" w:rsidRPr="00F4536E" w:rsidTr="00C46251">
        <w:tc>
          <w:tcPr>
            <w:tcW w:w="3473" w:type="dxa"/>
            <w:tcBorders>
              <w:top w:val="single" w:sz="4" w:space="0" w:color="auto"/>
            </w:tcBorders>
          </w:tcPr>
          <w:p w:rsidR="00AA2493" w:rsidRPr="00F4536E" w:rsidRDefault="00AA2493" w:rsidP="00C46251">
            <w:pPr>
              <w:widowControl w:val="0"/>
              <w:jc w:val="center"/>
              <w:rPr>
                <w:rFonts w:ascii="Consultant" w:hAnsi="Consultant"/>
                <w:color w:val="000000"/>
                <w:sz w:val="24"/>
                <w:szCs w:val="24"/>
              </w:rPr>
            </w:pPr>
            <w:r w:rsidRPr="00F4536E">
              <w:rPr>
                <w:rFonts w:ascii="Consultant" w:hAnsi="Consultant"/>
                <w:color w:val="000000"/>
                <w:sz w:val="24"/>
                <w:szCs w:val="24"/>
                <w:vertAlign w:val="superscript"/>
              </w:rPr>
              <w:t>(подпись, М.П.)</w:t>
            </w:r>
          </w:p>
        </w:tc>
        <w:tc>
          <w:tcPr>
            <w:tcW w:w="2755" w:type="dxa"/>
          </w:tcPr>
          <w:p w:rsidR="00AA2493" w:rsidRPr="00F4536E" w:rsidRDefault="00AA2493" w:rsidP="00C46251">
            <w:pPr>
              <w:widowControl w:val="0"/>
              <w:rPr>
                <w:rFonts w:ascii="Consultant" w:hAnsi="Consultant"/>
                <w:color w:val="000000"/>
                <w:sz w:val="24"/>
                <w:szCs w:val="24"/>
              </w:rPr>
            </w:pPr>
          </w:p>
        </w:tc>
        <w:tc>
          <w:tcPr>
            <w:tcW w:w="4193" w:type="dxa"/>
            <w:tcBorders>
              <w:top w:val="single" w:sz="4" w:space="0" w:color="auto"/>
            </w:tcBorders>
          </w:tcPr>
          <w:p w:rsidR="00AA2493" w:rsidRPr="00F4536E" w:rsidRDefault="00AA2493" w:rsidP="00AA2493">
            <w:pPr>
              <w:widowControl w:val="0"/>
              <w:rPr>
                <w:rFonts w:ascii="Consultant" w:hAnsi="Consultant"/>
                <w:color w:val="000000"/>
                <w:sz w:val="24"/>
                <w:szCs w:val="24"/>
              </w:rPr>
            </w:pPr>
            <w:r w:rsidRPr="00F4536E">
              <w:rPr>
                <w:rFonts w:ascii="Consultant" w:hAnsi="Consultant"/>
                <w:color w:val="000000"/>
                <w:sz w:val="24"/>
                <w:szCs w:val="24"/>
                <w:vertAlign w:val="superscript"/>
              </w:rPr>
              <w:t>(</w:t>
            </w:r>
            <w:r>
              <w:rPr>
                <w:rFonts w:ascii="Calibri" w:hAnsi="Calibri"/>
                <w:color w:val="000000"/>
                <w:sz w:val="24"/>
                <w:szCs w:val="24"/>
                <w:vertAlign w:val="superscript"/>
              </w:rPr>
              <w:t>ФИО</w:t>
            </w:r>
            <w:r w:rsidRPr="00F4536E">
              <w:rPr>
                <w:rFonts w:ascii="Consultant" w:hAnsi="Consultant"/>
                <w:color w:val="000000"/>
                <w:sz w:val="24"/>
                <w:szCs w:val="24"/>
                <w:vertAlign w:val="superscript"/>
              </w:rPr>
              <w:t xml:space="preserve"> </w:t>
            </w:r>
            <w:proofErr w:type="gramStart"/>
            <w:r w:rsidRPr="00F4536E">
              <w:rPr>
                <w:rFonts w:ascii="Consultant" w:hAnsi="Consultant"/>
                <w:color w:val="000000"/>
                <w:sz w:val="24"/>
                <w:szCs w:val="24"/>
                <w:vertAlign w:val="superscript"/>
              </w:rPr>
              <w:t>подписавшего</w:t>
            </w:r>
            <w:proofErr w:type="gramEnd"/>
            <w:r w:rsidRPr="00F4536E">
              <w:rPr>
                <w:rFonts w:ascii="Consultant" w:hAnsi="Consultant"/>
                <w:color w:val="000000"/>
                <w:sz w:val="24"/>
                <w:szCs w:val="24"/>
                <w:vertAlign w:val="superscript"/>
              </w:rPr>
              <w:t>, должность)</w:t>
            </w:r>
          </w:p>
        </w:tc>
      </w:tr>
    </w:tbl>
    <w:p w:rsidR="00AA2493" w:rsidRPr="00AA2493" w:rsidRDefault="00AA2493" w:rsidP="00AA2493">
      <w:pPr>
        <w:keepNext/>
        <w:tabs>
          <w:tab w:val="num" w:pos="2700"/>
        </w:tabs>
        <w:suppressAutoHyphens/>
        <w:spacing w:before="240" w:after="120"/>
        <w:ind w:left="2700" w:hanging="360"/>
        <w:outlineLvl w:val="2"/>
        <w:rPr>
          <w:b/>
          <w:bCs w:val="0"/>
          <w:spacing w:val="-4"/>
        </w:rPr>
      </w:pPr>
      <w:r w:rsidRPr="00AA2493">
        <w:rPr>
          <w:b/>
          <w:bCs w:val="0"/>
          <w:spacing w:val="-4"/>
        </w:rPr>
        <w:t>Инструкции по заполнению</w:t>
      </w:r>
    </w:p>
    <w:p w:rsidR="00AA2493" w:rsidRPr="00AA2493" w:rsidRDefault="00AA2493" w:rsidP="00AA2493">
      <w:pPr>
        <w:numPr>
          <w:ilvl w:val="0"/>
          <w:numId w:val="15"/>
        </w:numPr>
      </w:pPr>
      <w:r w:rsidRPr="00AA2493">
        <w:t>Участник указывает свое фирменное наименование (в т.ч. организационно-правовую форму) и свой адрес.</w:t>
      </w:r>
    </w:p>
    <w:p w:rsidR="00AA2493" w:rsidRPr="00AA2493" w:rsidRDefault="00AA2493" w:rsidP="00AA2493">
      <w:pPr>
        <w:numPr>
          <w:ilvl w:val="0"/>
          <w:numId w:val="15"/>
        </w:numPr>
      </w:pPr>
      <w:r w:rsidRPr="00AA2493">
        <w:t>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Технического задания.</w:t>
      </w:r>
    </w:p>
    <w:p w:rsidR="00AA2493" w:rsidRDefault="00AA2493" w:rsidP="00AA2493">
      <w:pPr>
        <w:numPr>
          <w:ilvl w:val="0"/>
          <w:numId w:val="15"/>
        </w:numPr>
      </w:pPr>
      <w:r w:rsidRPr="00AA2493">
        <w:t>Участник может включать и незавершенные договоры, обязательно отмечая данный факт.</w:t>
      </w:r>
    </w:p>
    <w:p w:rsidR="004D143A" w:rsidRPr="000E119A" w:rsidRDefault="004D143A" w:rsidP="004D143A">
      <w:pPr>
        <w:ind w:left="360" w:firstLine="0"/>
        <w:jc w:val="right"/>
        <w:rPr>
          <w:b/>
          <w:sz w:val="24"/>
          <w:szCs w:val="24"/>
        </w:rPr>
      </w:pPr>
      <w:r>
        <w:rPr>
          <w:b/>
          <w:sz w:val="24"/>
          <w:szCs w:val="24"/>
        </w:rPr>
        <w:br w:type="page"/>
      </w:r>
      <w:r w:rsidRPr="000E119A">
        <w:rPr>
          <w:b/>
          <w:sz w:val="24"/>
          <w:szCs w:val="24"/>
        </w:rPr>
        <w:lastRenderedPageBreak/>
        <w:t xml:space="preserve">Приложение № </w:t>
      </w:r>
      <w:r>
        <w:rPr>
          <w:b/>
          <w:sz w:val="24"/>
          <w:szCs w:val="24"/>
        </w:rPr>
        <w:t>7</w:t>
      </w:r>
    </w:p>
    <w:p w:rsidR="004D143A" w:rsidRPr="000E119A" w:rsidRDefault="004D143A" w:rsidP="004D143A">
      <w:pPr>
        <w:ind w:left="360" w:firstLine="0"/>
        <w:jc w:val="right"/>
        <w:rPr>
          <w:b/>
          <w:sz w:val="24"/>
          <w:szCs w:val="24"/>
        </w:rPr>
      </w:pPr>
      <w:r w:rsidRPr="000E119A">
        <w:rPr>
          <w:b/>
          <w:sz w:val="24"/>
          <w:szCs w:val="24"/>
        </w:rPr>
        <w:t>к закупочной документации</w:t>
      </w:r>
    </w:p>
    <w:p w:rsidR="004D143A" w:rsidRDefault="004D143A" w:rsidP="004D143A">
      <w:pPr>
        <w:widowControl w:val="0"/>
        <w:suppressLineNumbers/>
        <w:suppressAutoHyphens/>
        <w:ind w:firstLine="0"/>
        <w:jc w:val="left"/>
        <w:rPr>
          <w:b/>
          <w:sz w:val="24"/>
          <w:szCs w:val="24"/>
        </w:rPr>
      </w:pPr>
    </w:p>
    <w:p w:rsidR="004D143A" w:rsidRDefault="004D143A" w:rsidP="004D143A">
      <w:pPr>
        <w:suppressAutoHyphens/>
        <w:jc w:val="center"/>
        <w:rPr>
          <w:b/>
          <w:sz w:val="24"/>
          <w:szCs w:val="24"/>
        </w:rPr>
      </w:pPr>
      <w:r w:rsidRPr="005943C8">
        <w:rPr>
          <w:b/>
          <w:sz w:val="24"/>
          <w:szCs w:val="24"/>
        </w:rPr>
        <w:t>Справка о материально-технических ресурсах</w:t>
      </w:r>
    </w:p>
    <w:p w:rsidR="004D143A" w:rsidRDefault="004D143A" w:rsidP="004D143A">
      <w:pPr>
        <w:rPr>
          <w:color w:val="000000"/>
          <w:sz w:val="24"/>
          <w:szCs w:val="24"/>
        </w:rPr>
      </w:pPr>
      <w:r w:rsidRPr="005943C8">
        <w:rPr>
          <w:color w:val="000000"/>
          <w:sz w:val="24"/>
          <w:szCs w:val="24"/>
        </w:rPr>
        <w:t>Наименование и адрес Участника: _________________________________</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050"/>
      </w:tblGrid>
      <w:tr w:rsidR="004D143A" w:rsidRPr="005943C8" w:rsidTr="00C46251">
        <w:trPr>
          <w:cantSplit/>
          <w:trHeight w:val="530"/>
        </w:trPr>
        <w:tc>
          <w:tcPr>
            <w:tcW w:w="720" w:type="dxa"/>
          </w:tcPr>
          <w:p w:rsidR="004D143A" w:rsidRPr="006A1C8A" w:rsidRDefault="00002D5B" w:rsidP="00C46251">
            <w:pPr>
              <w:pStyle w:val="af2"/>
              <w:rPr>
                <w:sz w:val="20"/>
                <w:szCs w:val="20"/>
              </w:rPr>
            </w:pPr>
            <w:r w:rsidRPr="00002D5B">
              <w:rPr>
                <w:sz w:val="20"/>
                <w:szCs w:val="20"/>
              </w:rPr>
              <w:t>№</w:t>
            </w:r>
          </w:p>
          <w:p w:rsidR="004D143A" w:rsidRPr="006A1C8A" w:rsidRDefault="00002D5B" w:rsidP="00C46251">
            <w:pPr>
              <w:pStyle w:val="af2"/>
              <w:rPr>
                <w:sz w:val="20"/>
                <w:szCs w:val="20"/>
              </w:rPr>
            </w:pPr>
            <w:proofErr w:type="spellStart"/>
            <w:proofErr w:type="gramStart"/>
            <w:r w:rsidRPr="00002D5B">
              <w:rPr>
                <w:sz w:val="20"/>
                <w:szCs w:val="20"/>
              </w:rPr>
              <w:t>п</w:t>
            </w:r>
            <w:proofErr w:type="spellEnd"/>
            <w:proofErr w:type="gramEnd"/>
            <w:r w:rsidRPr="00002D5B">
              <w:rPr>
                <w:sz w:val="20"/>
                <w:szCs w:val="20"/>
              </w:rPr>
              <w:t>/</w:t>
            </w:r>
            <w:proofErr w:type="spellStart"/>
            <w:r w:rsidRPr="00002D5B">
              <w:rPr>
                <w:sz w:val="20"/>
                <w:szCs w:val="20"/>
              </w:rPr>
              <w:t>п</w:t>
            </w:r>
            <w:proofErr w:type="spellEnd"/>
          </w:p>
        </w:tc>
        <w:tc>
          <w:tcPr>
            <w:tcW w:w="1590" w:type="dxa"/>
          </w:tcPr>
          <w:p w:rsidR="004D143A" w:rsidRPr="006A1C8A" w:rsidRDefault="00002D5B" w:rsidP="00C46251">
            <w:pPr>
              <w:pStyle w:val="af2"/>
              <w:rPr>
                <w:sz w:val="20"/>
                <w:szCs w:val="20"/>
              </w:rPr>
            </w:pPr>
            <w:r w:rsidRPr="00002D5B">
              <w:rPr>
                <w:sz w:val="20"/>
                <w:szCs w:val="20"/>
              </w:rPr>
              <w:t>Наименование</w:t>
            </w:r>
          </w:p>
        </w:tc>
        <w:tc>
          <w:tcPr>
            <w:tcW w:w="1590" w:type="dxa"/>
          </w:tcPr>
          <w:p w:rsidR="004D143A" w:rsidRPr="006A1C8A" w:rsidRDefault="00002D5B" w:rsidP="00C46251">
            <w:pPr>
              <w:pStyle w:val="af2"/>
              <w:rPr>
                <w:sz w:val="20"/>
                <w:szCs w:val="20"/>
              </w:rPr>
            </w:pPr>
            <w:r w:rsidRPr="00002D5B">
              <w:rPr>
                <w:sz w:val="20"/>
                <w:szCs w:val="20"/>
              </w:rPr>
              <w:t>Местонахождение</w:t>
            </w:r>
          </w:p>
        </w:tc>
        <w:tc>
          <w:tcPr>
            <w:tcW w:w="1590" w:type="dxa"/>
          </w:tcPr>
          <w:p w:rsidR="004D143A" w:rsidRPr="006A1C8A" w:rsidRDefault="00002D5B" w:rsidP="00C46251">
            <w:pPr>
              <w:pStyle w:val="af2"/>
              <w:rPr>
                <w:sz w:val="20"/>
                <w:szCs w:val="20"/>
              </w:rPr>
            </w:pPr>
            <w:r w:rsidRPr="00002D5B">
              <w:rPr>
                <w:sz w:val="20"/>
                <w:szCs w:val="20"/>
              </w:rPr>
              <w:t>Право собственности или иное право (хозяйственного ведения, оперативного управления)</w:t>
            </w:r>
          </w:p>
        </w:tc>
        <w:tc>
          <w:tcPr>
            <w:tcW w:w="1590" w:type="dxa"/>
          </w:tcPr>
          <w:p w:rsidR="004D143A" w:rsidRPr="006A1C8A" w:rsidRDefault="00002D5B" w:rsidP="00C46251">
            <w:pPr>
              <w:pStyle w:val="af2"/>
              <w:rPr>
                <w:sz w:val="20"/>
                <w:szCs w:val="20"/>
              </w:rPr>
            </w:pPr>
            <w:r w:rsidRPr="00002D5B">
              <w:rPr>
                <w:sz w:val="20"/>
                <w:szCs w:val="20"/>
              </w:rPr>
              <w:t>Предназначение (с точки зрения выполнения Договора)</w:t>
            </w:r>
          </w:p>
        </w:tc>
        <w:tc>
          <w:tcPr>
            <w:tcW w:w="1590" w:type="dxa"/>
          </w:tcPr>
          <w:p w:rsidR="004D143A" w:rsidRPr="006A1C8A" w:rsidRDefault="00002D5B" w:rsidP="00C46251">
            <w:pPr>
              <w:pStyle w:val="af2"/>
              <w:rPr>
                <w:sz w:val="20"/>
                <w:szCs w:val="20"/>
              </w:rPr>
            </w:pPr>
            <w:r w:rsidRPr="00002D5B">
              <w:rPr>
                <w:sz w:val="20"/>
                <w:szCs w:val="20"/>
              </w:rPr>
              <w:t>Состояние</w:t>
            </w:r>
          </w:p>
        </w:tc>
        <w:tc>
          <w:tcPr>
            <w:tcW w:w="1050" w:type="dxa"/>
          </w:tcPr>
          <w:p w:rsidR="004D143A" w:rsidRPr="006A1C8A" w:rsidRDefault="00002D5B" w:rsidP="00C46251">
            <w:pPr>
              <w:pStyle w:val="af2"/>
              <w:rPr>
                <w:sz w:val="20"/>
                <w:szCs w:val="20"/>
              </w:rPr>
            </w:pPr>
            <w:r w:rsidRPr="00002D5B">
              <w:rPr>
                <w:sz w:val="20"/>
                <w:szCs w:val="20"/>
              </w:rPr>
              <w:t>Примечания</w:t>
            </w:r>
          </w:p>
        </w:tc>
      </w:tr>
      <w:tr w:rsidR="004D143A" w:rsidRPr="005943C8" w:rsidTr="00C46251">
        <w:trPr>
          <w:cantSplit/>
        </w:trPr>
        <w:tc>
          <w:tcPr>
            <w:tcW w:w="720" w:type="dxa"/>
          </w:tcPr>
          <w:p w:rsidR="004D143A" w:rsidRPr="005943C8" w:rsidRDefault="004D143A" w:rsidP="004D143A">
            <w:pPr>
              <w:numPr>
                <w:ilvl w:val="0"/>
                <w:numId w:val="39"/>
              </w:numPr>
              <w:spacing w:line="240" w:lineRule="auto"/>
              <w:rPr>
                <w:sz w:val="24"/>
                <w:szCs w:val="24"/>
              </w:rPr>
            </w:pPr>
          </w:p>
        </w:tc>
        <w:tc>
          <w:tcPr>
            <w:tcW w:w="1590" w:type="dxa"/>
          </w:tcPr>
          <w:p w:rsidR="004D143A" w:rsidRPr="00AA1E1E" w:rsidRDefault="004D143A" w:rsidP="00C46251">
            <w:pPr>
              <w:pStyle w:val="af5"/>
              <w:rPr>
                <w:szCs w:val="24"/>
                <w:lang w:val="ru-RU"/>
              </w:rPr>
            </w:pPr>
          </w:p>
        </w:tc>
        <w:tc>
          <w:tcPr>
            <w:tcW w:w="1590" w:type="dxa"/>
          </w:tcPr>
          <w:p w:rsidR="004D143A" w:rsidRPr="00AA1E1E" w:rsidRDefault="004D143A" w:rsidP="00C46251">
            <w:pPr>
              <w:pStyle w:val="af5"/>
              <w:rPr>
                <w:szCs w:val="24"/>
                <w:lang w:val="ru-RU"/>
              </w:rPr>
            </w:pPr>
          </w:p>
        </w:tc>
        <w:tc>
          <w:tcPr>
            <w:tcW w:w="1590" w:type="dxa"/>
          </w:tcPr>
          <w:p w:rsidR="004D143A" w:rsidRPr="00AA1E1E" w:rsidRDefault="004D143A" w:rsidP="00C46251">
            <w:pPr>
              <w:pStyle w:val="af5"/>
              <w:rPr>
                <w:szCs w:val="24"/>
                <w:lang w:val="ru-RU"/>
              </w:rPr>
            </w:pPr>
          </w:p>
        </w:tc>
        <w:tc>
          <w:tcPr>
            <w:tcW w:w="1590" w:type="dxa"/>
          </w:tcPr>
          <w:p w:rsidR="004D143A" w:rsidRPr="00AA1E1E" w:rsidRDefault="004D143A" w:rsidP="00C46251">
            <w:pPr>
              <w:pStyle w:val="af5"/>
              <w:rPr>
                <w:szCs w:val="24"/>
                <w:lang w:val="ru-RU"/>
              </w:rPr>
            </w:pPr>
          </w:p>
        </w:tc>
        <w:tc>
          <w:tcPr>
            <w:tcW w:w="1590" w:type="dxa"/>
          </w:tcPr>
          <w:p w:rsidR="004D143A" w:rsidRPr="00AA1E1E" w:rsidRDefault="004D143A" w:rsidP="00C46251">
            <w:pPr>
              <w:pStyle w:val="af5"/>
              <w:rPr>
                <w:szCs w:val="24"/>
                <w:lang w:val="ru-RU"/>
              </w:rPr>
            </w:pPr>
          </w:p>
        </w:tc>
        <w:tc>
          <w:tcPr>
            <w:tcW w:w="1050" w:type="dxa"/>
          </w:tcPr>
          <w:p w:rsidR="004D143A" w:rsidRPr="00AA1E1E" w:rsidRDefault="004D143A" w:rsidP="00C46251">
            <w:pPr>
              <w:pStyle w:val="af5"/>
              <w:rPr>
                <w:szCs w:val="24"/>
                <w:lang w:val="ru-RU"/>
              </w:rPr>
            </w:pPr>
          </w:p>
        </w:tc>
      </w:tr>
      <w:tr w:rsidR="004D143A" w:rsidRPr="005943C8" w:rsidTr="00C46251">
        <w:trPr>
          <w:cantSplit/>
        </w:trPr>
        <w:tc>
          <w:tcPr>
            <w:tcW w:w="720" w:type="dxa"/>
          </w:tcPr>
          <w:p w:rsidR="004D143A" w:rsidRPr="005943C8" w:rsidRDefault="004D143A" w:rsidP="004D143A">
            <w:pPr>
              <w:numPr>
                <w:ilvl w:val="0"/>
                <w:numId w:val="39"/>
              </w:numPr>
              <w:spacing w:line="240" w:lineRule="auto"/>
              <w:rPr>
                <w:sz w:val="24"/>
                <w:szCs w:val="24"/>
              </w:rPr>
            </w:pPr>
          </w:p>
        </w:tc>
        <w:tc>
          <w:tcPr>
            <w:tcW w:w="1590" w:type="dxa"/>
          </w:tcPr>
          <w:p w:rsidR="004D143A" w:rsidRPr="00AA1E1E" w:rsidRDefault="004D143A" w:rsidP="00C46251">
            <w:pPr>
              <w:pStyle w:val="af5"/>
              <w:rPr>
                <w:szCs w:val="24"/>
                <w:lang w:val="ru-RU"/>
              </w:rPr>
            </w:pPr>
          </w:p>
        </w:tc>
        <w:tc>
          <w:tcPr>
            <w:tcW w:w="1590" w:type="dxa"/>
          </w:tcPr>
          <w:p w:rsidR="004D143A" w:rsidRPr="00AA1E1E" w:rsidRDefault="004D143A" w:rsidP="00C46251">
            <w:pPr>
              <w:pStyle w:val="af5"/>
              <w:rPr>
                <w:szCs w:val="24"/>
                <w:lang w:val="ru-RU"/>
              </w:rPr>
            </w:pPr>
          </w:p>
        </w:tc>
        <w:tc>
          <w:tcPr>
            <w:tcW w:w="1590" w:type="dxa"/>
          </w:tcPr>
          <w:p w:rsidR="004D143A" w:rsidRPr="00AA1E1E" w:rsidRDefault="004D143A" w:rsidP="00C46251">
            <w:pPr>
              <w:pStyle w:val="af5"/>
              <w:rPr>
                <w:szCs w:val="24"/>
                <w:lang w:val="ru-RU"/>
              </w:rPr>
            </w:pPr>
          </w:p>
        </w:tc>
        <w:tc>
          <w:tcPr>
            <w:tcW w:w="1590" w:type="dxa"/>
          </w:tcPr>
          <w:p w:rsidR="004D143A" w:rsidRPr="00AA1E1E" w:rsidRDefault="004D143A" w:rsidP="00C46251">
            <w:pPr>
              <w:pStyle w:val="af5"/>
              <w:rPr>
                <w:szCs w:val="24"/>
                <w:lang w:val="ru-RU"/>
              </w:rPr>
            </w:pPr>
          </w:p>
        </w:tc>
        <w:tc>
          <w:tcPr>
            <w:tcW w:w="1590" w:type="dxa"/>
          </w:tcPr>
          <w:p w:rsidR="004D143A" w:rsidRPr="00AA1E1E" w:rsidRDefault="004D143A" w:rsidP="00C46251">
            <w:pPr>
              <w:pStyle w:val="af5"/>
              <w:rPr>
                <w:szCs w:val="24"/>
                <w:lang w:val="ru-RU"/>
              </w:rPr>
            </w:pPr>
          </w:p>
        </w:tc>
        <w:tc>
          <w:tcPr>
            <w:tcW w:w="1050" w:type="dxa"/>
          </w:tcPr>
          <w:p w:rsidR="004D143A" w:rsidRPr="00AA1E1E" w:rsidRDefault="004D143A" w:rsidP="00C46251">
            <w:pPr>
              <w:pStyle w:val="af5"/>
              <w:rPr>
                <w:szCs w:val="24"/>
                <w:lang w:val="ru-RU"/>
              </w:rPr>
            </w:pPr>
          </w:p>
        </w:tc>
      </w:tr>
      <w:tr w:rsidR="004D143A" w:rsidRPr="005943C8" w:rsidTr="00C46251">
        <w:trPr>
          <w:cantSplit/>
        </w:trPr>
        <w:tc>
          <w:tcPr>
            <w:tcW w:w="720" w:type="dxa"/>
          </w:tcPr>
          <w:p w:rsidR="004D143A" w:rsidRPr="005943C8" w:rsidRDefault="004D143A" w:rsidP="004D143A">
            <w:pPr>
              <w:numPr>
                <w:ilvl w:val="0"/>
                <w:numId w:val="39"/>
              </w:numPr>
              <w:spacing w:line="240" w:lineRule="auto"/>
              <w:rPr>
                <w:sz w:val="24"/>
                <w:szCs w:val="24"/>
              </w:rPr>
            </w:pPr>
          </w:p>
        </w:tc>
        <w:tc>
          <w:tcPr>
            <w:tcW w:w="1590" w:type="dxa"/>
          </w:tcPr>
          <w:p w:rsidR="004D143A" w:rsidRPr="00AA1E1E" w:rsidRDefault="004D143A" w:rsidP="00C46251">
            <w:pPr>
              <w:pStyle w:val="af5"/>
              <w:rPr>
                <w:szCs w:val="24"/>
                <w:lang w:val="ru-RU"/>
              </w:rPr>
            </w:pPr>
          </w:p>
        </w:tc>
        <w:tc>
          <w:tcPr>
            <w:tcW w:w="1590" w:type="dxa"/>
          </w:tcPr>
          <w:p w:rsidR="004D143A" w:rsidRPr="00AA1E1E" w:rsidRDefault="004D143A" w:rsidP="00C46251">
            <w:pPr>
              <w:pStyle w:val="af5"/>
              <w:rPr>
                <w:szCs w:val="24"/>
                <w:lang w:val="ru-RU"/>
              </w:rPr>
            </w:pPr>
          </w:p>
        </w:tc>
        <w:tc>
          <w:tcPr>
            <w:tcW w:w="1590" w:type="dxa"/>
          </w:tcPr>
          <w:p w:rsidR="004D143A" w:rsidRPr="00AA1E1E" w:rsidRDefault="004D143A" w:rsidP="00C46251">
            <w:pPr>
              <w:pStyle w:val="af5"/>
              <w:rPr>
                <w:szCs w:val="24"/>
                <w:lang w:val="ru-RU"/>
              </w:rPr>
            </w:pPr>
          </w:p>
        </w:tc>
        <w:tc>
          <w:tcPr>
            <w:tcW w:w="1590" w:type="dxa"/>
          </w:tcPr>
          <w:p w:rsidR="004D143A" w:rsidRPr="00AA1E1E" w:rsidRDefault="004D143A" w:rsidP="00C46251">
            <w:pPr>
              <w:pStyle w:val="af5"/>
              <w:rPr>
                <w:szCs w:val="24"/>
                <w:lang w:val="ru-RU"/>
              </w:rPr>
            </w:pPr>
          </w:p>
        </w:tc>
        <w:tc>
          <w:tcPr>
            <w:tcW w:w="1590" w:type="dxa"/>
          </w:tcPr>
          <w:p w:rsidR="004D143A" w:rsidRPr="00AA1E1E" w:rsidRDefault="004D143A" w:rsidP="00C46251">
            <w:pPr>
              <w:pStyle w:val="af5"/>
              <w:rPr>
                <w:szCs w:val="24"/>
                <w:lang w:val="ru-RU"/>
              </w:rPr>
            </w:pPr>
          </w:p>
        </w:tc>
        <w:tc>
          <w:tcPr>
            <w:tcW w:w="1050" w:type="dxa"/>
          </w:tcPr>
          <w:p w:rsidR="004D143A" w:rsidRPr="00AA1E1E" w:rsidRDefault="004D143A" w:rsidP="00C46251">
            <w:pPr>
              <w:pStyle w:val="af5"/>
              <w:rPr>
                <w:szCs w:val="24"/>
                <w:lang w:val="ru-RU"/>
              </w:rPr>
            </w:pPr>
          </w:p>
        </w:tc>
      </w:tr>
      <w:tr w:rsidR="004D143A" w:rsidRPr="005943C8" w:rsidTr="00C46251">
        <w:trPr>
          <w:cantSplit/>
        </w:trPr>
        <w:tc>
          <w:tcPr>
            <w:tcW w:w="720" w:type="dxa"/>
          </w:tcPr>
          <w:p w:rsidR="004D143A" w:rsidRPr="00AA1E1E" w:rsidRDefault="004D143A" w:rsidP="00C46251">
            <w:pPr>
              <w:pStyle w:val="af5"/>
              <w:rPr>
                <w:szCs w:val="24"/>
                <w:lang w:val="ru-RU"/>
              </w:rPr>
            </w:pPr>
            <w:r w:rsidRPr="00352E52">
              <w:rPr>
                <w:szCs w:val="24"/>
                <w:lang w:val="ru-RU"/>
              </w:rPr>
              <w:t>…</w:t>
            </w:r>
          </w:p>
        </w:tc>
        <w:tc>
          <w:tcPr>
            <w:tcW w:w="1590" w:type="dxa"/>
          </w:tcPr>
          <w:p w:rsidR="004D143A" w:rsidRPr="00AA1E1E" w:rsidRDefault="004D143A" w:rsidP="00C46251">
            <w:pPr>
              <w:pStyle w:val="af5"/>
              <w:rPr>
                <w:szCs w:val="24"/>
                <w:lang w:val="ru-RU"/>
              </w:rPr>
            </w:pPr>
          </w:p>
        </w:tc>
        <w:tc>
          <w:tcPr>
            <w:tcW w:w="1590" w:type="dxa"/>
          </w:tcPr>
          <w:p w:rsidR="004D143A" w:rsidRPr="00AA1E1E" w:rsidRDefault="004D143A" w:rsidP="00C46251">
            <w:pPr>
              <w:pStyle w:val="af5"/>
              <w:rPr>
                <w:szCs w:val="24"/>
                <w:lang w:val="ru-RU"/>
              </w:rPr>
            </w:pPr>
          </w:p>
        </w:tc>
        <w:tc>
          <w:tcPr>
            <w:tcW w:w="1590" w:type="dxa"/>
          </w:tcPr>
          <w:p w:rsidR="004D143A" w:rsidRPr="00AA1E1E" w:rsidRDefault="004D143A" w:rsidP="00C46251">
            <w:pPr>
              <w:pStyle w:val="af5"/>
              <w:rPr>
                <w:szCs w:val="24"/>
                <w:lang w:val="ru-RU"/>
              </w:rPr>
            </w:pPr>
          </w:p>
        </w:tc>
        <w:tc>
          <w:tcPr>
            <w:tcW w:w="1590" w:type="dxa"/>
          </w:tcPr>
          <w:p w:rsidR="004D143A" w:rsidRPr="00AA1E1E" w:rsidRDefault="004D143A" w:rsidP="00C46251">
            <w:pPr>
              <w:pStyle w:val="af5"/>
              <w:rPr>
                <w:szCs w:val="24"/>
                <w:lang w:val="ru-RU"/>
              </w:rPr>
            </w:pPr>
          </w:p>
        </w:tc>
        <w:tc>
          <w:tcPr>
            <w:tcW w:w="1590" w:type="dxa"/>
          </w:tcPr>
          <w:p w:rsidR="004D143A" w:rsidRPr="00AA1E1E" w:rsidRDefault="004D143A" w:rsidP="00C46251">
            <w:pPr>
              <w:pStyle w:val="af5"/>
              <w:rPr>
                <w:szCs w:val="24"/>
                <w:lang w:val="ru-RU"/>
              </w:rPr>
            </w:pPr>
          </w:p>
        </w:tc>
        <w:tc>
          <w:tcPr>
            <w:tcW w:w="1050" w:type="dxa"/>
          </w:tcPr>
          <w:p w:rsidR="004D143A" w:rsidRPr="00AA1E1E" w:rsidRDefault="004D143A" w:rsidP="00C46251">
            <w:pPr>
              <w:pStyle w:val="af5"/>
              <w:rPr>
                <w:szCs w:val="24"/>
                <w:lang w:val="ru-RU"/>
              </w:rPr>
            </w:pPr>
          </w:p>
        </w:tc>
      </w:tr>
    </w:tbl>
    <w:p w:rsidR="004D143A" w:rsidRPr="005943C8" w:rsidRDefault="004D143A" w:rsidP="004D143A">
      <w:pPr>
        <w:rPr>
          <w:sz w:val="24"/>
          <w:szCs w:val="24"/>
        </w:rPr>
      </w:pPr>
    </w:p>
    <w:tbl>
      <w:tblPr>
        <w:tblW w:w="0" w:type="auto"/>
        <w:tblLook w:val="01E0"/>
      </w:tblPr>
      <w:tblGrid>
        <w:gridCol w:w="3334"/>
        <w:gridCol w:w="2607"/>
        <w:gridCol w:w="4034"/>
      </w:tblGrid>
      <w:tr w:rsidR="004D143A" w:rsidRPr="00F4536E" w:rsidTr="00C46251">
        <w:tc>
          <w:tcPr>
            <w:tcW w:w="3473" w:type="dxa"/>
            <w:tcBorders>
              <w:bottom w:val="single" w:sz="4" w:space="0" w:color="auto"/>
            </w:tcBorders>
          </w:tcPr>
          <w:p w:rsidR="004D143A" w:rsidRPr="00F4536E" w:rsidRDefault="004D143A" w:rsidP="00C46251">
            <w:pPr>
              <w:widowControl w:val="0"/>
              <w:rPr>
                <w:rFonts w:ascii="Consultant" w:hAnsi="Consultant"/>
                <w:color w:val="000000"/>
                <w:sz w:val="24"/>
                <w:szCs w:val="24"/>
              </w:rPr>
            </w:pPr>
          </w:p>
        </w:tc>
        <w:tc>
          <w:tcPr>
            <w:tcW w:w="2755" w:type="dxa"/>
          </w:tcPr>
          <w:p w:rsidR="004D143A" w:rsidRPr="00F4536E" w:rsidRDefault="004D143A" w:rsidP="00C46251">
            <w:pPr>
              <w:widowControl w:val="0"/>
              <w:rPr>
                <w:rFonts w:ascii="Consultant" w:hAnsi="Consultant"/>
                <w:color w:val="000000"/>
                <w:sz w:val="24"/>
                <w:szCs w:val="24"/>
              </w:rPr>
            </w:pPr>
          </w:p>
        </w:tc>
        <w:tc>
          <w:tcPr>
            <w:tcW w:w="4193" w:type="dxa"/>
            <w:tcBorders>
              <w:bottom w:val="single" w:sz="4" w:space="0" w:color="auto"/>
            </w:tcBorders>
          </w:tcPr>
          <w:p w:rsidR="004D143A" w:rsidRPr="00F4536E" w:rsidRDefault="004D143A" w:rsidP="00C46251">
            <w:pPr>
              <w:widowControl w:val="0"/>
              <w:rPr>
                <w:rFonts w:ascii="Consultant" w:hAnsi="Consultant"/>
                <w:color w:val="000000"/>
                <w:sz w:val="24"/>
                <w:szCs w:val="24"/>
              </w:rPr>
            </w:pPr>
          </w:p>
        </w:tc>
      </w:tr>
      <w:tr w:rsidR="004D143A" w:rsidRPr="00F4536E" w:rsidTr="00C46251">
        <w:tc>
          <w:tcPr>
            <w:tcW w:w="3473" w:type="dxa"/>
            <w:tcBorders>
              <w:top w:val="single" w:sz="4" w:space="0" w:color="auto"/>
            </w:tcBorders>
          </w:tcPr>
          <w:p w:rsidR="004D143A" w:rsidRPr="00F4536E" w:rsidRDefault="004D143A" w:rsidP="00C46251">
            <w:pPr>
              <w:widowControl w:val="0"/>
              <w:jc w:val="center"/>
              <w:rPr>
                <w:rFonts w:ascii="Consultant" w:hAnsi="Consultant"/>
                <w:color w:val="000000"/>
                <w:sz w:val="24"/>
                <w:szCs w:val="24"/>
              </w:rPr>
            </w:pPr>
            <w:r w:rsidRPr="00F4536E">
              <w:rPr>
                <w:rFonts w:ascii="Consultant" w:hAnsi="Consultant"/>
                <w:color w:val="000000"/>
                <w:sz w:val="24"/>
                <w:szCs w:val="24"/>
                <w:vertAlign w:val="superscript"/>
              </w:rPr>
              <w:t>(подпись, М.П.)</w:t>
            </w:r>
          </w:p>
        </w:tc>
        <w:tc>
          <w:tcPr>
            <w:tcW w:w="2755" w:type="dxa"/>
          </w:tcPr>
          <w:p w:rsidR="004D143A" w:rsidRPr="00F4536E" w:rsidRDefault="004D143A" w:rsidP="00C46251">
            <w:pPr>
              <w:widowControl w:val="0"/>
              <w:rPr>
                <w:rFonts w:ascii="Consultant" w:hAnsi="Consultant"/>
                <w:color w:val="000000"/>
                <w:sz w:val="24"/>
                <w:szCs w:val="24"/>
              </w:rPr>
            </w:pPr>
          </w:p>
        </w:tc>
        <w:tc>
          <w:tcPr>
            <w:tcW w:w="4193" w:type="dxa"/>
            <w:tcBorders>
              <w:top w:val="single" w:sz="4" w:space="0" w:color="auto"/>
            </w:tcBorders>
          </w:tcPr>
          <w:p w:rsidR="004D143A" w:rsidRPr="00F4536E" w:rsidRDefault="004D143A" w:rsidP="004D143A">
            <w:pPr>
              <w:widowControl w:val="0"/>
              <w:rPr>
                <w:rFonts w:ascii="Consultant" w:hAnsi="Consultant"/>
                <w:color w:val="000000"/>
                <w:sz w:val="24"/>
                <w:szCs w:val="24"/>
              </w:rPr>
            </w:pPr>
            <w:r w:rsidRPr="00F4536E">
              <w:rPr>
                <w:rFonts w:ascii="Consultant" w:hAnsi="Consultant"/>
                <w:color w:val="000000"/>
                <w:sz w:val="24"/>
                <w:szCs w:val="24"/>
                <w:vertAlign w:val="superscript"/>
              </w:rPr>
              <w:t>(</w:t>
            </w:r>
            <w:r>
              <w:rPr>
                <w:rFonts w:ascii="Calibri" w:hAnsi="Calibri"/>
                <w:color w:val="000000"/>
                <w:sz w:val="24"/>
                <w:szCs w:val="24"/>
                <w:vertAlign w:val="superscript"/>
              </w:rPr>
              <w:t>ФИО</w:t>
            </w:r>
            <w:r w:rsidRPr="00F4536E">
              <w:rPr>
                <w:rFonts w:ascii="Consultant" w:hAnsi="Consultant"/>
                <w:color w:val="000000"/>
                <w:sz w:val="24"/>
                <w:szCs w:val="24"/>
                <w:vertAlign w:val="superscript"/>
              </w:rPr>
              <w:t xml:space="preserve"> </w:t>
            </w:r>
            <w:proofErr w:type="gramStart"/>
            <w:r w:rsidRPr="00F4536E">
              <w:rPr>
                <w:rFonts w:ascii="Consultant" w:hAnsi="Consultant"/>
                <w:color w:val="000000"/>
                <w:sz w:val="24"/>
                <w:szCs w:val="24"/>
                <w:vertAlign w:val="superscript"/>
              </w:rPr>
              <w:t>подписавшего</w:t>
            </w:r>
            <w:proofErr w:type="gramEnd"/>
            <w:r w:rsidRPr="00F4536E">
              <w:rPr>
                <w:rFonts w:ascii="Consultant" w:hAnsi="Consultant"/>
                <w:color w:val="000000"/>
                <w:sz w:val="24"/>
                <w:szCs w:val="24"/>
                <w:vertAlign w:val="superscript"/>
              </w:rPr>
              <w:t>, должность)</w:t>
            </w:r>
          </w:p>
        </w:tc>
      </w:tr>
    </w:tbl>
    <w:p w:rsidR="004D143A" w:rsidRDefault="004D143A" w:rsidP="004D143A">
      <w:pPr>
        <w:pStyle w:val="afc"/>
        <w:numPr>
          <w:ilvl w:val="2"/>
          <w:numId w:val="0"/>
        </w:numPr>
        <w:tabs>
          <w:tab w:val="num" w:pos="851"/>
        </w:tabs>
        <w:spacing w:line="240" w:lineRule="auto"/>
        <w:ind w:left="851" w:hanging="851"/>
        <w:rPr>
          <w:sz w:val="24"/>
        </w:rPr>
      </w:pPr>
    </w:p>
    <w:p w:rsidR="00F71DFB" w:rsidRDefault="004D143A">
      <w:pPr>
        <w:keepNext/>
        <w:tabs>
          <w:tab w:val="num" w:pos="1276"/>
        </w:tabs>
        <w:suppressAutoHyphens/>
        <w:spacing w:before="240" w:after="120"/>
        <w:ind w:left="426" w:hanging="360"/>
        <w:jc w:val="center"/>
        <w:outlineLvl w:val="2"/>
        <w:rPr>
          <w:b/>
          <w:bCs w:val="0"/>
          <w:spacing w:val="-4"/>
        </w:rPr>
      </w:pPr>
      <w:r w:rsidRPr="004D143A">
        <w:rPr>
          <w:b/>
          <w:bCs w:val="0"/>
          <w:spacing w:val="-4"/>
        </w:rPr>
        <w:t>Инструкции по заполнению</w:t>
      </w:r>
      <w:r w:rsidR="000C7B49">
        <w:rPr>
          <w:b/>
          <w:bCs w:val="0"/>
          <w:spacing w:val="-4"/>
        </w:rPr>
        <w:t>.</w:t>
      </w:r>
    </w:p>
    <w:p w:rsidR="004D143A" w:rsidRPr="004D143A" w:rsidRDefault="004D143A" w:rsidP="004D143A">
      <w:pPr>
        <w:numPr>
          <w:ilvl w:val="0"/>
          <w:numId w:val="15"/>
        </w:numPr>
      </w:pPr>
      <w:r w:rsidRPr="004D143A">
        <w:t>Участник указывает свое фирменное наименование (в т.ч. организационно-правовую форму) и свой адрес.</w:t>
      </w:r>
    </w:p>
    <w:p w:rsidR="004D143A" w:rsidRPr="004D143A" w:rsidRDefault="004D143A" w:rsidP="004D143A">
      <w:pPr>
        <w:numPr>
          <w:ilvl w:val="0"/>
          <w:numId w:val="15"/>
        </w:numPr>
      </w:pPr>
      <w:r w:rsidRPr="004D143A">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4D143A" w:rsidRPr="005943C8" w:rsidRDefault="004D143A" w:rsidP="004D143A">
      <w:pPr>
        <w:tabs>
          <w:tab w:val="left" w:pos="1134"/>
        </w:tabs>
        <w:rPr>
          <w:sz w:val="24"/>
          <w:szCs w:val="24"/>
        </w:rPr>
      </w:pPr>
    </w:p>
    <w:p w:rsidR="004D143A" w:rsidRDefault="004D143A" w:rsidP="004D143A"/>
    <w:p w:rsidR="004D143A" w:rsidRPr="000E119A" w:rsidRDefault="004D143A" w:rsidP="004D143A">
      <w:pPr>
        <w:ind w:left="360" w:firstLine="0"/>
        <w:jc w:val="right"/>
        <w:rPr>
          <w:b/>
          <w:sz w:val="24"/>
          <w:szCs w:val="24"/>
        </w:rPr>
      </w:pPr>
      <w:r>
        <w:rPr>
          <w:b/>
          <w:sz w:val="24"/>
          <w:szCs w:val="24"/>
        </w:rPr>
        <w:br w:type="page"/>
      </w:r>
      <w:r w:rsidRPr="000E119A">
        <w:rPr>
          <w:b/>
          <w:sz w:val="24"/>
          <w:szCs w:val="24"/>
        </w:rPr>
        <w:lastRenderedPageBreak/>
        <w:t xml:space="preserve">Приложение № </w:t>
      </w:r>
      <w:r>
        <w:rPr>
          <w:b/>
          <w:sz w:val="24"/>
          <w:szCs w:val="24"/>
        </w:rPr>
        <w:t>8</w:t>
      </w:r>
    </w:p>
    <w:p w:rsidR="00F71DFB" w:rsidRDefault="004D143A">
      <w:pPr>
        <w:ind w:left="360" w:firstLine="0"/>
        <w:jc w:val="right"/>
        <w:rPr>
          <w:b/>
          <w:sz w:val="24"/>
          <w:szCs w:val="24"/>
        </w:rPr>
      </w:pPr>
      <w:r w:rsidRPr="000E119A">
        <w:rPr>
          <w:b/>
          <w:sz w:val="24"/>
          <w:szCs w:val="24"/>
        </w:rPr>
        <w:t>к закупочной документации</w:t>
      </w:r>
    </w:p>
    <w:p w:rsidR="00F71DFB" w:rsidRDefault="004D143A">
      <w:pPr>
        <w:suppressAutoHyphens/>
        <w:ind w:firstLine="142"/>
        <w:jc w:val="center"/>
        <w:rPr>
          <w:b/>
          <w:sz w:val="24"/>
          <w:szCs w:val="24"/>
        </w:rPr>
      </w:pPr>
      <w:r w:rsidRPr="005943C8">
        <w:rPr>
          <w:b/>
          <w:sz w:val="24"/>
          <w:szCs w:val="24"/>
        </w:rPr>
        <w:t>Справка о кадровых ресурсах</w:t>
      </w:r>
    </w:p>
    <w:p w:rsidR="004D143A" w:rsidRDefault="004D143A" w:rsidP="004D143A">
      <w:pPr>
        <w:rPr>
          <w:color w:val="000000"/>
          <w:sz w:val="24"/>
          <w:szCs w:val="24"/>
        </w:rPr>
      </w:pPr>
      <w:r w:rsidRPr="005943C8">
        <w:rPr>
          <w:color w:val="000000"/>
          <w:sz w:val="24"/>
          <w:szCs w:val="24"/>
        </w:rPr>
        <w:t>Наименование и адрес Участника: _________________________________</w:t>
      </w:r>
    </w:p>
    <w:p w:rsidR="004D143A" w:rsidRPr="005943C8" w:rsidRDefault="004D143A" w:rsidP="004D143A">
      <w:pPr>
        <w:keepNext/>
        <w:suppressAutoHyphens/>
        <w:rPr>
          <w:sz w:val="24"/>
          <w:szCs w:val="24"/>
        </w:rPr>
      </w:pPr>
      <w:r w:rsidRPr="005943C8">
        <w:rPr>
          <w:b/>
          <w:sz w:val="24"/>
          <w:szCs w:val="24"/>
        </w:rPr>
        <w:t>Таблица-1. Основные кадровые ресурсы</w:t>
      </w:r>
    </w:p>
    <w:tbl>
      <w:tblPr>
        <w:tblW w:w="9706"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963"/>
        <w:gridCol w:w="1950"/>
        <w:gridCol w:w="1830"/>
      </w:tblGrid>
      <w:tr w:rsidR="004D143A" w:rsidRPr="0070752F" w:rsidTr="00C46251">
        <w:trPr>
          <w:trHeight w:val="551"/>
        </w:trPr>
        <w:tc>
          <w:tcPr>
            <w:tcW w:w="695" w:type="dxa"/>
          </w:tcPr>
          <w:p w:rsidR="004D143A" w:rsidRPr="0070752F" w:rsidRDefault="004D143A" w:rsidP="00C46251">
            <w:pPr>
              <w:pStyle w:val="af2"/>
            </w:pPr>
            <w:r w:rsidRPr="0070752F">
              <w:t>№</w:t>
            </w:r>
            <w:r w:rsidRPr="0070752F">
              <w:br/>
            </w:r>
            <w:proofErr w:type="spellStart"/>
            <w:proofErr w:type="gramStart"/>
            <w:r w:rsidRPr="0070752F">
              <w:t>п</w:t>
            </w:r>
            <w:proofErr w:type="spellEnd"/>
            <w:proofErr w:type="gramEnd"/>
            <w:r w:rsidRPr="0070752F">
              <w:t>/</w:t>
            </w:r>
            <w:proofErr w:type="spellStart"/>
            <w:r w:rsidRPr="0070752F">
              <w:t>п</w:t>
            </w:r>
            <w:proofErr w:type="spellEnd"/>
          </w:p>
        </w:tc>
        <w:tc>
          <w:tcPr>
            <w:tcW w:w="2268" w:type="dxa"/>
          </w:tcPr>
          <w:p w:rsidR="004D143A" w:rsidRPr="0070752F" w:rsidRDefault="004D143A" w:rsidP="00C46251">
            <w:pPr>
              <w:pStyle w:val="af2"/>
            </w:pPr>
            <w:r w:rsidRPr="0070752F">
              <w:t>Фамилия, имя, отчество специалиста</w:t>
            </w:r>
          </w:p>
        </w:tc>
        <w:tc>
          <w:tcPr>
            <w:tcW w:w="2963" w:type="dxa"/>
          </w:tcPr>
          <w:p w:rsidR="004D143A" w:rsidRPr="0070752F" w:rsidRDefault="004D143A" w:rsidP="00C46251">
            <w:pPr>
              <w:pStyle w:val="af2"/>
            </w:pPr>
            <w:r w:rsidRPr="0070752F">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4D143A" w:rsidRPr="0070752F" w:rsidRDefault="004D143A" w:rsidP="00C46251">
            <w:pPr>
              <w:pStyle w:val="af2"/>
            </w:pPr>
            <w:r w:rsidRPr="0070752F">
              <w:t>Должность</w:t>
            </w:r>
          </w:p>
        </w:tc>
        <w:tc>
          <w:tcPr>
            <w:tcW w:w="1830" w:type="dxa"/>
          </w:tcPr>
          <w:p w:rsidR="004D143A" w:rsidRPr="0070752F" w:rsidRDefault="004D143A" w:rsidP="00C46251">
            <w:pPr>
              <w:pStyle w:val="af2"/>
            </w:pPr>
            <w:r w:rsidRPr="0070752F">
              <w:t>Стаж работы в данной или аналогичной должности, лет</w:t>
            </w:r>
          </w:p>
        </w:tc>
      </w:tr>
      <w:tr w:rsidR="004D143A" w:rsidRPr="0070752F" w:rsidTr="00C46251">
        <w:trPr>
          <w:cantSplit/>
        </w:trPr>
        <w:tc>
          <w:tcPr>
            <w:tcW w:w="9706" w:type="dxa"/>
            <w:gridSpan w:val="5"/>
          </w:tcPr>
          <w:p w:rsidR="004D143A" w:rsidRPr="00AA1E1E" w:rsidRDefault="004D143A" w:rsidP="00C46251">
            <w:pPr>
              <w:pStyle w:val="af5"/>
              <w:rPr>
                <w:sz w:val="22"/>
                <w:szCs w:val="22"/>
                <w:lang w:val="ru-RU"/>
              </w:rPr>
            </w:pPr>
            <w:r w:rsidRPr="00352E52">
              <w:rPr>
                <w:sz w:val="22"/>
                <w:szCs w:val="22"/>
                <w:lang w:val="ru-RU"/>
              </w:rPr>
              <w:t>Руководящее звено (руководитель и его заместители, главный бухгалтер, главный экономист, главный юрист)</w:t>
            </w:r>
          </w:p>
        </w:tc>
      </w:tr>
      <w:tr w:rsidR="004D143A" w:rsidRPr="0070752F" w:rsidTr="00C46251">
        <w:tc>
          <w:tcPr>
            <w:tcW w:w="695" w:type="dxa"/>
          </w:tcPr>
          <w:p w:rsidR="004D143A" w:rsidRPr="0070752F" w:rsidRDefault="004D143A" w:rsidP="004D143A">
            <w:pPr>
              <w:numPr>
                <w:ilvl w:val="0"/>
                <w:numId w:val="36"/>
              </w:numPr>
              <w:spacing w:line="240" w:lineRule="auto"/>
            </w:pPr>
          </w:p>
        </w:tc>
        <w:tc>
          <w:tcPr>
            <w:tcW w:w="2268" w:type="dxa"/>
          </w:tcPr>
          <w:p w:rsidR="004D143A" w:rsidRPr="00AA1E1E" w:rsidRDefault="004D143A" w:rsidP="00C46251">
            <w:pPr>
              <w:pStyle w:val="af5"/>
              <w:rPr>
                <w:sz w:val="22"/>
                <w:szCs w:val="22"/>
                <w:lang w:val="ru-RU"/>
              </w:rPr>
            </w:pPr>
          </w:p>
        </w:tc>
        <w:tc>
          <w:tcPr>
            <w:tcW w:w="2963" w:type="dxa"/>
          </w:tcPr>
          <w:p w:rsidR="004D143A" w:rsidRPr="00AA1E1E" w:rsidRDefault="004D143A" w:rsidP="00C46251">
            <w:pPr>
              <w:pStyle w:val="af5"/>
              <w:rPr>
                <w:sz w:val="22"/>
                <w:szCs w:val="22"/>
                <w:lang w:val="ru-RU"/>
              </w:rPr>
            </w:pPr>
          </w:p>
        </w:tc>
        <w:tc>
          <w:tcPr>
            <w:tcW w:w="1950" w:type="dxa"/>
          </w:tcPr>
          <w:p w:rsidR="004D143A" w:rsidRPr="00AA1E1E" w:rsidRDefault="004D143A" w:rsidP="00C46251">
            <w:pPr>
              <w:pStyle w:val="af5"/>
              <w:rPr>
                <w:sz w:val="22"/>
                <w:szCs w:val="22"/>
                <w:lang w:val="ru-RU"/>
              </w:rPr>
            </w:pPr>
          </w:p>
        </w:tc>
        <w:tc>
          <w:tcPr>
            <w:tcW w:w="1830" w:type="dxa"/>
          </w:tcPr>
          <w:p w:rsidR="004D143A" w:rsidRPr="00AA1E1E" w:rsidRDefault="004D143A" w:rsidP="00C46251">
            <w:pPr>
              <w:pStyle w:val="af5"/>
              <w:rPr>
                <w:sz w:val="22"/>
                <w:szCs w:val="22"/>
                <w:lang w:val="ru-RU"/>
              </w:rPr>
            </w:pPr>
          </w:p>
        </w:tc>
      </w:tr>
      <w:tr w:rsidR="004D143A" w:rsidRPr="0070752F" w:rsidTr="00C46251">
        <w:tc>
          <w:tcPr>
            <w:tcW w:w="695" w:type="dxa"/>
          </w:tcPr>
          <w:p w:rsidR="004D143A" w:rsidRPr="0070752F" w:rsidRDefault="004D143A" w:rsidP="00C46251">
            <w:r w:rsidRPr="0070752F">
              <w:t>…</w:t>
            </w:r>
          </w:p>
        </w:tc>
        <w:tc>
          <w:tcPr>
            <w:tcW w:w="2268" w:type="dxa"/>
          </w:tcPr>
          <w:p w:rsidR="004D143A" w:rsidRPr="00AA1E1E" w:rsidRDefault="004D143A" w:rsidP="00C46251">
            <w:pPr>
              <w:pStyle w:val="af5"/>
              <w:rPr>
                <w:sz w:val="22"/>
                <w:szCs w:val="22"/>
                <w:lang w:val="ru-RU"/>
              </w:rPr>
            </w:pPr>
          </w:p>
        </w:tc>
        <w:tc>
          <w:tcPr>
            <w:tcW w:w="2963" w:type="dxa"/>
          </w:tcPr>
          <w:p w:rsidR="004D143A" w:rsidRPr="00AA1E1E" w:rsidRDefault="004D143A" w:rsidP="00C46251">
            <w:pPr>
              <w:pStyle w:val="af5"/>
              <w:rPr>
                <w:sz w:val="22"/>
                <w:szCs w:val="22"/>
                <w:lang w:val="ru-RU"/>
              </w:rPr>
            </w:pPr>
          </w:p>
        </w:tc>
        <w:tc>
          <w:tcPr>
            <w:tcW w:w="1950" w:type="dxa"/>
          </w:tcPr>
          <w:p w:rsidR="004D143A" w:rsidRPr="00AA1E1E" w:rsidRDefault="004D143A" w:rsidP="00C46251">
            <w:pPr>
              <w:pStyle w:val="af5"/>
              <w:rPr>
                <w:sz w:val="22"/>
                <w:szCs w:val="22"/>
                <w:lang w:val="ru-RU"/>
              </w:rPr>
            </w:pPr>
          </w:p>
        </w:tc>
        <w:tc>
          <w:tcPr>
            <w:tcW w:w="1830" w:type="dxa"/>
          </w:tcPr>
          <w:p w:rsidR="004D143A" w:rsidRPr="00AA1E1E" w:rsidRDefault="004D143A" w:rsidP="00C46251">
            <w:pPr>
              <w:pStyle w:val="af5"/>
              <w:rPr>
                <w:sz w:val="22"/>
                <w:szCs w:val="22"/>
                <w:lang w:val="ru-RU"/>
              </w:rPr>
            </w:pPr>
          </w:p>
        </w:tc>
      </w:tr>
      <w:tr w:rsidR="004D143A" w:rsidRPr="0070752F" w:rsidTr="00C46251">
        <w:trPr>
          <w:cantSplit/>
        </w:trPr>
        <w:tc>
          <w:tcPr>
            <w:tcW w:w="9706" w:type="dxa"/>
            <w:gridSpan w:val="5"/>
          </w:tcPr>
          <w:p w:rsidR="004D143A" w:rsidRPr="00AA1E1E" w:rsidRDefault="004D143A" w:rsidP="00C46251">
            <w:pPr>
              <w:pStyle w:val="af5"/>
              <w:rPr>
                <w:sz w:val="22"/>
                <w:szCs w:val="22"/>
                <w:lang w:val="ru-RU"/>
              </w:rPr>
            </w:pPr>
            <w:r w:rsidRPr="00352E52">
              <w:rPr>
                <w:sz w:val="22"/>
                <w:szCs w:val="22"/>
                <w:lang w:val="ru-RU"/>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4D143A" w:rsidRPr="0070752F" w:rsidTr="00C46251">
        <w:tc>
          <w:tcPr>
            <w:tcW w:w="695" w:type="dxa"/>
          </w:tcPr>
          <w:p w:rsidR="004D143A" w:rsidRPr="0070752F" w:rsidRDefault="004D143A" w:rsidP="004D143A">
            <w:pPr>
              <w:numPr>
                <w:ilvl w:val="0"/>
                <w:numId w:val="37"/>
              </w:numPr>
              <w:spacing w:line="240" w:lineRule="auto"/>
            </w:pPr>
          </w:p>
        </w:tc>
        <w:tc>
          <w:tcPr>
            <w:tcW w:w="2268" w:type="dxa"/>
          </w:tcPr>
          <w:p w:rsidR="004D143A" w:rsidRPr="00AA1E1E" w:rsidRDefault="004D143A" w:rsidP="00C46251">
            <w:pPr>
              <w:pStyle w:val="af5"/>
              <w:rPr>
                <w:sz w:val="22"/>
                <w:szCs w:val="22"/>
                <w:lang w:val="ru-RU"/>
              </w:rPr>
            </w:pPr>
          </w:p>
        </w:tc>
        <w:tc>
          <w:tcPr>
            <w:tcW w:w="2963" w:type="dxa"/>
          </w:tcPr>
          <w:p w:rsidR="004D143A" w:rsidRPr="00AA1E1E" w:rsidRDefault="004D143A" w:rsidP="00C46251">
            <w:pPr>
              <w:pStyle w:val="af5"/>
              <w:rPr>
                <w:sz w:val="22"/>
                <w:szCs w:val="22"/>
                <w:lang w:val="ru-RU"/>
              </w:rPr>
            </w:pPr>
          </w:p>
        </w:tc>
        <w:tc>
          <w:tcPr>
            <w:tcW w:w="1950" w:type="dxa"/>
          </w:tcPr>
          <w:p w:rsidR="004D143A" w:rsidRPr="00AA1E1E" w:rsidRDefault="004D143A" w:rsidP="00C46251">
            <w:pPr>
              <w:pStyle w:val="af5"/>
              <w:rPr>
                <w:sz w:val="22"/>
                <w:szCs w:val="22"/>
                <w:lang w:val="ru-RU"/>
              </w:rPr>
            </w:pPr>
          </w:p>
        </w:tc>
        <w:tc>
          <w:tcPr>
            <w:tcW w:w="1830" w:type="dxa"/>
          </w:tcPr>
          <w:p w:rsidR="004D143A" w:rsidRPr="00AA1E1E" w:rsidRDefault="004D143A" w:rsidP="00C46251">
            <w:pPr>
              <w:pStyle w:val="af5"/>
              <w:rPr>
                <w:sz w:val="22"/>
                <w:szCs w:val="22"/>
                <w:lang w:val="ru-RU"/>
              </w:rPr>
            </w:pPr>
          </w:p>
        </w:tc>
      </w:tr>
      <w:tr w:rsidR="004D143A" w:rsidRPr="0070752F" w:rsidTr="00C46251">
        <w:tc>
          <w:tcPr>
            <w:tcW w:w="695" w:type="dxa"/>
          </w:tcPr>
          <w:p w:rsidR="004D143A" w:rsidRPr="0070752F" w:rsidRDefault="004D143A" w:rsidP="00C46251">
            <w:r w:rsidRPr="0070752F">
              <w:t>…</w:t>
            </w:r>
          </w:p>
        </w:tc>
        <w:tc>
          <w:tcPr>
            <w:tcW w:w="2268" w:type="dxa"/>
          </w:tcPr>
          <w:p w:rsidR="004D143A" w:rsidRPr="00AA1E1E" w:rsidRDefault="004D143A" w:rsidP="00C46251">
            <w:pPr>
              <w:pStyle w:val="af5"/>
              <w:rPr>
                <w:sz w:val="22"/>
                <w:szCs w:val="22"/>
                <w:lang w:val="ru-RU"/>
              </w:rPr>
            </w:pPr>
          </w:p>
        </w:tc>
        <w:tc>
          <w:tcPr>
            <w:tcW w:w="2963" w:type="dxa"/>
          </w:tcPr>
          <w:p w:rsidR="004D143A" w:rsidRPr="00AA1E1E" w:rsidRDefault="004D143A" w:rsidP="00C46251">
            <w:pPr>
              <w:pStyle w:val="af5"/>
              <w:rPr>
                <w:sz w:val="22"/>
                <w:szCs w:val="22"/>
                <w:lang w:val="ru-RU"/>
              </w:rPr>
            </w:pPr>
          </w:p>
        </w:tc>
        <w:tc>
          <w:tcPr>
            <w:tcW w:w="1950" w:type="dxa"/>
          </w:tcPr>
          <w:p w:rsidR="004D143A" w:rsidRPr="00AA1E1E" w:rsidRDefault="004D143A" w:rsidP="00C46251">
            <w:pPr>
              <w:pStyle w:val="af5"/>
              <w:rPr>
                <w:sz w:val="22"/>
                <w:szCs w:val="22"/>
                <w:lang w:val="ru-RU"/>
              </w:rPr>
            </w:pPr>
          </w:p>
        </w:tc>
        <w:tc>
          <w:tcPr>
            <w:tcW w:w="1830" w:type="dxa"/>
          </w:tcPr>
          <w:p w:rsidR="004D143A" w:rsidRPr="00AA1E1E" w:rsidRDefault="004D143A" w:rsidP="00C46251">
            <w:pPr>
              <w:pStyle w:val="af5"/>
              <w:rPr>
                <w:sz w:val="22"/>
                <w:szCs w:val="22"/>
                <w:lang w:val="ru-RU"/>
              </w:rPr>
            </w:pPr>
          </w:p>
        </w:tc>
      </w:tr>
      <w:tr w:rsidR="004D143A" w:rsidRPr="0070752F" w:rsidTr="00C46251">
        <w:trPr>
          <w:cantSplit/>
        </w:trPr>
        <w:tc>
          <w:tcPr>
            <w:tcW w:w="9706" w:type="dxa"/>
            <w:gridSpan w:val="5"/>
          </w:tcPr>
          <w:p w:rsidR="004D143A" w:rsidRPr="00AA1E1E" w:rsidRDefault="004D143A" w:rsidP="00C46251">
            <w:pPr>
              <w:pStyle w:val="af5"/>
              <w:rPr>
                <w:sz w:val="22"/>
                <w:szCs w:val="22"/>
                <w:lang w:val="ru-RU"/>
              </w:rPr>
            </w:pPr>
            <w:r w:rsidRPr="00352E52">
              <w:rPr>
                <w:sz w:val="22"/>
                <w:szCs w:val="22"/>
                <w:lang w:val="ru-RU"/>
              </w:rPr>
              <w:t>Прочий персонал (в том числе экспедиторы, водители, грузчики, охранники и т.д.)</w:t>
            </w:r>
          </w:p>
        </w:tc>
      </w:tr>
      <w:tr w:rsidR="004D143A" w:rsidRPr="0070752F" w:rsidTr="00C46251">
        <w:tc>
          <w:tcPr>
            <w:tcW w:w="695" w:type="dxa"/>
          </w:tcPr>
          <w:p w:rsidR="004D143A" w:rsidRPr="0070752F" w:rsidRDefault="004D143A" w:rsidP="004D143A">
            <w:pPr>
              <w:numPr>
                <w:ilvl w:val="0"/>
                <w:numId w:val="38"/>
              </w:numPr>
              <w:spacing w:line="240" w:lineRule="auto"/>
            </w:pPr>
          </w:p>
        </w:tc>
        <w:tc>
          <w:tcPr>
            <w:tcW w:w="2268" w:type="dxa"/>
          </w:tcPr>
          <w:p w:rsidR="004D143A" w:rsidRPr="00AA1E1E" w:rsidRDefault="004D143A" w:rsidP="00C46251">
            <w:pPr>
              <w:pStyle w:val="af5"/>
              <w:rPr>
                <w:sz w:val="22"/>
                <w:szCs w:val="22"/>
                <w:lang w:val="ru-RU"/>
              </w:rPr>
            </w:pPr>
          </w:p>
        </w:tc>
        <w:tc>
          <w:tcPr>
            <w:tcW w:w="2963" w:type="dxa"/>
          </w:tcPr>
          <w:p w:rsidR="004D143A" w:rsidRPr="00AA1E1E" w:rsidRDefault="004D143A" w:rsidP="00C46251">
            <w:pPr>
              <w:pStyle w:val="af5"/>
              <w:jc w:val="center"/>
              <w:rPr>
                <w:sz w:val="22"/>
                <w:szCs w:val="22"/>
                <w:lang w:val="ru-RU"/>
              </w:rPr>
            </w:pPr>
          </w:p>
        </w:tc>
        <w:tc>
          <w:tcPr>
            <w:tcW w:w="1950" w:type="dxa"/>
          </w:tcPr>
          <w:p w:rsidR="004D143A" w:rsidRPr="00AA1E1E" w:rsidRDefault="004D143A" w:rsidP="00C46251">
            <w:pPr>
              <w:pStyle w:val="af5"/>
              <w:rPr>
                <w:sz w:val="22"/>
                <w:szCs w:val="22"/>
                <w:lang w:val="ru-RU"/>
              </w:rPr>
            </w:pPr>
          </w:p>
        </w:tc>
        <w:tc>
          <w:tcPr>
            <w:tcW w:w="1830" w:type="dxa"/>
          </w:tcPr>
          <w:p w:rsidR="004D143A" w:rsidRPr="00AA1E1E" w:rsidRDefault="004D143A" w:rsidP="00C46251">
            <w:pPr>
              <w:pStyle w:val="af5"/>
              <w:jc w:val="center"/>
              <w:rPr>
                <w:sz w:val="22"/>
                <w:szCs w:val="22"/>
                <w:lang w:val="ru-RU"/>
              </w:rPr>
            </w:pPr>
          </w:p>
        </w:tc>
      </w:tr>
      <w:tr w:rsidR="004D143A" w:rsidRPr="0070752F" w:rsidTr="00C46251">
        <w:tc>
          <w:tcPr>
            <w:tcW w:w="695" w:type="dxa"/>
          </w:tcPr>
          <w:p w:rsidR="004D143A" w:rsidRPr="0070752F" w:rsidRDefault="004D143A" w:rsidP="00C46251">
            <w:r w:rsidRPr="0070752F">
              <w:t>…</w:t>
            </w:r>
          </w:p>
        </w:tc>
        <w:tc>
          <w:tcPr>
            <w:tcW w:w="2268" w:type="dxa"/>
          </w:tcPr>
          <w:p w:rsidR="004D143A" w:rsidRPr="00AA1E1E" w:rsidRDefault="004D143A" w:rsidP="00C46251">
            <w:pPr>
              <w:pStyle w:val="af5"/>
              <w:rPr>
                <w:sz w:val="22"/>
                <w:szCs w:val="22"/>
                <w:lang w:val="ru-RU"/>
              </w:rPr>
            </w:pPr>
          </w:p>
        </w:tc>
        <w:tc>
          <w:tcPr>
            <w:tcW w:w="2963" w:type="dxa"/>
          </w:tcPr>
          <w:p w:rsidR="004D143A" w:rsidRPr="00AA1E1E" w:rsidRDefault="004D143A" w:rsidP="00C46251">
            <w:pPr>
              <w:pStyle w:val="af5"/>
              <w:jc w:val="center"/>
              <w:rPr>
                <w:sz w:val="22"/>
                <w:szCs w:val="22"/>
                <w:lang w:val="ru-RU"/>
              </w:rPr>
            </w:pPr>
          </w:p>
        </w:tc>
        <w:tc>
          <w:tcPr>
            <w:tcW w:w="1950" w:type="dxa"/>
          </w:tcPr>
          <w:p w:rsidR="004D143A" w:rsidRPr="00AA1E1E" w:rsidRDefault="004D143A" w:rsidP="00C46251">
            <w:pPr>
              <w:pStyle w:val="af5"/>
              <w:rPr>
                <w:sz w:val="22"/>
                <w:szCs w:val="22"/>
                <w:lang w:val="ru-RU"/>
              </w:rPr>
            </w:pPr>
          </w:p>
        </w:tc>
        <w:tc>
          <w:tcPr>
            <w:tcW w:w="1830" w:type="dxa"/>
          </w:tcPr>
          <w:p w:rsidR="004D143A" w:rsidRPr="00AA1E1E" w:rsidRDefault="004D143A" w:rsidP="00C46251">
            <w:pPr>
              <w:pStyle w:val="af5"/>
              <w:jc w:val="center"/>
              <w:rPr>
                <w:sz w:val="22"/>
                <w:szCs w:val="22"/>
                <w:lang w:val="ru-RU"/>
              </w:rPr>
            </w:pPr>
          </w:p>
        </w:tc>
      </w:tr>
    </w:tbl>
    <w:p w:rsidR="004D143A" w:rsidRPr="005943C8" w:rsidRDefault="004D143A" w:rsidP="004D143A">
      <w:pPr>
        <w:rPr>
          <w:sz w:val="24"/>
          <w:szCs w:val="24"/>
        </w:rPr>
      </w:pPr>
    </w:p>
    <w:p w:rsidR="004D143A" w:rsidRPr="005943C8" w:rsidRDefault="004D143A" w:rsidP="004D143A">
      <w:pPr>
        <w:keepNext/>
        <w:suppressAutoHyphens/>
        <w:rPr>
          <w:b/>
          <w:sz w:val="24"/>
          <w:szCs w:val="24"/>
        </w:rPr>
      </w:pPr>
      <w:r w:rsidRPr="005943C8">
        <w:rPr>
          <w:b/>
          <w:sz w:val="24"/>
          <w:szCs w:val="24"/>
        </w:rPr>
        <w:t>Таблица-2. Прочий персонал</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5"/>
        <w:gridCol w:w="4985"/>
      </w:tblGrid>
      <w:tr w:rsidR="004D143A" w:rsidRPr="0070752F" w:rsidTr="00C46251">
        <w:tc>
          <w:tcPr>
            <w:tcW w:w="4735" w:type="dxa"/>
            <w:tcBorders>
              <w:top w:val="single" w:sz="4" w:space="0" w:color="auto"/>
              <w:left w:val="single" w:sz="4" w:space="0" w:color="auto"/>
              <w:bottom w:val="single" w:sz="4" w:space="0" w:color="auto"/>
              <w:right w:val="single" w:sz="4" w:space="0" w:color="auto"/>
            </w:tcBorders>
          </w:tcPr>
          <w:p w:rsidR="004D143A" w:rsidRPr="0070752F" w:rsidRDefault="004D143A" w:rsidP="00C46251">
            <w:pPr>
              <w:pStyle w:val="af2"/>
              <w:rPr>
                <w:color w:val="000000"/>
              </w:rPr>
            </w:pPr>
            <w:r w:rsidRPr="0070752F">
              <w:rPr>
                <w:color w:val="000000"/>
              </w:rPr>
              <w:t>Группа специалистов</w:t>
            </w:r>
          </w:p>
        </w:tc>
        <w:tc>
          <w:tcPr>
            <w:tcW w:w="4985" w:type="dxa"/>
            <w:tcBorders>
              <w:top w:val="single" w:sz="4" w:space="0" w:color="auto"/>
              <w:left w:val="single" w:sz="4" w:space="0" w:color="auto"/>
              <w:bottom w:val="single" w:sz="4" w:space="0" w:color="auto"/>
              <w:right w:val="single" w:sz="4" w:space="0" w:color="auto"/>
            </w:tcBorders>
          </w:tcPr>
          <w:p w:rsidR="004D143A" w:rsidRPr="0070752F" w:rsidRDefault="004D143A" w:rsidP="00C46251">
            <w:pPr>
              <w:pStyle w:val="af2"/>
              <w:rPr>
                <w:color w:val="000000"/>
              </w:rPr>
            </w:pPr>
            <w:r w:rsidRPr="0070752F">
              <w:rPr>
                <w:color w:val="000000"/>
              </w:rPr>
              <w:t>Штатная численность, чел.</w:t>
            </w:r>
          </w:p>
        </w:tc>
      </w:tr>
      <w:tr w:rsidR="004D143A" w:rsidRPr="0070752F" w:rsidTr="00C46251">
        <w:tc>
          <w:tcPr>
            <w:tcW w:w="4735" w:type="dxa"/>
            <w:tcBorders>
              <w:top w:val="single" w:sz="4" w:space="0" w:color="auto"/>
              <w:left w:val="single" w:sz="4" w:space="0" w:color="auto"/>
              <w:bottom w:val="single" w:sz="4" w:space="0" w:color="auto"/>
              <w:right w:val="single" w:sz="4" w:space="0" w:color="auto"/>
            </w:tcBorders>
          </w:tcPr>
          <w:p w:rsidR="004D143A" w:rsidRPr="00AA1E1E" w:rsidRDefault="004D143A" w:rsidP="00C46251">
            <w:pPr>
              <w:pStyle w:val="af5"/>
              <w:rPr>
                <w:color w:val="000000"/>
                <w:sz w:val="22"/>
                <w:szCs w:val="22"/>
                <w:lang w:val="ru-RU"/>
              </w:rPr>
            </w:pPr>
            <w:r w:rsidRPr="00352E52">
              <w:rPr>
                <w:color w:val="000000"/>
                <w:sz w:val="22"/>
                <w:szCs w:val="22"/>
                <w:lang w:val="ru-RU"/>
              </w:rPr>
              <w:t>Руководящий персонал</w:t>
            </w:r>
          </w:p>
        </w:tc>
        <w:tc>
          <w:tcPr>
            <w:tcW w:w="4985" w:type="dxa"/>
            <w:tcBorders>
              <w:top w:val="single" w:sz="4" w:space="0" w:color="auto"/>
              <w:left w:val="single" w:sz="4" w:space="0" w:color="auto"/>
              <w:bottom w:val="single" w:sz="4" w:space="0" w:color="auto"/>
              <w:right w:val="single" w:sz="4" w:space="0" w:color="auto"/>
            </w:tcBorders>
          </w:tcPr>
          <w:p w:rsidR="004D143A" w:rsidRPr="00AA1E1E" w:rsidRDefault="004D143A" w:rsidP="00C46251">
            <w:pPr>
              <w:pStyle w:val="af5"/>
              <w:rPr>
                <w:color w:val="000000"/>
                <w:sz w:val="22"/>
                <w:szCs w:val="22"/>
                <w:lang w:val="ru-RU"/>
              </w:rPr>
            </w:pPr>
          </w:p>
        </w:tc>
      </w:tr>
      <w:tr w:rsidR="004D143A" w:rsidRPr="0070752F" w:rsidTr="00C46251">
        <w:tc>
          <w:tcPr>
            <w:tcW w:w="4735" w:type="dxa"/>
            <w:tcBorders>
              <w:top w:val="single" w:sz="4" w:space="0" w:color="auto"/>
              <w:left w:val="single" w:sz="4" w:space="0" w:color="auto"/>
              <w:bottom w:val="single" w:sz="4" w:space="0" w:color="auto"/>
              <w:right w:val="single" w:sz="4" w:space="0" w:color="auto"/>
            </w:tcBorders>
          </w:tcPr>
          <w:p w:rsidR="004D143A" w:rsidRPr="00AA1E1E" w:rsidRDefault="004D143A" w:rsidP="00C46251">
            <w:pPr>
              <w:pStyle w:val="af5"/>
              <w:rPr>
                <w:color w:val="000000"/>
                <w:sz w:val="22"/>
                <w:szCs w:val="22"/>
                <w:lang w:val="ru-RU"/>
              </w:rPr>
            </w:pPr>
            <w:r w:rsidRPr="00352E52">
              <w:rPr>
                <w:color w:val="000000"/>
                <w:sz w:val="22"/>
                <w:szCs w:val="22"/>
                <w:lang w:val="ru-RU"/>
              </w:rPr>
              <w:t>Инженерно-технический персонал</w:t>
            </w:r>
          </w:p>
        </w:tc>
        <w:tc>
          <w:tcPr>
            <w:tcW w:w="4985" w:type="dxa"/>
            <w:tcBorders>
              <w:top w:val="single" w:sz="4" w:space="0" w:color="auto"/>
              <w:left w:val="single" w:sz="4" w:space="0" w:color="auto"/>
              <w:bottom w:val="single" w:sz="4" w:space="0" w:color="auto"/>
              <w:right w:val="single" w:sz="4" w:space="0" w:color="auto"/>
            </w:tcBorders>
          </w:tcPr>
          <w:p w:rsidR="004D143A" w:rsidRPr="00AA1E1E" w:rsidRDefault="004D143A" w:rsidP="00C46251">
            <w:pPr>
              <w:pStyle w:val="af5"/>
              <w:rPr>
                <w:color w:val="000000"/>
                <w:sz w:val="22"/>
                <w:szCs w:val="22"/>
                <w:lang w:val="ru-RU"/>
              </w:rPr>
            </w:pPr>
          </w:p>
        </w:tc>
      </w:tr>
      <w:tr w:rsidR="004D143A" w:rsidRPr="0070752F" w:rsidTr="00C46251">
        <w:tc>
          <w:tcPr>
            <w:tcW w:w="4735" w:type="dxa"/>
            <w:tcBorders>
              <w:top w:val="single" w:sz="4" w:space="0" w:color="auto"/>
              <w:left w:val="single" w:sz="4" w:space="0" w:color="auto"/>
              <w:bottom w:val="single" w:sz="4" w:space="0" w:color="auto"/>
              <w:right w:val="single" w:sz="4" w:space="0" w:color="auto"/>
            </w:tcBorders>
          </w:tcPr>
          <w:p w:rsidR="004D143A" w:rsidRPr="00AA1E1E" w:rsidRDefault="004D143A" w:rsidP="00C46251">
            <w:pPr>
              <w:pStyle w:val="af5"/>
              <w:rPr>
                <w:color w:val="000000"/>
                <w:sz w:val="22"/>
                <w:szCs w:val="22"/>
                <w:lang w:val="ru-RU"/>
              </w:rPr>
            </w:pPr>
            <w:r w:rsidRPr="00352E52">
              <w:rPr>
                <w:color w:val="000000"/>
                <w:sz w:val="22"/>
                <w:szCs w:val="22"/>
                <w:lang w:val="ru-RU"/>
              </w:rPr>
              <w:t>Рабочие и вспомогательный персонал</w:t>
            </w:r>
          </w:p>
        </w:tc>
        <w:tc>
          <w:tcPr>
            <w:tcW w:w="4985" w:type="dxa"/>
            <w:tcBorders>
              <w:top w:val="single" w:sz="4" w:space="0" w:color="auto"/>
              <w:left w:val="single" w:sz="4" w:space="0" w:color="auto"/>
              <w:bottom w:val="single" w:sz="4" w:space="0" w:color="auto"/>
              <w:right w:val="single" w:sz="4" w:space="0" w:color="auto"/>
            </w:tcBorders>
          </w:tcPr>
          <w:p w:rsidR="004D143A" w:rsidRPr="00AA1E1E" w:rsidRDefault="004D143A" w:rsidP="00C46251">
            <w:pPr>
              <w:pStyle w:val="af5"/>
              <w:rPr>
                <w:color w:val="000000"/>
                <w:sz w:val="22"/>
                <w:szCs w:val="22"/>
                <w:lang w:val="ru-RU"/>
              </w:rPr>
            </w:pPr>
          </w:p>
        </w:tc>
      </w:tr>
    </w:tbl>
    <w:p w:rsidR="004D143A" w:rsidRPr="005943C8" w:rsidRDefault="004D143A" w:rsidP="004D143A">
      <w:pPr>
        <w:rPr>
          <w:sz w:val="24"/>
          <w:szCs w:val="24"/>
        </w:rPr>
      </w:pPr>
    </w:p>
    <w:tbl>
      <w:tblPr>
        <w:tblW w:w="0" w:type="auto"/>
        <w:tblLook w:val="01E0"/>
      </w:tblPr>
      <w:tblGrid>
        <w:gridCol w:w="3334"/>
        <w:gridCol w:w="2607"/>
        <w:gridCol w:w="4034"/>
      </w:tblGrid>
      <w:tr w:rsidR="004D143A" w:rsidRPr="00F4536E" w:rsidTr="00C46251">
        <w:tc>
          <w:tcPr>
            <w:tcW w:w="3473" w:type="dxa"/>
            <w:tcBorders>
              <w:bottom w:val="single" w:sz="4" w:space="0" w:color="auto"/>
            </w:tcBorders>
          </w:tcPr>
          <w:p w:rsidR="004D143A" w:rsidRPr="00F4536E" w:rsidRDefault="004D143A" w:rsidP="00C46251">
            <w:pPr>
              <w:widowControl w:val="0"/>
              <w:rPr>
                <w:rFonts w:ascii="Consultant" w:hAnsi="Consultant"/>
                <w:color w:val="000000"/>
                <w:sz w:val="24"/>
                <w:szCs w:val="24"/>
              </w:rPr>
            </w:pPr>
          </w:p>
        </w:tc>
        <w:tc>
          <w:tcPr>
            <w:tcW w:w="2755" w:type="dxa"/>
          </w:tcPr>
          <w:p w:rsidR="004D143A" w:rsidRPr="00F4536E" w:rsidRDefault="004D143A" w:rsidP="00C46251">
            <w:pPr>
              <w:widowControl w:val="0"/>
              <w:rPr>
                <w:rFonts w:ascii="Consultant" w:hAnsi="Consultant"/>
                <w:color w:val="000000"/>
                <w:sz w:val="24"/>
                <w:szCs w:val="24"/>
              </w:rPr>
            </w:pPr>
          </w:p>
        </w:tc>
        <w:tc>
          <w:tcPr>
            <w:tcW w:w="4193" w:type="dxa"/>
            <w:tcBorders>
              <w:bottom w:val="single" w:sz="4" w:space="0" w:color="auto"/>
            </w:tcBorders>
          </w:tcPr>
          <w:p w:rsidR="004D143A" w:rsidRPr="00F4536E" w:rsidRDefault="004D143A" w:rsidP="00C46251">
            <w:pPr>
              <w:widowControl w:val="0"/>
              <w:rPr>
                <w:rFonts w:ascii="Consultant" w:hAnsi="Consultant"/>
                <w:color w:val="000000"/>
                <w:sz w:val="24"/>
                <w:szCs w:val="24"/>
              </w:rPr>
            </w:pPr>
          </w:p>
        </w:tc>
      </w:tr>
      <w:tr w:rsidR="004D143A" w:rsidRPr="00F4536E" w:rsidTr="00C46251">
        <w:tc>
          <w:tcPr>
            <w:tcW w:w="3473" w:type="dxa"/>
            <w:tcBorders>
              <w:top w:val="single" w:sz="4" w:space="0" w:color="auto"/>
            </w:tcBorders>
          </w:tcPr>
          <w:p w:rsidR="004D143A" w:rsidRPr="00F4536E" w:rsidRDefault="004D143A" w:rsidP="00C46251">
            <w:pPr>
              <w:widowControl w:val="0"/>
              <w:jc w:val="center"/>
              <w:rPr>
                <w:rFonts w:ascii="Consultant" w:hAnsi="Consultant"/>
                <w:color w:val="000000"/>
                <w:sz w:val="24"/>
                <w:szCs w:val="24"/>
              </w:rPr>
            </w:pPr>
            <w:r w:rsidRPr="00F4536E">
              <w:rPr>
                <w:rFonts w:ascii="Consultant" w:hAnsi="Consultant"/>
                <w:color w:val="000000"/>
                <w:sz w:val="24"/>
                <w:szCs w:val="24"/>
                <w:vertAlign w:val="superscript"/>
              </w:rPr>
              <w:t>(подпись, М.П.)</w:t>
            </w:r>
          </w:p>
        </w:tc>
        <w:tc>
          <w:tcPr>
            <w:tcW w:w="2755" w:type="dxa"/>
          </w:tcPr>
          <w:p w:rsidR="004D143A" w:rsidRPr="00F4536E" w:rsidRDefault="004D143A" w:rsidP="00C46251">
            <w:pPr>
              <w:widowControl w:val="0"/>
              <w:rPr>
                <w:rFonts w:ascii="Consultant" w:hAnsi="Consultant"/>
                <w:color w:val="000000"/>
                <w:sz w:val="24"/>
                <w:szCs w:val="24"/>
              </w:rPr>
            </w:pPr>
          </w:p>
        </w:tc>
        <w:tc>
          <w:tcPr>
            <w:tcW w:w="4193" w:type="dxa"/>
            <w:tcBorders>
              <w:top w:val="single" w:sz="4" w:space="0" w:color="auto"/>
            </w:tcBorders>
          </w:tcPr>
          <w:p w:rsidR="004D143A" w:rsidRPr="00F4536E" w:rsidRDefault="004D143A" w:rsidP="009D5852">
            <w:pPr>
              <w:widowControl w:val="0"/>
              <w:rPr>
                <w:rFonts w:ascii="Consultant" w:hAnsi="Consultant"/>
                <w:color w:val="000000"/>
                <w:sz w:val="24"/>
                <w:szCs w:val="24"/>
              </w:rPr>
            </w:pPr>
            <w:r w:rsidRPr="00F4536E">
              <w:rPr>
                <w:rFonts w:ascii="Consultant" w:hAnsi="Consultant"/>
                <w:color w:val="000000"/>
                <w:sz w:val="24"/>
                <w:szCs w:val="24"/>
                <w:vertAlign w:val="superscript"/>
              </w:rPr>
              <w:t>(</w:t>
            </w:r>
            <w:r w:rsidR="009D5852">
              <w:rPr>
                <w:rFonts w:ascii="Calibri" w:hAnsi="Calibri"/>
                <w:color w:val="000000"/>
                <w:sz w:val="24"/>
                <w:szCs w:val="24"/>
                <w:vertAlign w:val="superscript"/>
              </w:rPr>
              <w:t>ФИО</w:t>
            </w:r>
            <w:r w:rsidRPr="00F4536E">
              <w:rPr>
                <w:rFonts w:ascii="Consultant" w:hAnsi="Consultant"/>
                <w:color w:val="000000"/>
                <w:sz w:val="24"/>
                <w:szCs w:val="24"/>
                <w:vertAlign w:val="superscript"/>
              </w:rPr>
              <w:t xml:space="preserve"> </w:t>
            </w:r>
            <w:proofErr w:type="gramStart"/>
            <w:r w:rsidRPr="00F4536E">
              <w:rPr>
                <w:rFonts w:ascii="Consultant" w:hAnsi="Consultant"/>
                <w:color w:val="000000"/>
                <w:sz w:val="24"/>
                <w:szCs w:val="24"/>
                <w:vertAlign w:val="superscript"/>
              </w:rPr>
              <w:t>подписавшего</w:t>
            </w:r>
            <w:proofErr w:type="gramEnd"/>
            <w:r w:rsidRPr="00F4536E">
              <w:rPr>
                <w:rFonts w:ascii="Consultant" w:hAnsi="Consultant"/>
                <w:color w:val="000000"/>
                <w:sz w:val="24"/>
                <w:szCs w:val="24"/>
                <w:vertAlign w:val="superscript"/>
              </w:rPr>
              <w:t>, должность)</w:t>
            </w:r>
          </w:p>
        </w:tc>
      </w:tr>
    </w:tbl>
    <w:p w:rsidR="00F71DFB" w:rsidRDefault="004D143A">
      <w:pPr>
        <w:keepNext/>
        <w:tabs>
          <w:tab w:val="num" w:pos="0"/>
        </w:tabs>
        <w:suppressAutoHyphens/>
        <w:spacing w:before="240" w:after="120"/>
        <w:ind w:firstLine="0"/>
        <w:jc w:val="center"/>
        <w:outlineLvl w:val="2"/>
        <w:rPr>
          <w:b/>
          <w:bCs w:val="0"/>
          <w:spacing w:val="-4"/>
        </w:rPr>
      </w:pPr>
      <w:r w:rsidRPr="004D143A">
        <w:rPr>
          <w:b/>
          <w:bCs w:val="0"/>
          <w:spacing w:val="-4"/>
        </w:rPr>
        <w:t>Инструкции по заполнению</w:t>
      </w:r>
    </w:p>
    <w:p w:rsidR="004D143A" w:rsidRPr="004D143A" w:rsidRDefault="004D143A" w:rsidP="004D143A">
      <w:pPr>
        <w:numPr>
          <w:ilvl w:val="0"/>
          <w:numId w:val="15"/>
        </w:numPr>
      </w:pPr>
      <w:r w:rsidRPr="004D143A">
        <w:t>Участник указывает свое фирменное наименование (в т.ч. организационно-правовую форму) и свой адрес.</w:t>
      </w:r>
    </w:p>
    <w:p w:rsidR="004D143A" w:rsidRPr="004D143A" w:rsidRDefault="004D143A" w:rsidP="004D143A">
      <w:pPr>
        <w:numPr>
          <w:ilvl w:val="0"/>
          <w:numId w:val="15"/>
        </w:numPr>
      </w:pPr>
      <w:r w:rsidRPr="004D143A">
        <w:t>В таблице-1 данной справки перечисляются только те работники, которые будут непосредственно привлечены Участником в ходе выполнения Договора.</w:t>
      </w:r>
    </w:p>
    <w:p w:rsidR="004D143A" w:rsidRPr="004D143A" w:rsidRDefault="004D143A" w:rsidP="004D143A">
      <w:pPr>
        <w:numPr>
          <w:ilvl w:val="0"/>
          <w:numId w:val="15"/>
        </w:numPr>
      </w:pPr>
      <w:r w:rsidRPr="004D143A">
        <w:t>В таблице-2 данной справки указывается, в общем, штатная численность всех специалистов, находящихся в штате Участника.</w:t>
      </w:r>
    </w:p>
    <w:p w:rsidR="00211FED" w:rsidRDefault="004D143A">
      <w:pPr>
        <w:numPr>
          <w:ilvl w:val="0"/>
          <w:numId w:val="15"/>
        </w:numPr>
      </w:pPr>
      <w:r w:rsidRPr="004D143A">
        <w:t>По разделу «прочий персонал» можно не заполнять данные по образованию и стажу работы (знак «</w:t>
      </w:r>
      <w:proofErr w:type="spellStart"/>
      <w:r w:rsidRPr="004D143A">
        <w:t>х</w:t>
      </w:r>
      <w:proofErr w:type="spellEnd"/>
      <w:r w:rsidRPr="004D143A">
        <w:t>»), или же можно ограничиться указанием общего числа работников данной категории.</w:t>
      </w:r>
    </w:p>
    <w:sectPr w:rsidR="00211FED" w:rsidSect="003C4AC6">
      <w:pgSz w:w="11906" w:h="16838"/>
      <w:pgMar w:top="709" w:right="707" w:bottom="28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E1E" w:rsidRDefault="00AA1E1E" w:rsidP="000169FB">
      <w:pPr>
        <w:spacing w:line="240" w:lineRule="auto"/>
      </w:pPr>
      <w:r>
        <w:separator/>
      </w:r>
    </w:p>
  </w:endnote>
  <w:endnote w:type="continuationSeparator" w:id="0">
    <w:p w:rsidR="00AA1E1E" w:rsidRDefault="00AA1E1E" w:rsidP="000169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aramondC">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Journal">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BF9" w:rsidRDefault="00175BF9">
    <w:pPr>
      <w:pStyle w:val="aa"/>
      <w:jc w:val="right"/>
    </w:pPr>
    <w:r w:rsidRPr="00007810">
      <w:t xml:space="preserve">Страница </w:t>
    </w:r>
    <w:r w:rsidR="00A27F91" w:rsidRPr="00007810">
      <w:rPr>
        <w:b/>
      </w:rPr>
      <w:fldChar w:fldCharType="begin"/>
    </w:r>
    <w:r w:rsidRPr="00007810">
      <w:rPr>
        <w:b/>
      </w:rPr>
      <w:instrText>PAGE</w:instrText>
    </w:r>
    <w:r w:rsidR="00A27F91" w:rsidRPr="00007810">
      <w:rPr>
        <w:b/>
      </w:rPr>
      <w:fldChar w:fldCharType="separate"/>
    </w:r>
    <w:r w:rsidR="00E14A06">
      <w:rPr>
        <w:b/>
        <w:noProof/>
      </w:rPr>
      <w:t>33</w:t>
    </w:r>
    <w:r w:rsidR="00A27F91" w:rsidRPr="00007810">
      <w:rPr>
        <w:b/>
      </w:rPr>
      <w:fldChar w:fldCharType="end"/>
    </w:r>
    <w:r w:rsidRPr="00007810">
      <w:t xml:space="preserve"> из </w:t>
    </w:r>
    <w:r w:rsidR="00A27F91" w:rsidRPr="00007810">
      <w:rPr>
        <w:b/>
      </w:rPr>
      <w:fldChar w:fldCharType="begin"/>
    </w:r>
    <w:r w:rsidRPr="00007810">
      <w:rPr>
        <w:b/>
      </w:rPr>
      <w:instrText>NUMPAGES</w:instrText>
    </w:r>
    <w:r w:rsidR="00A27F91" w:rsidRPr="00007810">
      <w:rPr>
        <w:b/>
      </w:rPr>
      <w:fldChar w:fldCharType="separate"/>
    </w:r>
    <w:r w:rsidR="00E14A06">
      <w:rPr>
        <w:b/>
        <w:noProof/>
      </w:rPr>
      <w:t>33</w:t>
    </w:r>
    <w:r w:rsidR="00A27F91" w:rsidRPr="00007810">
      <w:rPr>
        <w:b/>
      </w:rPr>
      <w:fldChar w:fldCharType="end"/>
    </w:r>
  </w:p>
  <w:p w:rsidR="00175BF9" w:rsidRPr="002738C0" w:rsidRDefault="00175BF9" w:rsidP="003473E2">
    <w:pPr>
      <w:spacing w:line="240" w:lineRule="auto"/>
      <w:ind w:firstLine="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E1E" w:rsidRDefault="00AA1E1E" w:rsidP="000169FB">
      <w:pPr>
        <w:spacing w:line="240" w:lineRule="auto"/>
      </w:pPr>
      <w:r>
        <w:separator/>
      </w:r>
    </w:p>
  </w:footnote>
  <w:footnote w:type="continuationSeparator" w:id="0">
    <w:p w:rsidR="00AA1E1E" w:rsidRDefault="00AA1E1E" w:rsidP="000169F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BF9" w:rsidRDefault="00A27F91" w:rsidP="003473E2">
    <w:pPr>
      <w:pStyle w:val="a8"/>
      <w:framePr w:wrap="around" w:vAnchor="text" w:hAnchor="margin" w:xAlign="right" w:y="1"/>
      <w:rPr>
        <w:rStyle w:val="ae"/>
      </w:rPr>
    </w:pPr>
    <w:r>
      <w:rPr>
        <w:rStyle w:val="ae"/>
      </w:rPr>
      <w:fldChar w:fldCharType="begin"/>
    </w:r>
    <w:r w:rsidR="00175BF9">
      <w:rPr>
        <w:rStyle w:val="ae"/>
      </w:rPr>
      <w:instrText xml:space="preserve">PAGE  </w:instrText>
    </w:r>
    <w:r>
      <w:rPr>
        <w:rStyle w:val="ae"/>
      </w:rPr>
      <w:fldChar w:fldCharType="end"/>
    </w:r>
  </w:p>
  <w:p w:rsidR="00175BF9" w:rsidRDefault="00175BF9" w:rsidP="003473E2">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324CB5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AAB68FEA"/>
    <w:name w:val="WW8Num2"/>
    <w:lvl w:ilvl="0">
      <w:start w:val="1"/>
      <w:numFmt w:val="decimal"/>
      <w:lvlText w:val="%1."/>
      <w:lvlJc w:val="left"/>
      <w:pPr>
        <w:tabs>
          <w:tab w:val="num" w:pos="0"/>
        </w:tabs>
      </w:pPr>
      <w:rPr>
        <w:rFonts w:cs="Times New Roman"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3">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117"/>
        </w:tabs>
        <w:ind w:left="1117" w:hanging="360"/>
      </w:pPr>
      <w:rPr>
        <w:rFonts w:ascii="Symbol" w:hAnsi="Symbol"/>
      </w:rPr>
    </w:lvl>
    <w:lvl w:ilvl="2">
      <w:start w:val="1"/>
      <w:numFmt w:val="bullet"/>
      <w:lvlText w:val=""/>
      <w:lvlJc w:val="left"/>
      <w:pPr>
        <w:tabs>
          <w:tab w:val="num" w:pos="1874"/>
        </w:tabs>
        <w:ind w:left="1874" w:hanging="360"/>
      </w:pPr>
      <w:rPr>
        <w:rFonts w:ascii="Symbol" w:hAnsi="Symbol"/>
      </w:rPr>
    </w:lvl>
    <w:lvl w:ilvl="3">
      <w:start w:val="1"/>
      <w:numFmt w:val="bullet"/>
      <w:lvlText w:val=""/>
      <w:lvlJc w:val="left"/>
      <w:pPr>
        <w:tabs>
          <w:tab w:val="num" w:pos="2631"/>
        </w:tabs>
        <w:ind w:left="2631" w:hanging="360"/>
      </w:pPr>
      <w:rPr>
        <w:rFonts w:ascii="Symbol" w:hAnsi="Symbol"/>
      </w:rPr>
    </w:lvl>
    <w:lvl w:ilvl="4">
      <w:start w:val="1"/>
      <w:numFmt w:val="bullet"/>
      <w:lvlText w:val=""/>
      <w:lvlJc w:val="left"/>
      <w:pPr>
        <w:tabs>
          <w:tab w:val="num" w:pos="3388"/>
        </w:tabs>
        <w:ind w:left="3388" w:hanging="360"/>
      </w:pPr>
      <w:rPr>
        <w:rFonts w:ascii="Symbol" w:hAnsi="Symbol"/>
      </w:rPr>
    </w:lvl>
    <w:lvl w:ilvl="5">
      <w:start w:val="1"/>
      <w:numFmt w:val="bullet"/>
      <w:lvlText w:val=""/>
      <w:lvlJc w:val="left"/>
      <w:pPr>
        <w:tabs>
          <w:tab w:val="num" w:pos="4145"/>
        </w:tabs>
        <w:ind w:left="4145" w:hanging="360"/>
      </w:pPr>
      <w:rPr>
        <w:rFonts w:ascii="Symbol" w:hAnsi="Symbol"/>
      </w:rPr>
    </w:lvl>
    <w:lvl w:ilvl="6">
      <w:start w:val="1"/>
      <w:numFmt w:val="bullet"/>
      <w:lvlText w:val=""/>
      <w:lvlJc w:val="left"/>
      <w:pPr>
        <w:tabs>
          <w:tab w:val="num" w:pos="4902"/>
        </w:tabs>
        <w:ind w:left="4902" w:hanging="360"/>
      </w:pPr>
      <w:rPr>
        <w:rFonts w:ascii="Symbol" w:hAnsi="Symbol"/>
      </w:rPr>
    </w:lvl>
    <w:lvl w:ilvl="7">
      <w:start w:val="1"/>
      <w:numFmt w:val="bullet"/>
      <w:lvlText w:val=""/>
      <w:lvlJc w:val="left"/>
      <w:pPr>
        <w:tabs>
          <w:tab w:val="num" w:pos="5659"/>
        </w:tabs>
        <w:ind w:left="5659" w:hanging="360"/>
      </w:pPr>
      <w:rPr>
        <w:rFonts w:ascii="Symbol" w:hAnsi="Symbol"/>
      </w:rPr>
    </w:lvl>
    <w:lvl w:ilvl="8">
      <w:start w:val="1"/>
      <w:numFmt w:val="bullet"/>
      <w:lvlText w:val=""/>
      <w:lvlJc w:val="left"/>
      <w:pPr>
        <w:tabs>
          <w:tab w:val="num" w:pos="6416"/>
        </w:tabs>
        <w:ind w:left="6416" w:hanging="360"/>
      </w:pPr>
      <w:rPr>
        <w:rFonts w:ascii="Symbol" w:hAnsi="Symbol"/>
      </w:rPr>
    </w:lvl>
  </w:abstractNum>
  <w:abstractNum w:abstractNumId="4">
    <w:nsid w:val="00000007"/>
    <w:multiLevelType w:val="multilevel"/>
    <w:tmpl w:val="DEB8F136"/>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0AA1797D"/>
    <w:multiLevelType w:val="multilevel"/>
    <w:tmpl w:val="8A123C56"/>
    <w:lvl w:ilvl="0">
      <w:start w:val="1"/>
      <w:numFmt w:val="decimal"/>
      <w:lvlText w:val="%1."/>
      <w:lvlJc w:val="left"/>
      <w:pPr>
        <w:ind w:left="3240" w:hanging="360"/>
      </w:pPr>
      <w:rPr>
        <w:rFonts w:hint="default"/>
      </w:rPr>
    </w:lvl>
    <w:lvl w:ilvl="1">
      <w:start w:val="1"/>
      <w:numFmt w:val="decimal"/>
      <w:isLgl/>
      <w:lvlText w:val="%1.%2."/>
      <w:lvlJc w:val="left"/>
      <w:pPr>
        <w:ind w:left="4305" w:hanging="1425"/>
      </w:pPr>
      <w:rPr>
        <w:rFonts w:hint="default"/>
        <w:sz w:val="22"/>
        <w:szCs w:val="22"/>
      </w:rPr>
    </w:lvl>
    <w:lvl w:ilvl="2">
      <w:start w:val="1"/>
      <w:numFmt w:val="decimal"/>
      <w:isLgl/>
      <w:lvlText w:val="%1.%2.%3."/>
      <w:lvlJc w:val="left"/>
      <w:pPr>
        <w:ind w:left="4305" w:hanging="1425"/>
      </w:pPr>
      <w:rPr>
        <w:rFonts w:hint="default"/>
        <w:sz w:val="22"/>
      </w:rPr>
    </w:lvl>
    <w:lvl w:ilvl="3">
      <w:start w:val="1"/>
      <w:numFmt w:val="decimal"/>
      <w:isLgl/>
      <w:lvlText w:val="%1.%2.%3.%4."/>
      <w:lvlJc w:val="left"/>
      <w:pPr>
        <w:ind w:left="4305" w:hanging="1425"/>
      </w:pPr>
      <w:rPr>
        <w:rFonts w:hint="default"/>
      </w:rPr>
    </w:lvl>
    <w:lvl w:ilvl="4">
      <w:start w:val="1"/>
      <w:numFmt w:val="decimal"/>
      <w:isLgl/>
      <w:lvlText w:val="%1.%2.%3.%4.%5."/>
      <w:lvlJc w:val="left"/>
      <w:pPr>
        <w:ind w:left="4305" w:hanging="1425"/>
      </w:pPr>
      <w:rPr>
        <w:rFonts w:hint="default"/>
      </w:rPr>
    </w:lvl>
    <w:lvl w:ilvl="5">
      <w:start w:val="1"/>
      <w:numFmt w:val="decimal"/>
      <w:isLgl/>
      <w:lvlText w:val="%1.%2.%3.%4.%5.%6."/>
      <w:lvlJc w:val="left"/>
      <w:pPr>
        <w:ind w:left="4305" w:hanging="1425"/>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9">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2FF7194"/>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6736DF8"/>
    <w:multiLevelType w:val="hybridMultilevel"/>
    <w:tmpl w:val="F384C8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E166F6"/>
    <w:multiLevelType w:val="hybridMultilevel"/>
    <w:tmpl w:val="3132A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F9733F"/>
    <w:multiLevelType w:val="multilevel"/>
    <w:tmpl w:val="F8EE5CA8"/>
    <w:lvl w:ilvl="0">
      <w:start w:val="1"/>
      <w:numFmt w:val="decimal"/>
      <w:lvlText w:val="%1."/>
      <w:lvlJc w:val="left"/>
      <w:pPr>
        <w:ind w:left="360" w:hanging="360"/>
      </w:pPr>
    </w:lvl>
    <w:lvl w:ilvl="1">
      <w:start w:val="1"/>
      <w:numFmt w:val="decimal"/>
      <w:lvlText w:val="%1.%2."/>
      <w:lvlJc w:val="left"/>
      <w:pPr>
        <w:ind w:left="792" w:hanging="432"/>
      </w:pPr>
      <w:rPr>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DF91A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E89229A"/>
    <w:multiLevelType w:val="hybridMultilevel"/>
    <w:tmpl w:val="92CAE018"/>
    <w:lvl w:ilvl="0" w:tplc="0419000F">
      <w:start w:val="1"/>
      <w:numFmt w:val="bullet"/>
      <w:pStyle w:val="3"/>
      <w:lvlText w:val=""/>
      <w:lvlJc w:val="left"/>
      <w:pPr>
        <w:tabs>
          <w:tab w:val="num" w:pos="1800"/>
        </w:tabs>
        <w:ind w:left="1800" w:hanging="360"/>
      </w:pPr>
      <w:rPr>
        <w:rFonts w:ascii="Symbol" w:hAnsi="Symbol" w:hint="default"/>
      </w:rPr>
    </w:lvl>
    <w:lvl w:ilvl="1" w:tplc="04190019" w:tentative="1">
      <w:start w:val="1"/>
      <w:numFmt w:val="bullet"/>
      <w:lvlText w:val="o"/>
      <w:lvlJc w:val="left"/>
      <w:pPr>
        <w:tabs>
          <w:tab w:val="num" w:pos="2520"/>
        </w:tabs>
        <w:ind w:left="2520" w:hanging="360"/>
      </w:pPr>
      <w:rPr>
        <w:rFonts w:ascii="Courier New" w:hAnsi="Courier New" w:hint="default"/>
      </w:rPr>
    </w:lvl>
    <w:lvl w:ilvl="2" w:tplc="0419001B" w:tentative="1">
      <w:start w:val="1"/>
      <w:numFmt w:val="bullet"/>
      <w:lvlText w:val=""/>
      <w:lvlJc w:val="left"/>
      <w:pPr>
        <w:tabs>
          <w:tab w:val="num" w:pos="3240"/>
        </w:tabs>
        <w:ind w:left="3240" w:hanging="360"/>
      </w:pPr>
      <w:rPr>
        <w:rFonts w:ascii="Wingdings" w:hAnsi="Wingdings" w:hint="default"/>
      </w:rPr>
    </w:lvl>
    <w:lvl w:ilvl="3" w:tplc="0419000F" w:tentative="1">
      <w:start w:val="1"/>
      <w:numFmt w:val="bullet"/>
      <w:lvlText w:val=""/>
      <w:lvlJc w:val="left"/>
      <w:pPr>
        <w:tabs>
          <w:tab w:val="num" w:pos="3960"/>
        </w:tabs>
        <w:ind w:left="3960" w:hanging="360"/>
      </w:pPr>
      <w:rPr>
        <w:rFonts w:ascii="Symbol" w:hAnsi="Symbol" w:hint="default"/>
      </w:rPr>
    </w:lvl>
    <w:lvl w:ilvl="4" w:tplc="04190019" w:tentative="1">
      <w:start w:val="1"/>
      <w:numFmt w:val="bullet"/>
      <w:lvlText w:val="o"/>
      <w:lvlJc w:val="left"/>
      <w:pPr>
        <w:tabs>
          <w:tab w:val="num" w:pos="4680"/>
        </w:tabs>
        <w:ind w:left="4680" w:hanging="360"/>
      </w:pPr>
      <w:rPr>
        <w:rFonts w:ascii="Courier New" w:hAnsi="Courier New" w:hint="default"/>
      </w:rPr>
    </w:lvl>
    <w:lvl w:ilvl="5" w:tplc="0419001B" w:tentative="1">
      <w:start w:val="1"/>
      <w:numFmt w:val="bullet"/>
      <w:lvlText w:val=""/>
      <w:lvlJc w:val="left"/>
      <w:pPr>
        <w:tabs>
          <w:tab w:val="num" w:pos="5400"/>
        </w:tabs>
        <w:ind w:left="5400" w:hanging="360"/>
      </w:pPr>
      <w:rPr>
        <w:rFonts w:ascii="Wingdings" w:hAnsi="Wingdings" w:hint="default"/>
      </w:rPr>
    </w:lvl>
    <w:lvl w:ilvl="6" w:tplc="0419000F" w:tentative="1">
      <w:start w:val="1"/>
      <w:numFmt w:val="bullet"/>
      <w:lvlText w:val=""/>
      <w:lvlJc w:val="left"/>
      <w:pPr>
        <w:tabs>
          <w:tab w:val="num" w:pos="6120"/>
        </w:tabs>
        <w:ind w:left="6120" w:hanging="360"/>
      </w:pPr>
      <w:rPr>
        <w:rFonts w:ascii="Symbol" w:hAnsi="Symbol" w:hint="default"/>
      </w:rPr>
    </w:lvl>
    <w:lvl w:ilvl="7" w:tplc="04190019" w:tentative="1">
      <w:start w:val="1"/>
      <w:numFmt w:val="bullet"/>
      <w:lvlText w:val="o"/>
      <w:lvlJc w:val="left"/>
      <w:pPr>
        <w:tabs>
          <w:tab w:val="num" w:pos="6840"/>
        </w:tabs>
        <w:ind w:left="6840" w:hanging="360"/>
      </w:pPr>
      <w:rPr>
        <w:rFonts w:ascii="Courier New" w:hAnsi="Courier New" w:hint="default"/>
      </w:rPr>
    </w:lvl>
    <w:lvl w:ilvl="8" w:tplc="0419001B" w:tentative="1">
      <w:start w:val="1"/>
      <w:numFmt w:val="bullet"/>
      <w:lvlText w:val=""/>
      <w:lvlJc w:val="left"/>
      <w:pPr>
        <w:tabs>
          <w:tab w:val="num" w:pos="7560"/>
        </w:tabs>
        <w:ind w:left="7560" w:hanging="360"/>
      </w:pPr>
      <w:rPr>
        <w:rFonts w:ascii="Wingdings" w:hAnsi="Wingdings" w:hint="default"/>
      </w:rPr>
    </w:lvl>
  </w:abstractNum>
  <w:abstractNum w:abstractNumId="18">
    <w:nsid w:val="229C6B9F"/>
    <w:multiLevelType w:val="hybridMultilevel"/>
    <w:tmpl w:val="81143C8C"/>
    <w:lvl w:ilvl="0" w:tplc="06E00C12">
      <w:start w:val="1"/>
      <w:numFmt w:val="bullet"/>
      <w:suff w:val="space"/>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3D5569A"/>
    <w:multiLevelType w:val="hybridMultilevel"/>
    <w:tmpl w:val="0A40774C"/>
    <w:lvl w:ilvl="0" w:tplc="FC4465A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79713D"/>
    <w:multiLevelType w:val="hybridMultilevel"/>
    <w:tmpl w:val="E2A21DAA"/>
    <w:lvl w:ilvl="0" w:tplc="3F446EE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29B000C4"/>
    <w:multiLevelType w:val="hybridMultilevel"/>
    <w:tmpl w:val="1B90A5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B7C63EA"/>
    <w:multiLevelType w:val="multilevel"/>
    <w:tmpl w:val="442247D8"/>
    <w:lvl w:ilvl="0">
      <w:start w:val="1"/>
      <w:numFmt w:val="decimal"/>
      <w:lvlText w:val="%1."/>
      <w:lvlJc w:val="center"/>
      <w:pPr>
        <w:tabs>
          <w:tab w:val="num" w:pos="568"/>
        </w:tabs>
        <w:ind w:left="568" w:hanging="568"/>
      </w:pPr>
      <w:rPr>
        <w:rFonts w:hint="default"/>
      </w:rPr>
    </w:lvl>
    <w:lvl w:ilvl="1">
      <w:start w:val="1"/>
      <w:numFmt w:val="decimal"/>
      <w:lvlText w:val="%1.%2."/>
      <w:lvlJc w:val="left"/>
      <w:pPr>
        <w:tabs>
          <w:tab w:val="num" w:pos="1134"/>
        </w:tabs>
        <w:ind w:left="1134" w:hanging="1133"/>
      </w:pPr>
      <w:rPr>
        <w:rFonts w:hint="default"/>
      </w:rPr>
    </w:lvl>
    <w:lvl w:ilvl="2">
      <w:start w:val="1"/>
      <w:numFmt w:val="decimal"/>
      <w:lvlText w:val="%1.%2.%3."/>
      <w:lvlJc w:val="left"/>
      <w:pPr>
        <w:tabs>
          <w:tab w:val="num" w:pos="1134"/>
        </w:tabs>
        <w:ind w:left="1134" w:hanging="1133"/>
      </w:pPr>
      <w:rPr>
        <w:rFonts w:ascii="Times New Roman" w:eastAsia="Times New Roman" w:hAnsi="Times New Roman" w:cs="Times New Roman"/>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5">
    <w:nsid w:val="334814C8"/>
    <w:multiLevelType w:val="hybridMultilevel"/>
    <w:tmpl w:val="2426243E"/>
    <w:lvl w:ilvl="0" w:tplc="04190001">
      <w:start w:val="1"/>
      <w:numFmt w:val="bullet"/>
      <w:pStyle w:val="a0"/>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33D6586B"/>
    <w:multiLevelType w:val="multilevel"/>
    <w:tmpl w:val="92240DD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56A5FCE"/>
    <w:multiLevelType w:val="multilevel"/>
    <w:tmpl w:val="0EB0DF1E"/>
    <w:lvl w:ilvl="0">
      <w:start w:val="1"/>
      <w:numFmt w:val="decimal"/>
      <w:pStyle w:val="a1"/>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9">
    <w:nsid w:val="40CB7512"/>
    <w:multiLevelType w:val="multilevel"/>
    <w:tmpl w:val="7200FB10"/>
    <w:lvl w:ilvl="0">
      <w:start w:val="1"/>
      <w:numFmt w:val="decimal"/>
      <w:lvlText w:val="%1."/>
      <w:lvlJc w:val="left"/>
      <w:pPr>
        <w:ind w:left="3240" w:hanging="360"/>
      </w:pPr>
      <w:rPr>
        <w:rFonts w:hint="default"/>
      </w:rPr>
    </w:lvl>
    <w:lvl w:ilvl="1">
      <w:start w:val="1"/>
      <w:numFmt w:val="decimal"/>
      <w:isLgl/>
      <w:lvlText w:val="%1.%2."/>
      <w:lvlJc w:val="left"/>
      <w:pPr>
        <w:ind w:left="4305" w:hanging="1425"/>
      </w:pPr>
      <w:rPr>
        <w:rFonts w:hint="default"/>
      </w:rPr>
    </w:lvl>
    <w:lvl w:ilvl="2">
      <w:start w:val="1"/>
      <w:numFmt w:val="decimal"/>
      <w:isLgl/>
      <w:lvlText w:val="%1.%2.%3."/>
      <w:lvlJc w:val="left"/>
      <w:pPr>
        <w:ind w:left="4305" w:hanging="1425"/>
      </w:pPr>
      <w:rPr>
        <w:rFonts w:hint="default"/>
        <w:sz w:val="24"/>
      </w:rPr>
    </w:lvl>
    <w:lvl w:ilvl="3">
      <w:start w:val="1"/>
      <w:numFmt w:val="decimal"/>
      <w:isLgl/>
      <w:lvlText w:val="%1.%2.%3.%4."/>
      <w:lvlJc w:val="left"/>
      <w:pPr>
        <w:ind w:left="4305" w:hanging="1425"/>
      </w:pPr>
      <w:rPr>
        <w:rFonts w:hint="default"/>
      </w:rPr>
    </w:lvl>
    <w:lvl w:ilvl="4">
      <w:start w:val="1"/>
      <w:numFmt w:val="decimal"/>
      <w:isLgl/>
      <w:lvlText w:val="%1.%2.%3.%4.%5."/>
      <w:lvlJc w:val="left"/>
      <w:pPr>
        <w:ind w:left="4305" w:hanging="1425"/>
      </w:pPr>
      <w:rPr>
        <w:rFonts w:hint="default"/>
      </w:rPr>
    </w:lvl>
    <w:lvl w:ilvl="5">
      <w:start w:val="1"/>
      <w:numFmt w:val="decimal"/>
      <w:isLgl/>
      <w:lvlText w:val="%1.%2.%3.%4.%5.%6."/>
      <w:lvlJc w:val="left"/>
      <w:pPr>
        <w:ind w:left="4305" w:hanging="1425"/>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464"/>
        </w:tabs>
        <w:ind w:left="146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7431808"/>
    <w:multiLevelType w:val="multilevel"/>
    <w:tmpl w:val="E610B4C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A585BEA"/>
    <w:multiLevelType w:val="hybridMultilevel"/>
    <w:tmpl w:val="638211A6"/>
    <w:lvl w:ilvl="0" w:tplc="0D82A700">
      <w:start w:val="1"/>
      <w:numFmt w:val="bullet"/>
      <w:lvlText w:val=""/>
      <w:lvlJc w:val="left"/>
      <w:pPr>
        <w:tabs>
          <w:tab w:val="num" w:pos="720"/>
        </w:tabs>
        <w:ind w:left="720" w:hanging="360"/>
      </w:pPr>
      <w:rPr>
        <w:rFonts w:ascii="Symbol" w:hAnsi="Symbol" w:hint="default"/>
      </w:rPr>
    </w:lvl>
    <w:lvl w:ilvl="1" w:tplc="24F2D1AC" w:tentative="1">
      <w:start w:val="1"/>
      <w:numFmt w:val="bullet"/>
      <w:pStyle w:val="Orenburg3"/>
      <w:lvlText w:val="o"/>
      <w:lvlJc w:val="left"/>
      <w:pPr>
        <w:tabs>
          <w:tab w:val="num" w:pos="1440"/>
        </w:tabs>
        <w:ind w:left="1440" w:hanging="360"/>
      </w:pPr>
      <w:rPr>
        <w:rFonts w:ascii="Courier New" w:hAnsi="Courier New" w:hint="default"/>
      </w:rPr>
    </w:lvl>
    <w:lvl w:ilvl="2" w:tplc="604EE8C8" w:tentative="1">
      <w:start w:val="1"/>
      <w:numFmt w:val="bullet"/>
      <w:lvlText w:val=""/>
      <w:lvlJc w:val="left"/>
      <w:pPr>
        <w:tabs>
          <w:tab w:val="num" w:pos="2160"/>
        </w:tabs>
        <w:ind w:left="2160" w:hanging="360"/>
      </w:pPr>
      <w:rPr>
        <w:rFonts w:ascii="Wingdings" w:hAnsi="Wingdings" w:hint="default"/>
      </w:rPr>
    </w:lvl>
    <w:lvl w:ilvl="3" w:tplc="DF80C04A" w:tentative="1">
      <w:start w:val="1"/>
      <w:numFmt w:val="bullet"/>
      <w:lvlText w:val=""/>
      <w:lvlJc w:val="left"/>
      <w:pPr>
        <w:tabs>
          <w:tab w:val="num" w:pos="2880"/>
        </w:tabs>
        <w:ind w:left="2880" w:hanging="360"/>
      </w:pPr>
      <w:rPr>
        <w:rFonts w:ascii="Symbol" w:hAnsi="Symbol" w:hint="default"/>
      </w:rPr>
    </w:lvl>
    <w:lvl w:ilvl="4" w:tplc="8F4E342A" w:tentative="1">
      <w:start w:val="1"/>
      <w:numFmt w:val="bullet"/>
      <w:lvlText w:val="o"/>
      <w:lvlJc w:val="left"/>
      <w:pPr>
        <w:tabs>
          <w:tab w:val="num" w:pos="3600"/>
        </w:tabs>
        <w:ind w:left="3600" w:hanging="360"/>
      </w:pPr>
      <w:rPr>
        <w:rFonts w:ascii="Courier New" w:hAnsi="Courier New" w:hint="default"/>
      </w:rPr>
    </w:lvl>
    <w:lvl w:ilvl="5" w:tplc="9E6E88DC" w:tentative="1">
      <w:start w:val="1"/>
      <w:numFmt w:val="bullet"/>
      <w:lvlText w:val=""/>
      <w:lvlJc w:val="left"/>
      <w:pPr>
        <w:tabs>
          <w:tab w:val="num" w:pos="4320"/>
        </w:tabs>
        <w:ind w:left="4320" w:hanging="360"/>
      </w:pPr>
      <w:rPr>
        <w:rFonts w:ascii="Wingdings" w:hAnsi="Wingdings" w:hint="default"/>
      </w:rPr>
    </w:lvl>
    <w:lvl w:ilvl="6" w:tplc="DD56AC3C" w:tentative="1">
      <w:start w:val="1"/>
      <w:numFmt w:val="bullet"/>
      <w:lvlText w:val=""/>
      <w:lvlJc w:val="left"/>
      <w:pPr>
        <w:tabs>
          <w:tab w:val="num" w:pos="5040"/>
        </w:tabs>
        <w:ind w:left="5040" w:hanging="360"/>
      </w:pPr>
      <w:rPr>
        <w:rFonts w:ascii="Symbol" w:hAnsi="Symbol" w:hint="default"/>
      </w:rPr>
    </w:lvl>
    <w:lvl w:ilvl="7" w:tplc="01A0D50C" w:tentative="1">
      <w:start w:val="1"/>
      <w:numFmt w:val="bullet"/>
      <w:lvlText w:val="o"/>
      <w:lvlJc w:val="left"/>
      <w:pPr>
        <w:tabs>
          <w:tab w:val="num" w:pos="5760"/>
        </w:tabs>
        <w:ind w:left="5760" w:hanging="360"/>
      </w:pPr>
      <w:rPr>
        <w:rFonts w:ascii="Courier New" w:hAnsi="Courier New" w:hint="default"/>
      </w:rPr>
    </w:lvl>
    <w:lvl w:ilvl="8" w:tplc="A57296EC" w:tentative="1">
      <w:start w:val="1"/>
      <w:numFmt w:val="bullet"/>
      <w:lvlText w:val=""/>
      <w:lvlJc w:val="left"/>
      <w:pPr>
        <w:tabs>
          <w:tab w:val="num" w:pos="6480"/>
        </w:tabs>
        <w:ind w:left="6480" w:hanging="360"/>
      </w:pPr>
      <w:rPr>
        <w:rFonts w:ascii="Wingdings" w:hAnsi="Wingdings" w:hint="default"/>
      </w:rPr>
    </w:lvl>
  </w:abstractNum>
  <w:abstractNum w:abstractNumId="33">
    <w:nsid w:val="4C5E7160"/>
    <w:multiLevelType w:val="multilevel"/>
    <w:tmpl w:val="442247D8"/>
    <w:lvl w:ilvl="0">
      <w:start w:val="1"/>
      <w:numFmt w:val="decimal"/>
      <w:pStyle w:val="1"/>
      <w:lvlText w:val="%1."/>
      <w:lvlJc w:val="center"/>
      <w:pPr>
        <w:tabs>
          <w:tab w:val="num" w:pos="568"/>
        </w:tabs>
        <w:ind w:left="568" w:hanging="568"/>
      </w:pPr>
      <w:rPr>
        <w:rFonts w:hint="default"/>
      </w:rPr>
    </w:lvl>
    <w:lvl w:ilvl="1">
      <w:start w:val="1"/>
      <w:numFmt w:val="decimal"/>
      <w:pStyle w:val="2"/>
      <w:lvlText w:val="%1.%2."/>
      <w:lvlJc w:val="left"/>
      <w:pPr>
        <w:tabs>
          <w:tab w:val="num" w:pos="1134"/>
        </w:tabs>
        <w:ind w:left="1134" w:hanging="1133"/>
      </w:pPr>
      <w:rPr>
        <w:rFonts w:hint="default"/>
      </w:rPr>
    </w:lvl>
    <w:lvl w:ilvl="2">
      <w:start w:val="1"/>
      <w:numFmt w:val="decimal"/>
      <w:pStyle w:val="31"/>
      <w:lvlText w:val="%1.%2.%3."/>
      <w:lvlJc w:val="left"/>
      <w:pPr>
        <w:tabs>
          <w:tab w:val="num" w:pos="1134"/>
        </w:tabs>
        <w:ind w:left="1134" w:hanging="1133"/>
      </w:pPr>
      <w:rPr>
        <w:rFonts w:ascii="Times New Roman" w:eastAsia="Times New Roman" w:hAnsi="Times New Roman" w:cs="Times New Roman"/>
      </w:rPr>
    </w:lvl>
    <w:lvl w:ilvl="3">
      <w:start w:val="1"/>
      <w:numFmt w:val="decimal"/>
      <w:pStyle w:val="40"/>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4">
    <w:nsid w:val="51671B96"/>
    <w:multiLevelType w:val="multilevel"/>
    <w:tmpl w:val="DB8E6E16"/>
    <w:lvl w:ilvl="0">
      <w:start w:val="1"/>
      <w:numFmt w:val="decimal"/>
      <w:lvlText w:val="%1."/>
      <w:lvlJc w:val="left"/>
      <w:pPr>
        <w:ind w:left="360" w:hanging="360"/>
      </w:pPr>
      <w:rPr>
        <w:rFonts w:hint="default"/>
      </w:rPr>
    </w:lvl>
    <w:lvl w:ilvl="1">
      <w:start w:val="1"/>
      <w:numFmt w:val="decimal"/>
      <w:isLgl/>
      <w:lvlText w:val="%1.%2."/>
      <w:lvlJc w:val="left"/>
      <w:pPr>
        <w:ind w:left="42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35">
    <w:nsid w:val="5A7D414A"/>
    <w:multiLevelType w:val="hybridMultilevel"/>
    <w:tmpl w:val="FC002550"/>
    <w:lvl w:ilvl="0" w:tplc="C4D4790E">
      <w:start w:val="1"/>
      <w:numFmt w:val="decimal"/>
      <w:lvlText w:val="%1."/>
      <w:lvlJc w:val="left"/>
      <w:pPr>
        <w:tabs>
          <w:tab w:val="num" w:pos="645"/>
        </w:tabs>
        <w:ind w:left="645" w:hanging="360"/>
      </w:pPr>
      <w:rPr>
        <w:rFonts w:hint="default"/>
        <w:b w:val="0"/>
        <w:sz w:val="24"/>
        <w:szCs w:val="24"/>
        <w:u w:val="none"/>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36">
    <w:nsid w:val="5B494F86"/>
    <w:multiLevelType w:val="singleLevel"/>
    <w:tmpl w:val="2110EC1E"/>
    <w:lvl w:ilvl="0">
      <w:start w:val="4"/>
      <w:numFmt w:val="bullet"/>
      <w:lvlText w:val="-"/>
      <w:lvlJc w:val="left"/>
      <w:pPr>
        <w:tabs>
          <w:tab w:val="num" w:pos="1068"/>
        </w:tabs>
        <w:ind w:left="1068" w:hanging="360"/>
      </w:pPr>
      <w:rPr>
        <w:rFonts w:hint="default"/>
      </w:rPr>
    </w:lvl>
  </w:abstractNum>
  <w:abstractNum w:abstractNumId="37">
    <w:nsid w:val="5BB9220D"/>
    <w:multiLevelType w:val="multilevel"/>
    <w:tmpl w:val="8A123C56"/>
    <w:lvl w:ilvl="0">
      <w:start w:val="1"/>
      <w:numFmt w:val="decimal"/>
      <w:lvlText w:val="%1."/>
      <w:lvlJc w:val="left"/>
      <w:pPr>
        <w:ind w:left="3240" w:hanging="360"/>
      </w:pPr>
      <w:rPr>
        <w:rFonts w:hint="default"/>
      </w:rPr>
    </w:lvl>
    <w:lvl w:ilvl="1">
      <w:start w:val="1"/>
      <w:numFmt w:val="decimal"/>
      <w:isLgl/>
      <w:lvlText w:val="%1.%2."/>
      <w:lvlJc w:val="left"/>
      <w:pPr>
        <w:ind w:left="4305" w:hanging="1425"/>
      </w:pPr>
      <w:rPr>
        <w:rFonts w:hint="default"/>
        <w:sz w:val="22"/>
        <w:szCs w:val="22"/>
      </w:rPr>
    </w:lvl>
    <w:lvl w:ilvl="2">
      <w:start w:val="1"/>
      <w:numFmt w:val="decimal"/>
      <w:isLgl/>
      <w:lvlText w:val="%1.%2.%3."/>
      <w:lvlJc w:val="left"/>
      <w:pPr>
        <w:ind w:left="4305" w:hanging="1425"/>
      </w:pPr>
      <w:rPr>
        <w:rFonts w:hint="default"/>
        <w:sz w:val="22"/>
      </w:rPr>
    </w:lvl>
    <w:lvl w:ilvl="3">
      <w:start w:val="1"/>
      <w:numFmt w:val="decimal"/>
      <w:isLgl/>
      <w:lvlText w:val="%1.%2.%3.%4."/>
      <w:lvlJc w:val="left"/>
      <w:pPr>
        <w:ind w:left="4305" w:hanging="1425"/>
      </w:pPr>
      <w:rPr>
        <w:rFonts w:hint="default"/>
      </w:rPr>
    </w:lvl>
    <w:lvl w:ilvl="4">
      <w:start w:val="1"/>
      <w:numFmt w:val="decimal"/>
      <w:isLgl/>
      <w:lvlText w:val="%1.%2.%3.%4.%5."/>
      <w:lvlJc w:val="left"/>
      <w:pPr>
        <w:ind w:left="4305" w:hanging="1425"/>
      </w:pPr>
      <w:rPr>
        <w:rFonts w:hint="default"/>
      </w:rPr>
    </w:lvl>
    <w:lvl w:ilvl="5">
      <w:start w:val="1"/>
      <w:numFmt w:val="decimal"/>
      <w:isLgl/>
      <w:lvlText w:val="%1.%2.%3.%4.%5.%6."/>
      <w:lvlJc w:val="left"/>
      <w:pPr>
        <w:ind w:left="4305" w:hanging="1425"/>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8">
    <w:nsid w:val="5CDA5D7A"/>
    <w:multiLevelType w:val="multilevel"/>
    <w:tmpl w:val="6BF2AC06"/>
    <w:lvl w:ilvl="0">
      <w:start w:val="1"/>
      <w:numFmt w:val="decimal"/>
      <w:pStyle w:val="a2"/>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5E467FEB"/>
    <w:multiLevelType w:val="multilevel"/>
    <w:tmpl w:val="020CE534"/>
    <w:lvl w:ilvl="0">
      <w:start w:val="1"/>
      <w:numFmt w:val="decimal"/>
      <w:lvlText w:val="%1."/>
      <w:lvlJc w:val="left"/>
      <w:pPr>
        <w:ind w:left="360" w:hanging="360"/>
      </w:pPr>
      <w:rPr>
        <w:rFonts w:hint="default"/>
      </w:rPr>
    </w:lvl>
    <w:lvl w:ilvl="1">
      <w:start w:val="1"/>
      <w:numFmt w:val="decimal"/>
      <w:suff w:val="space"/>
      <w:lvlText w:val="3.%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E4A0393"/>
    <w:multiLevelType w:val="hybridMultilevel"/>
    <w:tmpl w:val="B3847F02"/>
    <w:lvl w:ilvl="0" w:tplc="F18E5AC0">
      <w:start w:val="1"/>
      <w:numFmt w:val="bullet"/>
      <w:lvlText w:val=""/>
      <w:lvlJc w:val="left"/>
      <w:pPr>
        <w:ind w:left="1287" w:hanging="360"/>
      </w:pPr>
      <w:rPr>
        <w:rFonts w:ascii="Symbol" w:hAnsi="Symbol" w:hint="default"/>
      </w:rPr>
    </w:lvl>
    <w:lvl w:ilvl="1" w:tplc="099E2C3E" w:tentative="1">
      <w:start w:val="1"/>
      <w:numFmt w:val="bullet"/>
      <w:lvlText w:val="o"/>
      <w:lvlJc w:val="left"/>
      <w:pPr>
        <w:ind w:left="2007" w:hanging="360"/>
      </w:pPr>
      <w:rPr>
        <w:rFonts w:ascii="Courier New" w:hAnsi="Courier New" w:cs="Courier New" w:hint="default"/>
      </w:rPr>
    </w:lvl>
    <w:lvl w:ilvl="2" w:tplc="C8621666" w:tentative="1">
      <w:start w:val="1"/>
      <w:numFmt w:val="bullet"/>
      <w:lvlText w:val=""/>
      <w:lvlJc w:val="left"/>
      <w:pPr>
        <w:ind w:left="2727" w:hanging="360"/>
      </w:pPr>
      <w:rPr>
        <w:rFonts w:ascii="Wingdings" w:hAnsi="Wingdings" w:hint="default"/>
      </w:rPr>
    </w:lvl>
    <w:lvl w:ilvl="3" w:tplc="9508C086" w:tentative="1">
      <w:start w:val="1"/>
      <w:numFmt w:val="bullet"/>
      <w:lvlText w:val=""/>
      <w:lvlJc w:val="left"/>
      <w:pPr>
        <w:ind w:left="3447" w:hanging="360"/>
      </w:pPr>
      <w:rPr>
        <w:rFonts w:ascii="Symbol" w:hAnsi="Symbol" w:hint="default"/>
      </w:rPr>
    </w:lvl>
    <w:lvl w:ilvl="4" w:tplc="6A466320" w:tentative="1">
      <w:start w:val="1"/>
      <w:numFmt w:val="bullet"/>
      <w:lvlText w:val="o"/>
      <w:lvlJc w:val="left"/>
      <w:pPr>
        <w:ind w:left="4167" w:hanging="360"/>
      </w:pPr>
      <w:rPr>
        <w:rFonts w:ascii="Courier New" w:hAnsi="Courier New" w:cs="Courier New" w:hint="default"/>
      </w:rPr>
    </w:lvl>
    <w:lvl w:ilvl="5" w:tplc="452AD44E" w:tentative="1">
      <w:start w:val="1"/>
      <w:numFmt w:val="bullet"/>
      <w:lvlText w:val=""/>
      <w:lvlJc w:val="left"/>
      <w:pPr>
        <w:ind w:left="4887" w:hanging="360"/>
      </w:pPr>
      <w:rPr>
        <w:rFonts w:ascii="Wingdings" w:hAnsi="Wingdings" w:hint="default"/>
      </w:rPr>
    </w:lvl>
    <w:lvl w:ilvl="6" w:tplc="367A3B2C" w:tentative="1">
      <w:start w:val="1"/>
      <w:numFmt w:val="bullet"/>
      <w:lvlText w:val=""/>
      <w:lvlJc w:val="left"/>
      <w:pPr>
        <w:ind w:left="5607" w:hanging="360"/>
      </w:pPr>
      <w:rPr>
        <w:rFonts w:ascii="Symbol" w:hAnsi="Symbol" w:hint="default"/>
      </w:rPr>
    </w:lvl>
    <w:lvl w:ilvl="7" w:tplc="67F20BD8" w:tentative="1">
      <w:start w:val="1"/>
      <w:numFmt w:val="bullet"/>
      <w:lvlText w:val="o"/>
      <w:lvlJc w:val="left"/>
      <w:pPr>
        <w:ind w:left="6327" w:hanging="360"/>
      </w:pPr>
      <w:rPr>
        <w:rFonts w:ascii="Courier New" w:hAnsi="Courier New" w:cs="Courier New" w:hint="default"/>
      </w:rPr>
    </w:lvl>
    <w:lvl w:ilvl="8" w:tplc="B47C6C92" w:tentative="1">
      <w:start w:val="1"/>
      <w:numFmt w:val="bullet"/>
      <w:lvlText w:val=""/>
      <w:lvlJc w:val="left"/>
      <w:pPr>
        <w:ind w:left="7047" w:hanging="360"/>
      </w:pPr>
      <w:rPr>
        <w:rFonts w:ascii="Wingdings" w:hAnsi="Wingdings" w:hint="default"/>
      </w:rPr>
    </w:lvl>
  </w:abstractNum>
  <w:abstractNum w:abstractNumId="4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52346A2"/>
    <w:multiLevelType w:val="multilevel"/>
    <w:tmpl w:val="0EB0DF1E"/>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3">
    <w:nsid w:val="67305F88"/>
    <w:multiLevelType w:val="multilevel"/>
    <w:tmpl w:val="C53C202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4">
    <w:nsid w:val="6EB31AAD"/>
    <w:multiLevelType w:val="multilevel"/>
    <w:tmpl w:val="24F675C2"/>
    <w:lvl w:ilvl="0">
      <w:start w:val="3"/>
      <w:numFmt w:val="decimal"/>
      <w:pStyle w:val="10"/>
      <w:lvlText w:val="%1."/>
      <w:lvlJc w:val="left"/>
      <w:pPr>
        <w:tabs>
          <w:tab w:val="num" w:pos="720"/>
        </w:tabs>
        <w:ind w:left="720" w:hanging="720"/>
      </w:pPr>
      <w:rPr>
        <w:rFonts w:hint="default"/>
      </w:rPr>
    </w:lvl>
    <w:lvl w:ilvl="1">
      <w:start w:val="3"/>
      <w:numFmt w:val="decimal"/>
      <w:pStyle w:val="20"/>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09F4AA7"/>
    <w:multiLevelType w:val="multilevel"/>
    <w:tmpl w:val="6148A0FC"/>
    <w:lvl w:ilvl="0">
      <w:start w:val="1"/>
      <w:numFmt w:val="upperRoman"/>
      <w:pStyle w:val="11"/>
      <w:lvlText w:val="Раздел %1."/>
      <w:lvlJc w:val="left"/>
      <w:pPr>
        <w:tabs>
          <w:tab w:val="num" w:pos="2268"/>
        </w:tabs>
        <w:ind w:left="2268" w:hanging="2268"/>
      </w:pPr>
      <w:rPr>
        <w:rFonts w:cs="Times New Roman" w:hint="default"/>
        <w:sz w:val="28"/>
        <w:szCs w:val="28"/>
      </w:rPr>
    </w:lvl>
    <w:lvl w:ilvl="1">
      <w:start w:val="1"/>
      <w:numFmt w:val="decimal"/>
      <w:pStyle w:val="21"/>
      <w:lvlText w:val="Статья %2."/>
      <w:lvlJc w:val="left"/>
      <w:pPr>
        <w:tabs>
          <w:tab w:val="num" w:pos="2268"/>
        </w:tabs>
        <w:ind w:left="2268" w:hanging="2268"/>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2">
      <w:start w:val="1"/>
      <w:numFmt w:val="decimal"/>
      <w:pStyle w:val="32"/>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dstrike w:val="0"/>
        <w:color w:val="auto"/>
      </w:rPr>
    </w:lvl>
    <w:lvl w:ilvl="4">
      <w:start w:val="1"/>
      <w:numFmt w:val="russianLower"/>
      <w:pStyle w:val="5"/>
      <w:lvlText w:val="(%5)"/>
      <w:lvlJc w:val="left"/>
      <w:pPr>
        <w:tabs>
          <w:tab w:val="num" w:pos="2835"/>
        </w:tabs>
        <w:ind w:left="2835" w:hanging="567"/>
      </w:pPr>
      <w:rPr>
        <w:rFonts w:cs="Times New Roman" w:hint="default"/>
        <w:b w:val="0"/>
        <w:dstrike w:val="0"/>
        <w:color w:val="auto"/>
      </w:rPr>
    </w:lvl>
    <w:lvl w:ilvl="5">
      <w:start w:val="1"/>
      <w:numFmt w:val="decimal"/>
      <w:pStyle w:val="6"/>
      <w:lvlText w:val="(%6)"/>
      <w:lvlJc w:val="left"/>
      <w:pPr>
        <w:tabs>
          <w:tab w:val="num" w:pos="2835"/>
        </w:tabs>
        <w:ind w:left="2835" w:hanging="567"/>
      </w:pPr>
      <w:rPr>
        <w:rFonts w:cs="Times New Roman" w:hint="default"/>
        <w:b w:val="0"/>
        <w:dstrike w:val="0"/>
        <w:color w:val="auto"/>
      </w:rPr>
    </w:lvl>
    <w:lvl w:ilvl="6">
      <w:start w:val="1"/>
      <w:numFmt w:val="decimal"/>
      <w:lvlRestart w:val="0"/>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6">
    <w:nsid w:val="7A543F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CE76CAC"/>
    <w:multiLevelType w:val="multilevel"/>
    <w:tmpl w:val="6D7A6160"/>
    <w:lvl w:ilvl="0">
      <w:start w:val="1"/>
      <w:numFmt w:val="decimal"/>
      <w:lvlText w:val="%1."/>
      <w:lvlJc w:val="left"/>
      <w:pPr>
        <w:tabs>
          <w:tab w:val="num" w:pos="0"/>
        </w:tabs>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8">
    <w:nsid w:val="7CFB0A18"/>
    <w:multiLevelType w:val="hybridMultilevel"/>
    <w:tmpl w:val="0AA266AA"/>
    <w:lvl w:ilvl="0" w:tplc="0DC0DAD8">
      <w:start w:val="1"/>
      <w:numFmt w:val="decimal"/>
      <w:pStyle w:val="a3"/>
      <w:lvlText w:val="%1."/>
      <w:lvlJc w:val="left"/>
      <w:pPr>
        <w:tabs>
          <w:tab w:val="num" w:pos="720"/>
        </w:tabs>
        <w:ind w:left="720" w:hanging="360"/>
      </w:pPr>
      <w:rPr>
        <w:rFonts w:hint="default"/>
      </w:rPr>
    </w:lvl>
    <w:lvl w:ilvl="1" w:tplc="43EC3018" w:tentative="1">
      <w:start w:val="1"/>
      <w:numFmt w:val="lowerLetter"/>
      <w:lvlText w:val="%2."/>
      <w:lvlJc w:val="left"/>
      <w:pPr>
        <w:tabs>
          <w:tab w:val="num" w:pos="1440"/>
        </w:tabs>
        <w:ind w:left="1440" w:hanging="360"/>
      </w:pPr>
    </w:lvl>
    <w:lvl w:ilvl="2" w:tplc="4EF4470C" w:tentative="1">
      <w:start w:val="1"/>
      <w:numFmt w:val="lowerRoman"/>
      <w:lvlText w:val="%3."/>
      <w:lvlJc w:val="right"/>
      <w:pPr>
        <w:tabs>
          <w:tab w:val="num" w:pos="2160"/>
        </w:tabs>
        <w:ind w:left="2160" w:hanging="180"/>
      </w:pPr>
    </w:lvl>
    <w:lvl w:ilvl="3" w:tplc="E8C0C8E4" w:tentative="1">
      <w:start w:val="1"/>
      <w:numFmt w:val="decimal"/>
      <w:lvlText w:val="%4."/>
      <w:lvlJc w:val="left"/>
      <w:pPr>
        <w:tabs>
          <w:tab w:val="num" w:pos="2880"/>
        </w:tabs>
        <w:ind w:left="2880" w:hanging="360"/>
      </w:pPr>
    </w:lvl>
    <w:lvl w:ilvl="4" w:tplc="6FFC9EC6" w:tentative="1">
      <w:start w:val="1"/>
      <w:numFmt w:val="lowerLetter"/>
      <w:lvlText w:val="%5."/>
      <w:lvlJc w:val="left"/>
      <w:pPr>
        <w:tabs>
          <w:tab w:val="num" w:pos="3600"/>
        </w:tabs>
        <w:ind w:left="3600" w:hanging="360"/>
      </w:pPr>
    </w:lvl>
    <w:lvl w:ilvl="5" w:tplc="B448CEE2" w:tentative="1">
      <w:start w:val="1"/>
      <w:numFmt w:val="lowerRoman"/>
      <w:lvlText w:val="%6."/>
      <w:lvlJc w:val="right"/>
      <w:pPr>
        <w:tabs>
          <w:tab w:val="num" w:pos="4320"/>
        </w:tabs>
        <w:ind w:left="4320" w:hanging="180"/>
      </w:pPr>
    </w:lvl>
    <w:lvl w:ilvl="6" w:tplc="295AB906" w:tentative="1">
      <w:start w:val="1"/>
      <w:numFmt w:val="decimal"/>
      <w:lvlText w:val="%7."/>
      <w:lvlJc w:val="left"/>
      <w:pPr>
        <w:tabs>
          <w:tab w:val="num" w:pos="5040"/>
        </w:tabs>
        <w:ind w:left="5040" w:hanging="360"/>
      </w:pPr>
    </w:lvl>
    <w:lvl w:ilvl="7" w:tplc="BC50C5E4" w:tentative="1">
      <w:start w:val="1"/>
      <w:numFmt w:val="lowerLetter"/>
      <w:lvlText w:val="%8."/>
      <w:lvlJc w:val="left"/>
      <w:pPr>
        <w:tabs>
          <w:tab w:val="num" w:pos="5760"/>
        </w:tabs>
        <w:ind w:left="5760" w:hanging="360"/>
      </w:pPr>
    </w:lvl>
    <w:lvl w:ilvl="8" w:tplc="5C407F32" w:tentative="1">
      <w:start w:val="1"/>
      <w:numFmt w:val="lowerRoman"/>
      <w:lvlText w:val="%9."/>
      <w:lvlJc w:val="right"/>
      <w:pPr>
        <w:tabs>
          <w:tab w:val="num" w:pos="6480"/>
        </w:tabs>
        <w:ind w:left="6480" w:hanging="180"/>
      </w:pPr>
    </w:lvl>
  </w:abstractNum>
  <w:num w:numId="1">
    <w:abstractNumId w:val="30"/>
  </w:num>
  <w:num w:numId="2">
    <w:abstractNumId w:val="28"/>
  </w:num>
  <w:num w:numId="3">
    <w:abstractNumId w:val="0"/>
  </w:num>
  <w:num w:numId="4">
    <w:abstractNumId w:val="48"/>
  </w:num>
  <w:num w:numId="5">
    <w:abstractNumId w:val="25"/>
  </w:num>
  <w:num w:numId="6">
    <w:abstractNumId w:val="17"/>
  </w:num>
  <w:num w:numId="7">
    <w:abstractNumId w:val="33"/>
  </w:num>
  <w:num w:numId="8">
    <w:abstractNumId w:val="7"/>
  </w:num>
  <w:num w:numId="9">
    <w:abstractNumId w:val="45"/>
  </w:num>
  <w:num w:numId="10">
    <w:abstractNumId w:val="44"/>
  </w:num>
  <w:num w:numId="11">
    <w:abstractNumId w:val="38"/>
  </w:num>
  <w:num w:numId="12">
    <w:abstractNumId w:val="32"/>
  </w:num>
  <w:num w:numId="13">
    <w:abstractNumId w:val="15"/>
  </w:num>
  <w:num w:numId="14">
    <w:abstractNumId w:val="24"/>
    <w:lvlOverride w:ilvl="0">
      <w:startOverride w:val="1"/>
    </w:lvlOverride>
  </w:num>
  <w:num w:numId="15">
    <w:abstractNumId w:val="21"/>
  </w:num>
  <w:num w:numId="16">
    <w:abstractNumId w:val="20"/>
  </w:num>
  <w:num w:numId="17">
    <w:abstractNumId w:val="37"/>
  </w:num>
  <w:num w:numId="18">
    <w:abstractNumId w:val="39"/>
  </w:num>
  <w:num w:numId="19">
    <w:abstractNumId w:val="11"/>
  </w:num>
  <w:num w:numId="20">
    <w:abstractNumId w:val="16"/>
  </w:num>
  <w:num w:numId="21">
    <w:abstractNumId w:val="22"/>
  </w:num>
  <w:num w:numId="22">
    <w:abstractNumId w:val="42"/>
  </w:num>
  <w:num w:numId="23">
    <w:abstractNumId w:val="40"/>
  </w:num>
  <w:num w:numId="24">
    <w:abstractNumId w:val="18"/>
  </w:num>
  <w:num w:numId="25">
    <w:abstractNumId w:val="46"/>
  </w:num>
  <w:num w:numId="26">
    <w:abstractNumId w:val="26"/>
  </w:num>
  <w:num w:numId="27">
    <w:abstractNumId w:val="31"/>
  </w:num>
  <w:num w:numId="28">
    <w:abstractNumId w:val="29"/>
  </w:num>
  <w:num w:numId="29">
    <w:abstractNumId w:val="8"/>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num>
  <w:num w:numId="33">
    <w:abstractNumId w:val="9"/>
  </w:num>
  <w:num w:numId="34">
    <w:abstractNumId w:val="41"/>
  </w:num>
  <w:num w:numId="35">
    <w:abstractNumId w:val="6"/>
  </w:num>
  <w:num w:numId="36">
    <w:abstractNumId w:val="23"/>
  </w:num>
  <w:num w:numId="37">
    <w:abstractNumId w:val="10"/>
  </w:num>
  <w:num w:numId="38">
    <w:abstractNumId w:val="12"/>
  </w:num>
  <w:num w:numId="39">
    <w:abstractNumId w:val="27"/>
  </w:num>
  <w:num w:numId="40">
    <w:abstractNumId w:val="13"/>
  </w:num>
  <w:num w:numId="41">
    <w:abstractNumId w:val="43"/>
  </w:num>
  <w:num w:numId="42">
    <w:abstractNumId w:val="35"/>
  </w:num>
  <w:num w:numId="43">
    <w:abstractNumId w:val="34"/>
  </w:num>
  <w:num w:numId="44">
    <w:abstractNumId w:val="3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trackRevisions/>
  <w:doNotTrackMoves/>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69FB"/>
    <w:rsid w:val="00000052"/>
    <w:rsid w:val="0000054E"/>
    <w:rsid w:val="00000EAD"/>
    <w:rsid w:val="00000F16"/>
    <w:rsid w:val="00001177"/>
    <w:rsid w:val="00001350"/>
    <w:rsid w:val="0000241B"/>
    <w:rsid w:val="000028DC"/>
    <w:rsid w:val="000029F8"/>
    <w:rsid w:val="00002D5B"/>
    <w:rsid w:val="00003218"/>
    <w:rsid w:val="00004134"/>
    <w:rsid w:val="00004EAC"/>
    <w:rsid w:val="00006588"/>
    <w:rsid w:val="00006BF5"/>
    <w:rsid w:val="000074BC"/>
    <w:rsid w:val="00007810"/>
    <w:rsid w:val="00010458"/>
    <w:rsid w:val="00011487"/>
    <w:rsid w:val="00011599"/>
    <w:rsid w:val="00011939"/>
    <w:rsid w:val="000137C3"/>
    <w:rsid w:val="00014859"/>
    <w:rsid w:val="00014F20"/>
    <w:rsid w:val="000152ED"/>
    <w:rsid w:val="000169FB"/>
    <w:rsid w:val="00016A83"/>
    <w:rsid w:val="00016C36"/>
    <w:rsid w:val="00016CA0"/>
    <w:rsid w:val="000176EA"/>
    <w:rsid w:val="00020082"/>
    <w:rsid w:val="000203B5"/>
    <w:rsid w:val="00020472"/>
    <w:rsid w:val="000204AA"/>
    <w:rsid w:val="000233D5"/>
    <w:rsid w:val="00023735"/>
    <w:rsid w:val="00023BB3"/>
    <w:rsid w:val="0002443F"/>
    <w:rsid w:val="00024B05"/>
    <w:rsid w:val="000250B4"/>
    <w:rsid w:val="00025816"/>
    <w:rsid w:val="00025B57"/>
    <w:rsid w:val="0002690C"/>
    <w:rsid w:val="00026B37"/>
    <w:rsid w:val="0002771B"/>
    <w:rsid w:val="00030385"/>
    <w:rsid w:val="000307DA"/>
    <w:rsid w:val="00030AA8"/>
    <w:rsid w:val="00030AFC"/>
    <w:rsid w:val="00031286"/>
    <w:rsid w:val="000318B7"/>
    <w:rsid w:val="00031EB4"/>
    <w:rsid w:val="00032524"/>
    <w:rsid w:val="00032D4D"/>
    <w:rsid w:val="000338FB"/>
    <w:rsid w:val="00033905"/>
    <w:rsid w:val="0003487C"/>
    <w:rsid w:val="00035647"/>
    <w:rsid w:val="00035C0B"/>
    <w:rsid w:val="0003696A"/>
    <w:rsid w:val="00036AA7"/>
    <w:rsid w:val="00036B87"/>
    <w:rsid w:val="00037E87"/>
    <w:rsid w:val="00040039"/>
    <w:rsid w:val="00040105"/>
    <w:rsid w:val="000403E5"/>
    <w:rsid w:val="00040496"/>
    <w:rsid w:val="0004062C"/>
    <w:rsid w:val="00040CD2"/>
    <w:rsid w:val="00041317"/>
    <w:rsid w:val="0004169B"/>
    <w:rsid w:val="00041C5B"/>
    <w:rsid w:val="000421BB"/>
    <w:rsid w:val="0004234C"/>
    <w:rsid w:val="000424E6"/>
    <w:rsid w:val="00043715"/>
    <w:rsid w:val="00043945"/>
    <w:rsid w:val="00043FD1"/>
    <w:rsid w:val="00044295"/>
    <w:rsid w:val="0004610B"/>
    <w:rsid w:val="0004683A"/>
    <w:rsid w:val="00047090"/>
    <w:rsid w:val="00050F5A"/>
    <w:rsid w:val="00050F71"/>
    <w:rsid w:val="000516A5"/>
    <w:rsid w:val="00051AD4"/>
    <w:rsid w:val="00051BDF"/>
    <w:rsid w:val="0005370B"/>
    <w:rsid w:val="0005370C"/>
    <w:rsid w:val="00053872"/>
    <w:rsid w:val="000548FB"/>
    <w:rsid w:val="00054A62"/>
    <w:rsid w:val="00054CC4"/>
    <w:rsid w:val="00055BCD"/>
    <w:rsid w:val="0005694E"/>
    <w:rsid w:val="00056D1D"/>
    <w:rsid w:val="000574DE"/>
    <w:rsid w:val="00061A5E"/>
    <w:rsid w:val="00062820"/>
    <w:rsid w:val="00062A0A"/>
    <w:rsid w:val="00063092"/>
    <w:rsid w:val="0006396B"/>
    <w:rsid w:val="00063B45"/>
    <w:rsid w:val="00063C15"/>
    <w:rsid w:val="00065A5E"/>
    <w:rsid w:val="00065F3D"/>
    <w:rsid w:val="0006734C"/>
    <w:rsid w:val="00067C5E"/>
    <w:rsid w:val="0007095B"/>
    <w:rsid w:val="0007321C"/>
    <w:rsid w:val="00074261"/>
    <w:rsid w:val="00074A56"/>
    <w:rsid w:val="00076565"/>
    <w:rsid w:val="00076CDB"/>
    <w:rsid w:val="0007714D"/>
    <w:rsid w:val="000775A0"/>
    <w:rsid w:val="000810AB"/>
    <w:rsid w:val="000814EF"/>
    <w:rsid w:val="0008154E"/>
    <w:rsid w:val="000826D9"/>
    <w:rsid w:val="00082901"/>
    <w:rsid w:val="00083369"/>
    <w:rsid w:val="000848B6"/>
    <w:rsid w:val="00085136"/>
    <w:rsid w:val="00086E87"/>
    <w:rsid w:val="00086F92"/>
    <w:rsid w:val="0008744D"/>
    <w:rsid w:val="00087623"/>
    <w:rsid w:val="0009124C"/>
    <w:rsid w:val="0009271F"/>
    <w:rsid w:val="000935AB"/>
    <w:rsid w:val="00093917"/>
    <w:rsid w:val="000942F0"/>
    <w:rsid w:val="000954B3"/>
    <w:rsid w:val="000954F8"/>
    <w:rsid w:val="00095E8B"/>
    <w:rsid w:val="000964DF"/>
    <w:rsid w:val="00096A9B"/>
    <w:rsid w:val="00096BFB"/>
    <w:rsid w:val="000A009E"/>
    <w:rsid w:val="000A00B3"/>
    <w:rsid w:val="000A06AF"/>
    <w:rsid w:val="000A1485"/>
    <w:rsid w:val="000A14A8"/>
    <w:rsid w:val="000A1A9D"/>
    <w:rsid w:val="000A221A"/>
    <w:rsid w:val="000A259C"/>
    <w:rsid w:val="000A4B52"/>
    <w:rsid w:val="000A6D0A"/>
    <w:rsid w:val="000A6FB6"/>
    <w:rsid w:val="000B09EB"/>
    <w:rsid w:val="000B0DA6"/>
    <w:rsid w:val="000B1A08"/>
    <w:rsid w:val="000B2195"/>
    <w:rsid w:val="000B2467"/>
    <w:rsid w:val="000B2731"/>
    <w:rsid w:val="000B2A06"/>
    <w:rsid w:val="000B2E44"/>
    <w:rsid w:val="000B3604"/>
    <w:rsid w:val="000B3D1C"/>
    <w:rsid w:val="000B3D47"/>
    <w:rsid w:val="000B4011"/>
    <w:rsid w:val="000B52BB"/>
    <w:rsid w:val="000B53EE"/>
    <w:rsid w:val="000B55B5"/>
    <w:rsid w:val="000B5B42"/>
    <w:rsid w:val="000B5F06"/>
    <w:rsid w:val="000B6055"/>
    <w:rsid w:val="000B6419"/>
    <w:rsid w:val="000B648E"/>
    <w:rsid w:val="000B7FE5"/>
    <w:rsid w:val="000C3EF4"/>
    <w:rsid w:val="000C58D7"/>
    <w:rsid w:val="000C7583"/>
    <w:rsid w:val="000C7B49"/>
    <w:rsid w:val="000C7D21"/>
    <w:rsid w:val="000D067C"/>
    <w:rsid w:val="000D1239"/>
    <w:rsid w:val="000D1B46"/>
    <w:rsid w:val="000D1EB6"/>
    <w:rsid w:val="000D263B"/>
    <w:rsid w:val="000D27C5"/>
    <w:rsid w:val="000D33E6"/>
    <w:rsid w:val="000D38A0"/>
    <w:rsid w:val="000D46A5"/>
    <w:rsid w:val="000D4FC7"/>
    <w:rsid w:val="000D5CB1"/>
    <w:rsid w:val="000D6829"/>
    <w:rsid w:val="000E119A"/>
    <w:rsid w:val="000E4C9C"/>
    <w:rsid w:val="000E4E77"/>
    <w:rsid w:val="000E536E"/>
    <w:rsid w:val="000E5E54"/>
    <w:rsid w:val="000E692B"/>
    <w:rsid w:val="000E7033"/>
    <w:rsid w:val="000E7179"/>
    <w:rsid w:val="000E7D43"/>
    <w:rsid w:val="000F037C"/>
    <w:rsid w:val="000F0D5C"/>
    <w:rsid w:val="000F1457"/>
    <w:rsid w:val="000F1693"/>
    <w:rsid w:val="000F19D2"/>
    <w:rsid w:val="000F1AA9"/>
    <w:rsid w:val="000F24CB"/>
    <w:rsid w:val="000F2D8F"/>
    <w:rsid w:val="000F373B"/>
    <w:rsid w:val="000F5CD0"/>
    <w:rsid w:val="000F642C"/>
    <w:rsid w:val="000F6C41"/>
    <w:rsid w:val="000F7C18"/>
    <w:rsid w:val="001014E7"/>
    <w:rsid w:val="00101924"/>
    <w:rsid w:val="00101C33"/>
    <w:rsid w:val="00103215"/>
    <w:rsid w:val="001032EE"/>
    <w:rsid w:val="00103976"/>
    <w:rsid w:val="00103D7B"/>
    <w:rsid w:val="0010455A"/>
    <w:rsid w:val="001048F7"/>
    <w:rsid w:val="00106569"/>
    <w:rsid w:val="0010747F"/>
    <w:rsid w:val="001107AB"/>
    <w:rsid w:val="001115DF"/>
    <w:rsid w:val="00111EE4"/>
    <w:rsid w:val="00113C6F"/>
    <w:rsid w:val="00113D57"/>
    <w:rsid w:val="00114784"/>
    <w:rsid w:val="001150CC"/>
    <w:rsid w:val="0011688D"/>
    <w:rsid w:val="0011706A"/>
    <w:rsid w:val="00120C03"/>
    <w:rsid w:val="00120D39"/>
    <w:rsid w:val="00121340"/>
    <w:rsid w:val="00121748"/>
    <w:rsid w:val="0012179E"/>
    <w:rsid w:val="00122642"/>
    <w:rsid w:val="00122A57"/>
    <w:rsid w:val="001236DF"/>
    <w:rsid w:val="0012468E"/>
    <w:rsid w:val="001247EB"/>
    <w:rsid w:val="00126398"/>
    <w:rsid w:val="00126F76"/>
    <w:rsid w:val="00126F78"/>
    <w:rsid w:val="00127774"/>
    <w:rsid w:val="00130014"/>
    <w:rsid w:val="00130975"/>
    <w:rsid w:val="00130F54"/>
    <w:rsid w:val="00131A13"/>
    <w:rsid w:val="00131D92"/>
    <w:rsid w:val="00134103"/>
    <w:rsid w:val="0013504A"/>
    <w:rsid w:val="0013531A"/>
    <w:rsid w:val="0013571A"/>
    <w:rsid w:val="00135931"/>
    <w:rsid w:val="00135ACC"/>
    <w:rsid w:val="0014013F"/>
    <w:rsid w:val="0014071D"/>
    <w:rsid w:val="00141BD9"/>
    <w:rsid w:val="00142B73"/>
    <w:rsid w:val="00143050"/>
    <w:rsid w:val="00143A52"/>
    <w:rsid w:val="001448EF"/>
    <w:rsid w:val="00144E2C"/>
    <w:rsid w:val="00145ACB"/>
    <w:rsid w:val="00145D19"/>
    <w:rsid w:val="001472A4"/>
    <w:rsid w:val="00147AE4"/>
    <w:rsid w:val="00147F96"/>
    <w:rsid w:val="001505D6"/>
    <w:rsid w:val="00152519"/>
    <w:rsid w:val="00155C57"/>
    <w:rsid w:val="00156471"/>
    <w:rsid w:val="00156D0F"/>
    <w:rsid w:val="00157D46"/>
    <w:rsid w:val="001605B7"/>
    <w:rsid w:val="00160AC1"/>
    <w:rsid w:val="00160BA0"/>
    <w:rsid w:val="0016184E"/>
    <w:rsid w:val="00162393"/>
    <w:rsid w:val="001630E1"/>
    <w:rsid w:val="00163429"/>
    <w:rsid w:val="00164837"/>
    <w:rsid w:val="001656C5"/>
    <w:rsid w:val="00165C58"/>
    <w:rsid w:val="00167138"/>
    <w:rsid w:val="00170128"/>
    <w:rsid w:val="00170A44"/>
    <w:rsid w:val="00170AE9"/>
    <w:rsid w:val="00171476"/>
    <w:rsid w:val="00172FB0"/>
    <w:rsid w:val="00173AE4"/>
    <w:rsid w:val="00173BE2"/>
    <w:rsid w:val="001742D7"/>
    <w:rsid w:val="00174534"/>
    <w:rsid w:val="0017481B"/>
    <w:rsid w:val="00174AE3"/>
    <w:rsid w:val="00175BF9"/>
    <w:rsid w:val="00175CA0"/>
    <w:rsid w:val="001765C9"/>
    <w:rsid w:val="00176B75"/>
    <w:rsid w:val="001779A0"/>
    <w:rsid w:val="00180462"/>
    <w:rsid w:val="001804D1"/>
    <w:rsid w:val="00180684"/>
    <w:rsid w:val="0018194F"/>
    <w:rsid w:val="0018271E"/>
    <w:rsid w:val="0018277D"/>
    <w:rsid w:val="001830DA"/>
    <w:rsid w:val="00183500"/>
    <w:rsid w:val="00183969"/>
    <w:rsid w:val="00183EF3"/>
    <w:rsid w:val="00184D34"/>
    <w:rsid w:val="00184F02"/>
    <w:rsid w:val="001852EF"/>
    <w:rsid w:val="001853A8"/>
    <w:rsid w:val="0018613D"/>
    <w:rsid w:val="001869EC"/>
    <w:rsid w:val="00191BE7"/>
    <w:rsid w:val="00192922"/>
    <w:rsid w:val="0019392E"/>
    <w:rsid w:val="00193A33"/>
    <w:rsid w:val="00194025"/>
    <w:rsid w:val="00194B7E"/>
    <w:rsid w:val="00194C3D"/>
    <w:rsid w:val="0019534A"/>
    <w:rsid w:val="00195430"/>
    <w:rsid w:val="001961F0"/>
    <w:rsid w:val="001962E1"/>
    <w:rsid w:val="00196C6F"/>
    <w:rsid w:val="00197515"/>
    <w:rsid w:val="00197BFD"/>
    <w:rsid w:val="00197C02"/>
    <w:rsid w:val="001A09D0"/>
    <w:rsid w:val="001A0CA1"/>
    <w:rsid w:val="001A1209"/>
    <w:rsid w:val="001A185B"/>
    <w:rsid w:val="001A340B"/>
    <w:rsid w:val="001A36D7"/>
    <w:rsid w:val="001A3EE7"/>
    <w:rsid w:val="001A5CEC"/>
    <w:rsid w:val="001A719D"/>
    <w:rsid w:val="001A7322"/>
    <w:rsid w:val="001A7F5C"/>
    <w:rsid w:val="001B2381"/>
    <w:rsid w:val="001B286C"/>
    <w:rsid w:val="001B2D62"/>
    <w:rsid w:val="001B2FD7"/>
    <w:rsid w:val="001B387C"/>
    <w:rsid w:val="001B3943"/>
    <w:rsid w:val="001B3D0C"/>
    <w:rsid w:val="001B4045"/>
    <w:rsid w:val="001B4CC1"/>
    <w:rsid w:val="001B523B"/>
    <w:rsid w:val="001B59F8"/>
    <w:rsid w:val="001B6947"/>
    <w:rsid w:val="001C0A93"/>
    <w:rsid w:val="001C147C"/>
    <w:rsid w:val="001C46A2"/>
    <w:rsid w:val="001C4736"/>
    <w:rsid w:val="001C698D"/>
    <w:rsid w:val="001C74F9"/>
    <w:rsid w:val="001D0B45"/>
    <w:rsid w:val="001D0FEB"/>
    <w:rsid w:val="001D1731"/>
    <w:rsid w:val="001D1D88"/>
    <w:rsid w:val="001D3B93"/>
    <w:rsid w:val="001D46F7"/>
    <w:rsid w:val="001D4B95"/>
    <w:rsid w:val="001D5142"/>
    <w:rsid w:val="001D514E"/>
    <w:rsid w:val="001D6487"/>
    <w:rsid w:val="001D6ADD"/>
    <w:rsid w:val="001D751F"/>
    <w:rsid w:val="001E00F3"/>
    <w:rsid w:val="001E127C"/>
    <w:rsid w:val="001E1405"/>
    <w:rsid w:val="001E16C3"/>
    <w:rsid w:val="001E1AA0"/>
    <w:rsid w:val="001E218B"/>
    <w:rsid w:val="001E2310"/>
    <w:rsid w:val="001E2326"/>
    <w:rsid w:val="001E2D6D"/>
    <w:rsid w:val="001E51DC"/>
    <w:rsid w:val="001E63C5"/>
    <w:rsid w:val="001F10DA"/>
    <w:rsid w:val="001F13A0"/>
    <w:rsid w:val="001F1583"/>
    <w:rsid w:val="001F337F"/>
    <w:rsid w:val="001F399E"/>
    <w:rsid w:val="001F3EB5"/>
    <w:rsid w:val="001F40B5"/>
    <w:rsid w:val="001F5243"/>
    <w:rsid w:val="001F650F"/>
    <w:rsid w:val="001F708E"/>
    <w:rsid w:val="001F78E2"/>
    <w:rsid w:val="001F7CA8"/>
    <w:rsid w:val="001F7E26"/>
    <w:rsid w:val="002001F8"/>
    <w:rsid w:val="00200370"/>
    <w:rsid w:val="002008CD"/>
    <w:rsid w:val="00201280"/>
    <w:rsid w:val="0020150C"/>
    <w:rsid w:val="00201F54"/>
    <w:rsid w:val="0020379A"/>
    <w:rsid w:val="00203BA6"/>
    <w:rsid w:val="002040FB"/>
    <w:rsid w:val="00204C47"/>
    <w:rsid w:val="00205060"/>
    <w:rsid w:val="00207207"/>
    <w:rsid w:val="00207280"/>
    <w:rsid w:val="002078EE"/>
    <w:rsid w:val="002103D9"/>
    <w:rsid w:val="0021178E"/>
    <w:rsid w:val="002118AB"/>
    <w:rsid w:val="00211FED"/>
    <w:rsid w:val="002122A1"/>
    <w:rsid w:val="002138EB"/>
    <w:rsid w:val="00213EDA"/>
    <w:rsid w:val="00217ADF"/>
    <w:rsid w:val="00217C14"/>
    <w:rsid w:val="00220259"/>
    <w:rsid w:val="002203A5"/>
    <w:rsid w:val="00220E6A"/>
    <w:rsid w:val="00221C65"/>
    <w:rsid w:val="0022394F"/>
    <w:rsid w:val="00223C96"/>
    <w:rsid w:val="00223E1D"/>
    <w:rsid w:val="00224079"/>
    <w:rsid w:val="00224911"/>
    <w:rsid w:val="00225037"/>
    <w:rsid w:val="00226276"/>
    <w:rsid w:val="00226CDE"/>
    <w:rsid w:val="00226EC1"/>
    <w:rsid w:val="00227C98"/>
    <w:rsid w:val="0023022E"/>
    <w:rsid w:val="00230487"/>
    <w:rsid w:val="00230D60"/>
    <w:rsid w:val="00231CE8"/>
    <w:rsid w:val="00232BC5"/>
    <w:rsid w:val="0023362E"/>
    <w:rsid w:val="00235292"/>
    <w:rsid w:val="0023674D"/>
    <w:rsid w:val="00236FDD"/>
    <w:rsid w:val="00240A2D"/>
    <w:rsid w:val="00241405"/>
    <w:rsid w:val="00241927"/>
    <w:rsid w:val="002434DA"/>
    <w:rsid w:val="002435DC"/>
    <w:rsid w:val="00243AA7"/>
    <w:rsid w:val="00245880"/>
    <w:rsid w:val="002463B9"/>
    <w:rsid w:val="00246510"/>
    <w:rsid w:val="00246B76"/>
    <w:rsid w:val="00246E40"/>
    <w:rsid w:val="00246F77"/>
    <w:rsid w:val="0025006A"/>
    <w:rsid w:val="00250308"/>
    <w:rsid w:val="002504BE"/>
    <w:rsid w:val="00250676"/>
    <w:rsid w:val="00250A67"/>
    <w:rsid w:val="002513C0"/>
    <w:rsid w:val="00251EDA"/>
    <w:rsid w:val="00252E03"/>
    <w:rsid w:val="00252F2F"/>
    <w:rsid w:val="002542A8"/>
    <w:rsid w:val="002555C6"/>
    <w:rsid w:val="0025593B"/>
    <w:rsid w:val="00255F84"/>
    <w:rsid w:val="002568D5"/>
    <w:rsid w:val="00256A1B"/>
    <w:rsid w:val="00257261"/>
    <w:rsid w:val="0025780A"/>
    <w:rsid w:val="00260027"/>
    <w:rsid w:val="00260C7F"/>
    <w:rsid w:val="00260EE9"/>
    <w:rsid w:val="002614CA"/>
    <w:rsid w:val="00262308"/>
    <w:rsid w:val="00262B53"/>
    <w:rsid w:val="00265562"/>
    <w:rsid w:val="00266113"/>
    <w:rsid w:val="002662EF"/>
    <w:rsid w:val="002666F6"/>
    <w:rsid w:val="0026760A"/>
    <w:rsid w:val="002677B7"/>
    <w:rsid w:val="002677D7"/>
    <w:rsid w:val="00267B85"/>
    <w:rsid w:val="00270438"/>
    <w:rsid w:val="0027227C"/>
    <w:rsid w:val="00272FDA"/>
    <w:rsid w:val="00273560"/>
    <w:rsid w:val="0027363C"/>
    <w:rsid w:val="00274812"/>
    <w:rsid w:val="00275579"/>
    <w:rsid w:val="00276304"/>
    <w:rsid w:val="00276A85"/>
    <w:rsid w:val="002771B9"/>
    <w:rsid w:val="00280882"/>
    <w:rsid w:val="00282912"/>
    <w:rsid w:val="00282AE5"/>
    <w:rsid w:val="00283983"/>
    <w:rsid w:val="00285612"/>
    <w:rsid w:val="0028592D"/>
    <w:rsid w:val="00286845"/>
    <w:rsid w:val="00290B2F"/>
    <w:rsid w:val="002911EC"/>
    <w:rsid w:val="002912E7"/>
    <w:rsid w:val="00292B92"/>
    <w:rsid w:val="00292BC0"/>
    <w:rsid w:val="00293039"/>
    <w:rsid w:val="002934F7"/>
    <w:rsid w:val="00293B07"/>
    <w:rsid w:val="00294061"/>
    <w:rsid w:val="00294F49"/>
    <w:rsid w:val="00295226"/>
    <w:rsid w:val="00295B66"/>
    <w:rsid w:val="00296EDF"/>
    <w:rsid w:val="002A0DBA"/>
    <w:rsid w:val="002A1D19"/>
    <w:rsid w:val="002A1DCE"/>
    <w:rsid w:val="002A2A9E"/>
    <w:rsid w:val="002A3C22"/>
    <w:rsid w:val="002A52F9"/>
    <w:rsid w:val="002A77E8"/>
    <w:rsid w:val="002A7809"/>
    <w:rsid w:val="002B058A"/>
    <w:rsid w:val="002B05C6"/>
    <w:rsid w:val="002B0ABF"/>
    <w:rsid w:val="002B3D5A"/>
    <w:rsid w:val="002B414B"/>
    <w:rsid w:val="002B54A1"/>
    <w:rsid w:val="002B57AD"/>
    <w:rsid w:val="002B5B9A"/>
    <w:rsid w:val="002B6617"/>
    <w:rsid w:val="002B6D0A"/>
    <w:rsid w:val="002B7AC5"/>
    <w:rsid w:val="002C08A9"/>
    <w:rsid w:val="002C0D06"/>
    <w:rsid w:val="002C18B6"/>
    <w:rsid w:val="002C25C9"/>
    <w:rsid w:val="002C2F23"/>
    <w:rsid w:val="002C425D"/>
    <w:rsid w:val="002C4632"/>
    <w:rsid w:val="002C4B60"/>
    <w:rsid w:val="002C5A0E"/>
    <w:rsid w:val="002C66F3"/>
    <w:rsid w:val="002C68F3"/>
    <w:rsid w:val="002C707F"/>
    <w:rsid w:val="002D0FBA"/>
    <w:rsid w:val="002D111F"/>
    <w:rsid w:val="002D1602"/>
    <w:rsid w:val="002D1816"/>
    <w:rsid w:val="002D1C12"/>
    <w:rsid w:val="002D1CF2"/>
    <w:rsid w:val="002D2554"/>
    <w:rsid w:val="002D272F"/>
    <w:rsid w:val="002D2955"/>
    <w:rsid w:val="002D30EA"/>
    <w:rsid w:val="002D3916"/>
    <w:rsid w:val="002D40C5"/>
    <w:rsid w:val="002D44C6"/>
    <w:rsid w:val="002D5851"/>
    <w:rsid w:val="002D5D2A"/>
    <w:rsid w:val="002D5EE6"/>
    <w:rsid w:val="002D65B9"/>
    <w:rsid w:val="002D6B08"/>
    <w:rsid w:val="002D72AE"/>
    <w:rsid w:val="002D7950"/>
    <w:rsid w:val="002E0D16"/>
    <w:rsid w:val="002E10A5"/>
    <w:rsid w:val="002E225D"/>
    <w:rsid w:val="002E2A70"/>
    <w:rsid w:val="002E2D1F"/>
    <w:rsid w:val="002E5865"/>
    <w:rsid w:val="002E6CD9"/>
    <w:rsid w:val="002F05F1"/>
    <w:rsid w:val="002F139D"/>
    <w:rsid w:val="002F13FD"/>
    <w:rsid w:val="002F1687"/>
    <w:rsid w:val="002F2E7A"/>
    <w:rsid w:val="002F60AB"/>
    <w:rsid w:val="002F6502"/>
    <w:rsid w:val="002F67CC"/>
    <w:rsid w:val="002F6A59"/>
    <w:rsid w:val="002F7034"/>
    <w:rsid w:val="002F75EC"/>
    <w:rsid w:val="00300987"/>
    <w:rsid w:val="00300997"/>
    <w:rsid w:val="00302269"/>
    <w:rsid w:val="00302307"/>
    <w:rsid w:val="003032E1"/>
    <w:rsid w:val="00303F72"/>
    <w:rsid w:val="003045A1"/>
    <w:rsid w:val="003050BB"/>
    <w:rsid w:val="00306B6F"/>
    <w:rsid w:val="00307FDB"/>
    <w:rsid w:val="003106D2"/>
    <w:rsid w:val="00312762"/>
    <w:rsid w:val="00313F7D"/>
    <w:rsid w:val="0031461F"/>
    <w:rsid w:val="0031634C"/>
    <w:rsid w:val="003179F4"/>
    <w:rsid w:val="00317CA3"/>
    <w:rsid w:val="00320663"/>
    <w:rsid w:val="003211C8"/>
    <w:rsid w:val="00321253"/>
    <w:rsid w:val="00323E31"/>
    <w:rsid w:val="00323E8C"/>
    <w:rsid w:val="00324AEA"/>
    <w:rsid w:val="0032515F"/>
    <w:rsid w:val="00325A35"/>
    <w:rsid w:val="00326DBA"/>
    <w:rsid w:val="00327611"/>
    <w:rsid w:val="003301CC"/>
    <w:rsid w:val="00330228"/>
    <w:rsid w:val="00331F66"/>
    <w:rsid w:val="00331F7E"/>
    <w:rsid w:val="00332A0F"/>
    <w:rsid w:val="00333E1C"/>
    <w:rsid w:val="00334C01"/>
    <w:rsid w:val="00334F38"/>
    <w:rsid w:val="00335B6F"/>
    <w:rsid w:val="00337080"/>
    <w:rsid w:val="00337225"/>
    <w:rsid w:val="00340F8A"/>
    <w:rsid w:val="0034133C"/>
    <w:rsid w:val="0034163D"/>
    <w:rsid w:val="003425BB"/>
    <w:rsid w:val="003427A3"/>
    <w:rsid w:val="00342EFF"/>
    <w:rsid w:val="00343472"/>
    <w:rsid w:val="00343B4C"/>
    <w:rsid w:val="0034483E"/>
    <w:rsid w:val="00345A1D"/>
    <w:rsid w:val="00345B1B"/>
    <w:rsid w:val="00345B34"/>
    <w:rsid w:val="00345B9E"/>
    <w:rsid w:val="0034665A"/>
    <w:rsid w:val="00346D0E"/>
    <w:rsid w:val="003473E2"/>
    <w:rsid w:val="00347833"/>
    <w:rsid w:val="00347A0E"/>
    <w:rsid w:val="00347B10"/>
    <w:rsid w:val="00347E07"/>
    <w:rsid w:val="00347EEE"/>
    <w:rsid w:val="00350D1E"/>
    <w:rsid w:val="00350F8A"/>
    <w:rsid w:val="0035199F"/>
    <w:rsid w:val="00351EF7"/>
    <w:rsid w:val="0035213E"/>
    <w:rsid w:val="00352A58"/>
    <w:rsid w:val="00352DBA"/>
    <w:rsid w:val="00352E52"/>
    <w:rsid w:val="00354D43"/>
    <w:rsid w:val="00356107"/>
    <w:rsid w:val="0035616C"/>
    <w:rsid w:val="00356375"/>
    <w:rsid w:val="00356608"/>
    <w:rsid w:val="00356BBD"/>
    <w:rsid w:val="00356F54"/>
    <w:rsid w:val="00360DD2"/>
    <w:rsid w:val="00362A9F"/>
    <w:rsid w:val="00362D90"/>
    <w:rsid w:val="00363608"/>
    <w:rsid w:val="003639A0"/>
    <w:rsid w:val="0036418B"/>
    <w:rsid w:val="00364550"/>
    <w:rsid w:val="00364786"/>
    <w:rsid w:val="00364B21"/>
    <w:rsid w:val="00364F2A"/>
    <w:rsid w:val="0036545E"/>
    <w:rsid w:val="00365AC2"/>
    <w:rsid w:val="00367A43"/>
    <w:rsid w:val="0037088E"/>
    <w:rsid w:val="00370DEF"/>
    <w:rsid w:val="003711EB"/>
    <w:rsid w:val="0037128B"/>
    <w:rsid w:val="00371AC4"/>
    <w:rsid w:val="00371B53"/>
    <w:rsid w:val="00371FB4"/>
    <w:rsid w:val="0037279D"/>
    <w:rsid w:val="003727B4"/>
    <w:rsid w:val="00372ED7"/>
    <w:rsid w:val="0037361C"/>
    <w:rsid w:val="00373DD2"/>
    <w:rsid w:val="00374410"/>
    <w:rsid w:val="00375D6F"/>
    <w:rsid w:val="0037622A"/>
    <w:rsid w:val="00376350"/>
    <w:rsid w:val="0037651E"/>
    <w:rsid w:val="00376FD3"/>
    <w:rsid w:val="00377B4B"/>
    <w:rsid w:val="00377D75"/>
    <w:rsid w:val="00377E36"/>
    <w:rsid w:val="00380564"/>
    <w:rsid w:val="0038057F"/>
    <w:rsid w:val="00380824"/>
    <w:rsid w:val="00380966"/>
    <w:rsid w:val="00380CF4"/>
    <w:rsid w:val="003810F5"/>
    <w:rsid w:val="003814A5"/>
    <w:rsid w:val="0038211B"/>
    <w:rsid w:val="00382B55"/>
    <w:rsid w:val="00383BAB"/>
    <w:rsid w:val="00383D32"/>
    <w:rsid w:val="00383E41"/>
    <w:rsid w:val="00384D3A"/>
    <w:rsid w:val="00385084"/>
    <w:rsid w:val="00385172"/>
    <w:rsid w:val="00385259"/>
    <w:rsid w:val="00387899"/>
    <w:rsid w:val="00387B21"/>
    <w:rsid w:val="00390450"/>
    <w:rsid w:val="00391252"/>
    <w:rsid w:val="0039163E"/>
    <w:rsid w:val="003916D4"/>
    <w:rsid w:val="003919E6"/>
    <w:rsid w:val="00391A36"/>
    <w:rsid w:val="00392629"/>
    <w:rsid w:val="00392713"/>
    <w:rsid w:val="00392ACC"/>
    <w:rsid w:val="00393CFE"/>
    <w:rsid w:val="003945AF"/>
    <w:rsid w:val="0039637F"/>
    <w:rsid w:val="003963C6"/>
    <w:rsid w:val="003965DD"/>
    <w:rsid w:val="00397198"/>
    <w:rsid w:val="003972E8"/>
    <w:rsid w:val="00397FB2"/>
    <w:rsid w:val="003A0F23"/>
    <w:rsid w:val="003A1A8C"/>
    <w:rsid w:val="003A51F3"/>
    <w:rsid w:val="003A7113"/>
    <w:rsid w:val="003A72AE"/>
    <w:rsid w:val="003A7A1F"/>
    <w:rsid w:val="003A7EE6"/>
    <w:rsid w:val="003B01EC"/>
    <w:rsid w:val="003B06A2"/>
    <w:rsid w:val="003B0808"/>
    <w:rsid w:val="003B0995"/>
    <w:rsid w:val="003B0CD7"/>
    <w:rsid w:val="003B2956"/>
    <w:rsid w:val="003B29A0"/>
    <w:rsid w:val="003B3571"/>
    <w:rsid w:val="003B6666"/>
    <w:rsid w:val="003B6FB3"/>
    <w:rsid w:val="003B75AF"/>
    <w:rsid w:val="003B7935"/>
    <w:rsid w:val="003B7A06"/>
    <w:rsid w:val="003C00AA"/>
    <w:rsid w:val="003C16F8"/>
    <w:rsid w:val="003C1C13"/>
    <w:rsid w:val="003C3267"/>
    <w:rsid w:val="003C4211"/>
    <w:rsid w:val="003C4AC6"/>
    <w:rsid w:val="003C4F7B"/>
    <w:rsid w:val="003C5BEF"/>
    <w:rsid w:val="003C6A66"/>
    <w:rsid w:val="003C6B9B"/>
    <w:rsid w:val="003C6C6D"/>
    <w:rsid w:val="003C6EFC"/>
    <w:rsid w:val="003C6FCC"/>
    <w:rsid w:val="003C7872"/>
    <w:rsid w:val="003C7ACD"/>
    <w:rsid w:val="003D0B8D"/>
    <w:rsid w:val="003D0DE7"/>
    <w:rsid w:val="003D1D1F"/>
    <w:rsid w:val="003D30A0"/>
    <w:rsid w:val="003D36F6"/>
    <w:rsid w:val="003D3882"/>
    <w:rsid w:val="003D393A"/>
    <w:rsid w:val="003D3AA9"/>
    <w:rsid w:val="003D3DC9"/>
    <w:rsid w:val="003D4256"/>
    <w:rsid w:val="003D48EE"/>
    <w:rsid w:val="003D558C"/>
    <w:rsid w:val="003D6B16"/>
    <w:rsid w:val="003E04C5"/>
    <w:rsid w:val="003E0A09"/>
    <w:rsid w:val="003E4C33"/>
    <w:rsid w:val="003E66D2"/>
    <w:rsid w:val="003E72EC"/>
    <w:rsid w:val="003E7470"/>
    <w:rsid w:val="003F0A3C"/>
    <w:rsid w:val="003F0EC2"/>
    <w:rsid w:val="003F136C"/>
    <w:rsid w:val="003F2086"/>
    <w:rsid w:val="003F2522"/>
    <w:rsid w:val="003F34B6"/>
    <w:rsid w:val="003F4277"/>
    <w:rsid w:val="003F4B20"/>
    <w:rsid w:val="003F74CE"/>
    <w:rsid w:val="003F770C"/>
    <w:rsid w:val="00400DA4"/>
    <w:rsid w:val="00401856"/>
    <w:rsid w:val="00401AC3"/>
    <w:rsid w:val="00402602"/>
    <w:rsid w:val="00402B96"/>
    <w:rsid w:val="00403102"/>
    <w:rsid w:val="00403F54"/>
    <w:rsid w:val="00404F5B"/>
    <w:rsid w:val="004073A1"/>
    <w:rsid w:val="0040778C"/>
    <w:rsid w:val="00410242"/>
    <w:rsid w:val="0041030F"/>
    <w:rsid w:val="00410E16"/>
    <w:rsid w:val="00411487"/>
    <w:rsid w:val="00411CDE"/>
    <w:rsid w:val="00412709"/>
    <w:rsid w:val="0041295F"/>
    <w:rsid w:val="00414616"/>
    <w:rsid w:val="00417D7E"/>
    <w:rsid w:val="00417EC5"/>
    <w:rsid w:val="00420181"/>
    <w:rsid w:val="004208D7"/>
    <w:rsid w:val="00421022"/>
    <w:rsid w:val="00422760"/>
    <w:rsid w:val="004227EA"/>
    <w:rsid w:val="00422AF2"/>
    <w:rsid w:val="004231AC"/>
    <w:rsid w:val="004236FA"/>
    <w:rsid w:val="0042401C"/>
    <w:rsid w:val="004243A3"/>
    <w:rsid w:val="00424D8C"/>
    <w:rsid w:val="00424D93"/>
    <w:rsid w:val="0042500E"/>
    <w:rsid w:val="0042590C"/>
    <w:rsid w:val="004263DD"/>
    <w:rsid w:val="00427A8F"/>
    <w:rsid w:val="00427C8B"/>
    <w:rsid w:val="004304C3"/>
    <w:rsid w:val="004318A3"/>
    <w:rsid w:val="00431C91"/>
    <w:rsid w:val="00431DB4"/>
    <w:rsid w:val="00432C99"/>
    <w:rsid w:val="004339D4"/>
    <w:rsid w:val="00433E26"/>
    <w:rsid w:val="0043449D"/>
    <w:rsid w:val="004350FD"/>
    <w:rsid w:val="00435C25"/>
    <w:rsid w:val="00435E03"/>
    <w:rsid w:val="004378EC"/>
    <w:rsid w:val="004418F1"/>
    <w:rsid w:val="0044205A"/>
    <w:rsid w:val="004426C5"/>
    <w:rsid w:val="0044298E"/>
    <w:rsid w:val="00442B2A"/>
    <w:rsid w:val="00443524"/>
    <w:rsid w:val="0044400F"/>
    <w:rsid w:val="00444AB1"/>
    <w:rsid w:val="00444C42"/>
    <w:rsid w:val="004456B8"/>
    <w:rsid w:val="0044677C"/>
    <w:rsid w:val="0044687D"/>
    <w:rsid w:val="00446A05"/>
    <w:rsid w:val="00446EC0"/>
    <w:rsid w:val="00446F27"/>
    <w:rsid w:val="00447B05"/>
    <w:rsid w:val="004505D4"/>
    <w:rsid w:val="004508AB"/>
    <w:rsid w:val="00451AAE"/>
    <w:rsid w:val="0045262F"/>
    <w:rsid w:val="00452856"/>
    <w:rsid w:val="00452BF0"/>
    <w:rsid w:val="004538E5"/>
    <w:rsid w:val="004541E4"/>
    <w:rsid w:val="0045422E"/>
    <w:rsid w:val="00454395"/>
    <w:rsid w:val="0045514E"/>
    <w:rsid w:val="004552F8"/>
    <w:rsid w:val="00455421"/>
    <w:rsid w:val="0045550F"/>
    <w:rsid w:val="00455DC5"/>
    <w:rsid w:val="00456289"/>
    <w:rsid w:val="00456641"/>
    <w:rsid w:val="0045694B"/>
    <w:rsid w:val="00456BD4"/>
    <w:rsid w:val="00457B79"/>
    <w:rsid w:val="00457F8E"/>
    <w:rsid w:val="00460709"/>
    <w:rsid w:val="00461116"/>
    <w:rsid w:val="004612C1"/>
    <w:rsid w:val="00462BC0"/>
    <w:rsid w:val="00462DC9"/>
    <w:rsid w:val="004640E0"/>
    <w:rsid w:val="0046466C"/>
    <w:rsid w:val="004649F8"/>
    <w:rsid w:val="00464FD9"/>
    <w:rsid w:val="00465100"/>
    <w:rsid w:val="00465DA1"/>
    <w:rsid w:val="00465F6E"/>
    <w:rsid w:val="004667FE"/>
    <w:rsid w:val="00466BBF"/>
    <w:rsid w:val="00466C59"/>
    <w:rsid w:val="00467BE2"/>
    <w:rsid w:val="00470753"/>
    <w:rsid w:val="00471CA7"/>
    <w:rsid w:val="00472041"/>
    <w:rsid w:val="00472066"/>
    <w:rsid w:val="00472C6D"/>
    <w:rsid w:val="004738E4"/>
    <w:rsid w:val="0047624D"/>
    <w:rsid w:val="004767E3"/>
    <w:rsid w:val="00477952"/>
    <w:rsid w:val="00477D0B"/>
    <w:rsid w:val="00480341"/>
    <w:rsid w:val="004803B5"/>
    <w:rsid w:val="00480C39"/>
    <w:rsid w:val="00480E75"/>
    <w:rsid w:val="00481048"/>
    <w:rsid w:val="00481372"/>
    <w:rsid w:val="004816E5"/>
    <w:rsid w:val="0048256B"/>
    <w:rsid w:val="00482C99"/>
    <w:rsid w:val="00483143"/>
    <w:rsid w:val="00483C22"/>
    <w:rsid w:val="00483D5C"/>
    <w:rsid w:val="00484021"/>
    <w:rsid w:val="00484BCD"/>
    <w:rsid w:val="00485466"/>
    <w:rsid w:val="00485F33"/>
    <w:rsid w:val="00486122"/>
    <w:rsid w:val="004865BD"/>
    <w:rsid w:val="0049095C"/>
    <w:rsid w:val="00490AE2"/>
    <w:rsid w:val="004917DF"/>
    <w:rsid w:val="00491CD1"/>
    <w:rsid w:val="00492621"/>
    <w:rsid w:val="00492785"/>
    <w:rsid w:val="00492A1C"/>
    <w:rsid w:val="00493248"/>
    <w:rsid w:val="00493704"/>
    <w:rsid w:val="00494676"/>
    <w:rsid w:val="00494BED"/>
    <w:rsid w:val="00495E02"/>
    <w:rsid w:val="00497481"/>
    <w:rsid w:val="00497E67"/>
    <w:rsid w:val="004A0422"/>
    <w:rsid w:val="004A0BA1"/>
    <w:rsid w:val="004A35DD"/>
    <w:rsid w:val="004A3E5F"/>
    <w:rsid w:val="004A426E"/>
    <w:rsid w:val="004A4C74"/>
    <w:rsid w:val="004A4C76"/>
    <w:rsid w:val="004A5BEC"/>
    <w:rsid w:val="004A660F"/>
    <w:rsid w:val="004A679D"/>
    <w:rsid w:val="004A67F7"/>
    <w:rsid w:val="004B0209"/>
    <w:rsid w:val="004B05AC"/>
    <w:rsid w:val="004B095B"/>
    <w:rsid w:val="004B0D40"/>
    <w:rsid w:val="004B1D9C"/>
    <w:rsid w:val="004B2285"/>
    <w:rsid w:val="004B3853"/>
    <w:rsid w:val="004B3F9D"/>
    <w:rsid w:val="004B5DC8"/>
    <w:rsid w:val="004B6588"/>
    <w:rsid w:val="004B7A53"/>
    <w:rsid w:val="004B7C92"/>
    <w:rsid w:val="004C1CD7"/>
    <w:rsid w:val="004C1D94"/>
    <w:rsid w:val="004C27EB"/>
    <w:rsid w:val="004C2BD2"/>
    <w:rsid w:val="004C2EFD"/>
    <w:rsid w:val="004C2FCF"/>
    <w:rsid w:val="004C3201"/>
    <w:rsid w:val="004C3323"/>
    <w:rsid w:val="004C5454"/>
    <w:rsid w:val="004C5973"/>
    <w:rsid w:val="004C65DA"/>
    <w:rsid w:val="004C6F18"/>
    <w:rsid w:val="004C7759"/>
    <w:rsid w:val="004D0095"/>
    <w:rsid w:val="004D0CBC"/>
    <w:rsid w:val="004D0F25"/>
    <w:rsid w:val="004D0FBC"/>
    <w:rsid w:val="004D11E0"/>
    <w:rsid w:val="004D124F"/>
    <w:rsid w:val="004D143A"/>
    <w:rsid w:val="004D1EFD"/>
    <w:rsid w:val="004D4226"/>
    <w:rsid w:val="004D45CA"/>
    <w:rsid w:val="004D45EE"/>
    <w:rsid w:val="004D541D"/>
    <w:rsid w:val="004D69B8"/>
    <w:rsid w:val="004D69EF"/>
    <w:rsid w:val="004D6BF6"/>
    <w:rsid w:val="004D6E8C"/>
    <w:rsid w:val="004E050D"/>
    <w:rsid w:val="004E0F64"/>
    <w:rsid w:val="004E137A"/>
    <w:rsid w:val="004E159C"/>
    <w:rsid w:val="004E236C"/>
    <w:rsid w:val="004E432C"/>
    <w:rsid w:val="004E49D7"/>
    <w:rsid w:val="004E4C74"/>
    <w:rsid w:val="004E54FE"/>
    <w:rsid w:val="004E62BC"/>
    <w:rsid w:val="004E6A5C"/>
    <w:rsid w:val="004E6DC0"/>
    <w:rsid w:val="004E6F35"/>
    <w:rsid w:val="004E6FA7"/>
    <w:rsid w:val="004E726B"/>
    <w:rsid w:val="004E748B"/>
    <w:rsid w:val="004E797C"/>
    <w:rsid w:val="004F0535"/>
    <w:rsid w:val="004F0741"/>
    <w:rsid w:val="004F1842"/>
    <w:rsid w:val="004F22EB"/>
    <w:rsid w:val="004F29C8"/>
    <w:rsid w:val="004F3ED6"/>
    <w:rsid w:val="004F494C"/>
    <w:rsid w:val="004F4B3D"/>
    <w:rsid w:val="004F4CE5"/>
    <w:rsid w:val="004F50F3"/>
    <w:rsid w:val="004F59B3"/>
    <w:rsid w:val="004F5D7A"/>
    <w:rsid w:val="004F5FB2"/>
    <w:rsid w:val="004F67D3"/>
    <w:rsid w:val="005003E7"/>
    <w:rsid w:val="00501656"/>
    <w:rsid w:val="00501927"/>
    <w:rsid w:val="00501992"/>
    <w:rsid w:val="00501D95"/>
    <w:rsid w:val="00503706"/>
    <w:rsid w:val="0050386D"/>
    <w:rsid w:val="0050563E"/>
    <w:rsid w:val="005059AC"/>
    <w:rsid w:val="00505D29"/>
    <w:rsid w:val="005064C3"/>
    <w:rsid w:val="00507549"/>
    <w:rsid w:val="00510078"/>
    <w:rsid w:val="00510BE8"/>
    <w:rsid w:val="00510F14"/>
    <w:rsid w:val="005116EB"/>
    <w:rsid w:val="00512891"/>
    <w:rsid w:val="0051292D"/>
    <w:rsid w:val="00512AF7"/>
    <w:rsid w:val="0051308C"/>
    <w:rsid w:val="00513497"/>
    <w:rsid w:val="0051394A"/>
    <w:rsid w:val="00513F5A"/>
    <w:rsid w:val="005158DB"/>
    <w:rsid w:val="005159CD"/>
    <w:rsid w:val="00515EDD"/>
    <w:rsid w:val="005163AA"/>
    <w:rsid w:val="005171AE"/>
    <w:rsid w:val="0052027D"/>
    <w:rsid w:val="005210BE"/>
    <w:rsid w:val="00522856"/>
    <w:rsid w:val="00522A74"/>
    <w:rsid w:val="0052384B"/>
    <w:rsid w:val="005239DC"/>
    <w:rsid w:val="00523DF8"/>
    <w:rsid w:val="00524C61"/>
    <w:rsid w:val="00524D7F"/>
    <w:rsid w:val="00524DD0"/>
    <w:rsid w:val="00525129"/>
    <w:rsid w:val="00530EF1"/>
    <w:rsid w:val="005329D2"/>
    <w:rsid w:val="00532AE3"/>
    <w:rsid w:val="00533816"/>
    <w:rsid w:val="00533B5D"/>
    <w:rsid w:val="00534F19"/>
    <w:rsid w:val="005350BD"/>
    <w:rsid w:val="00535635"/>
    <w:rsid w:val="005356AE"/>
    <w:rsid w:val="00535BEB"/>
    <w:rsid w:val="0053648F"/>
    <w:rsid w:val="00536571"/>
    <w:rsid w:val="0053691C"/>
    <w:rsid w:val="0053729B"/>
    <w:rsid w:val="0053770D"/>
    <w:rsid w:val="00537878"/>
    <w:rsid w:val="00537FDF"/>
    <w:rsid w:val="005401D9"/>
    <w:rsid w:val="005411DF"/>
    <w:rsid w:val="00542F23"/>
    <w:rsid w:val="005434D6"/>
    <w:rsid w:val="0054358C"/>
    <w:rsid w:val="005441A2"/>
    <w:rsid w:val="005450B2"/>
    <w:rsid w:val="00545B2B"/>
    <w:rsid w:val="00546B16"/>
    <w:rsid w:val="00546B97"/>
    <w:rsid w:val="0054718B"/>
    <w:rsid w:val="00547C9C"/>
    <w:rsid w:val="00550A7B"/>
    <w:rsid w:val="00551D52"/>
    <w:rsid w:val="00551F09"/>
    <w:rsid w:val="00553633"/>
    <w:rsid w:val="00554251"/>
    <w:rsid w:val="00555B98"/>
    <w:rsid w:val="00556765"/>
    <w:rsid w:val="00556B56"/>
    <w:rsid w:val="0055718D"/>
    <w:rsid w:val="00557B15"/>
    <w:rsid w:val="00557C16"/>
    <w:rsid w:val="0056057E"/>
    <w:rsid w:val="00560E30"/>
    <w:rsid w:val="00562765"/>
    <w:rsid w:val="00562D95"/>
    <w:rsid w:val="005630F1"/>
    <w:rsid w:val="005632C4"/>
    <w:rsid w:val="00563BB9"/>
    <w:rsid w:val="00563C32"/>
    <w:rsid w:val="00563CB5"/>
    <w:rsid w:val="00564AFB"/>
    <w:rsid w:val="00564D60"/>
    <w:rsid w:val="00566221"/>
    <w:rsid w:val="005665DF"/>
    <w:rsid w:val="00566660"/>
    <w:rsid w:val="005667D5"/>
    <w:rsid w:val="00567AB3"/>
    <w:rsid w:val="00570AD5"/>
    <w:rsid w:val="005711AE"/>
    <w:rsid w:val="00571657"/>
    <w:rsid w:val="00571B7D"/>
    <w:rsid w:val="005740B4"/>
    <w:rsid w:val="005740C0"/>
    <w:rsid w:val="00574E81"/>
    <w:rsid w:val="005756C5"/>
    <w:rsid w:val="0057655B"/>
    <w:rsid w:val="00576AC0"/>
    <w:rsid w:val="00577EEE"/>
    <w:rsid w:val="00582FFC"/>
    <w:rsid w:val="00583744"/>
    <w:rsid w:val="00583911"/>
    <w:rsid w:val="00583BED"/>
    <w:rsid w:val="00583CF1"/>
    <w:rsid w:val="00583DF2"/>
    <w:rsid w:val="00585531"/>
    <w:rsid w:val="0058559E"/>
    <w:rsid w:val="00586241"/>
    <w:rsid w:val="005911AD"/>
    <w:rsid w:val="0059120E"/>
    <w:rsid w:val="00591C06"/>
    <w:rsid w:val="00592ECC"/>
    <w:rsid w:val="00593404"/>
    <w:rsid w:val="00593819"/>
    <w:rsid w:val="00593CFC"/>
    <w:rsid w:val="00594438"/>
    <w:rsid w:val="005949C8"/>
    <w:rsid w:val="00594F87"/>
    <w:rsid w:val="005954A0"/>
    <w:rsid w:val="00595612"/>
    <w:rsid w:val="0059680E"/>
    <w:rsid w:val="005970FB"/>
    <w:rsid w:val="005971E2"/>
    <w:rsid w:val="00597331"/>
    <w:rsid w:val="00597CA9"/>
    <w:rsid w:val="00597D72"/>
    <w:rsid w:val="005A012B"/>
    <w:rsid w:val="005A0D32"/>
    <w:rsid w:val="005A12D7"/>
    <w:rsid w:val="005A1643"/>
    <w:rsid w:val="005A1C5A"/>
    <w:rsid w:val="005A1C74"/>
    <w:rsid w:val="005A1E9D"/>
    <w:rsid w:val="005A21D8"/>
    <w:rsid w:val="005A25A2"/>
    <w:rsid w:val="005A3153"/>
    <w:rsid w:val="005A4390"/>
    <w:rsid w:val="005A4495"/>
    <w:rsid w:val="005A491A"/>
    <w:rsid w:val="005A4AD6"/>
    <w:rsid w:val="005A5B8A"/>
    <w:rsid w:val="005A5BCB"/>
    <w:rsid w:val="005A63BE"/>
    <w:rsid w:val="005A6426"/>
    <w:rsid w:val="005A697C"/>
    <w:rsid w:val="005A6C5C"/>
    <w:rsid w:val="005A6EA0"/>
    <w:rsid w:val="005A724C"/>
    <w:rsid w:val="005A764F"/>
    <w:rsid w:val="005A78C6"/>
    <w:rsid w:val="005A799B"/>
    <w:rsid w:val="005B03C8"/>
    <w:rsid w:val="005B061A"/>
    <w:rsid w:val="005B0A7F"/>
    <w:rsid w:val="005B162A"/>
    <w:rsid w:val="005B2A62"/>
    <w:rsid w:val="005B32E4"/>
    <w:rsid w:val="005B3D06"/>
    <w:rsid w:val="005B4138"/>
    <w:rsid w:val="005B5B61"/>
    <w:rsid w:val="005B7D2C"/>
    <w:rsid w:val="005C0156"/>
    <w:rsid w:val="005C10D4"/>
    <w:rsid w:val="005C17B1"/>
    <w:rsid w:val="005C1B02"/>
    <w:rsid w:val="005C232E"/>
    <w:rsid w:val="005C2E92"/>
    <w:rsid w:val="005C3410"/>
    <w:rsid w:val="005C446C"/>
    <w:rsid w:val="005C479C"/>
    <w:rsid w:val="005C4DA4"/>
    <w:rsid w:val="005C5F54"/>
    <w:rsid w:val="005C63CC"/>
    <w:rsid w:val="005C698E"/>
    <w:rsid w:val="005C7315"/>
    <w:rsid w:val="005C7BC4"/>
    <w:rsid w:val="005D0578"/>
    <w:rsid w:val="005D0A03"/>
    <w:rsid w:val="005D0C13"/>
    <w:rsid w:val="005D2CD2"/>
    <w:rsid w:val="005D37E5"/>
    <w:rsid w:val="005D3ECB"/>
    <w:rsid w:val="005E0F95"/>
    <w:rsid w:val="005E15C0"/>
    <w:rsid w:val="005E16CC"/>
    <w:rsid w:val="005E1C57"/>
    <w:rsid w:val="005E2087"/>
    <w:rsid w:val="005E3625"/>
    <w:rsid w:val="005E36AC"/>
    <w:rsid w:val="005E3F05"/>
    <w:rsid w:val="005E5073"/>
    <w:rsid w:val="005E536F"/>
    <w:rsid w:val="005E5B90"/>
    <w:rsid w:val="005E6514"/>
    <w:rsid w:val="005E6583"/>
    <w:rsid w:val="005E66C1"/>
    <w:rsid w:val="005E68DE"/>
    <w:rsid w:val="005E69FA"/>
    <w:rsid w:val="005E7A3F"/>
    <w:rsid w:val="005E7C27"/>
    <w:rsid w:val="005F0368"/>
    <w:rsid w:val="005F09F2"/>
    <w:rsid w:val="005F0EFD"/>
    <w:rsid w:val="005F1249"/>
    <w:rsid w:val="005F1715"/>
    <w:rsid w:val="005F20BD"/>
    <w:rsid w:val="005F228B"/>
    <w:rsid w:val="005F2C6B"/>
    <w:rsid w:val="005F2D02"/>
    <w:rsid w:val="005F3172"/>
    <w:rsid w:val="005F37A3"/>
    <w:rsid w:val="005F3BA2"/>
    <w:rsid w:val="005F4814"/>
    <w:rsid w:val="005F4B94"/>
    <w:rsid w:val="005F4D8C"/>
    <w:rsid w:val="005F78BB"/>
    <w:rsid w:val="005F79E2"/>
    <w:rsid w:val="00601050"/>
    <w:rsid w:val="006016D9"/>
    <w:rsid w:val="00602177"/>
    <w:rsid w:val="00602F88"/>
    <w:rsid w:val="0060351A"/>
    <w:rsid w:val="00603584"/>
    <w:rsid w:val="00603948"/>
    <w:rsid w:val="00603A4D"/>
    <w:rsid w:val="00603EBC"/>
    <w:rsid w:val="00604C08"/>
    <w:rsid w:val="0060523B"/>
    <w:rsid w:val="00605C50"/>
    <w:rsid w:val="00605C7C"/>
    <w:rsid w:val="00606810"/>
    <w:rsid w:val="00606BB2"/>
    <w:rsid w:val="00607351"/>
    <w:rsid w:val="00607A0A"/>
    <w:rsid w:val="006111FF"/>
    <w:rsid w:val="00613AA9"/>
    <w:rsid w:val="00620A1F"/>
    <w:rsid w:val="0062195D"/>
    <w:rsid w:val="00623C1F"/>
    <w:rsid w:val="00624452"/>
    <w:rsid w:val="00624E03"/>
    <w:rsid w:val="00624FCD"/>
    <w:rsid w:val="006263CC"/>
    <w:rsid w:val="00626516"/>
    <w:rsid w:val="006266AD"/>
    <w:rsid w:val="00630076"/>
    <w:rsid w:val="0063073C"/>
    <w:rsid w:val="00630780"/>
    <w:rsid w:val="00631CCB"/>
    <w:rsid w:val="006320DB"/>
    <w:rsid w:val="00632F69"/>
    <w:rsid w:val="006334E8"/>
    <w:rsid w:val="006339C7"/>
    <w:rsid w:val="0063520E"/>
    <w:rsid w:val="00635C65"/>
    <w:rsid w:val="00635CD3"/>
    <w:rsid w:val="00635DBA"/>
    <w:rsid w:val="00635FBF"/>
    <w:rsid w:val="00636D94"/>
    <w:rsid w:val="006371FE"/>
    <w:rsid w:val="006372D0"/>
    <w:rsid w:val="006407A9"/>
    <w:rsid w:val="00640E14"/>
    <w:rsid w:val="00642923"/>
    <w:rsid w:val="006434AC"/>
    <w:rsid w:val="00644005"/>
    <w:rsid w:val="00647B22"/>
    <w:rsid w:val="00650CEE"/>
    <w:rsid w:val="006513F2"/>
    <w:rsid w:val="006517CF"/>
    <w:rsid w:val="00651C2B"/>
    <w:rsid w:val="006529C3"/>
    <w:rsid w:val="00653588"/>
    <w:rsid w:val="00653BA6"/>
    <w:rsid w:val="006542A9"/>
    <w:rsid w:val="00654A3F"/>
    <w:rsid w:val="00655740"/>
    <w:rsid w:val="00656686"/>
    <w:rsid w:val="00657754"/>
    <w:rsid w:val="00657E27"/>
    <w:rsid w:val="00660210"/>
    <w:rsid w:val="006621DC"/>
    <w:rsid w:val="00662468"/>
    <w:rsid w:val="00662DF0"/>
    <w:rsid w:val="0066352C"/>
    <w:rsid w:val="00663D00"/>
    <w:rsid w:val="00663FE5"/>
    <w:rsid w:val="00664AF8"/>
    <w:rsid w:val="00665A6A"/>
    <w:rsid w:val="00666455"/>
    <w:rsid w:val="006676F7"/>
    <w:rsid w:val="00667730"/>
    <w:rsid w:val="006678D2"/>
    <w:rsid w:val="00667D98"/>
    <w:rsid w:val="00670858"/>
    <w:rsid w:val="00673B08"/>
    <w:rsid w:val="00674CC7"/>
    <w:rsid w:val="006760A8"/>
    <w:rsid w:val="006760A9"/>
    <w:rsid w:val="006767B8"/>
    <w:rsid w:val="0067760B"/>
    <w:rsid w:val="006802F0"/>
    <w:rsid w:val="00680C17"/>
    <w:rsid w:val="00681153"/>
    <w:rsid w:val="0068166C"/>
    <w:rsid w:val="00681AA8"/>
    <w:rsid w:val="00681ADC"/>
    <w:rsid w:val="00681AF6"/>
    <w:rsid w:val="006826E0"/>
    <w:rsid w:val="00682B03"/>
    <w:rsid w:val="00682EB4"/>
    <w:rsid w:val="00683660"/>
    <w:rsid w:val="00683D4F"/>
    <w:rsid w:val="006842D1"/>
    <w:rsid w:val="0068467D"/>
    <w:rsid w:val="00685988"/>
    <w:rsid w:val="00685E0C"/>
    <w:rsid w:val="00686381"/>
    <w:rsid w:val="00686FB9"/>
    <w:rsid w:val="006873F5"/>
    <w:rsid w:val="006904A6"/>
    <w:rsid w:val="00690B69"/>
    <w:rsid w:val="00690D5A"/>
    <w:rsid w:val="006915B3"/>
    <w:rsid w:val="0069171C"/>
    <w:rsid w:val="0069313E"/>
    <w:rsid w:val="006948C4"/>
    <w:rsid w:val="00694D33"/>
    <w:rsid w:val="00694E0A"/>
    <w:rsid w:val="00694F25"/>
    <w:rsid w:val="0069586E"/>
    <w:rsid w:val="006959EE"/>
    <w:rsid w:val="00695B13"/>
    <w:rsid w:val="006960D5"/>
    <w:rsid w:val="00696F60"/>
    <w:rsid w:val="00697269"/>
    <w:rsid w:val="0069770C"/>
    <w:rsid w:val="006A017E"/>
    <w:rsid w:val="006A1C8A"/>
    <w:rsid w:val="006A1D3D"/>
    <w:rsid w:val="006A25E1"/>
    <w:rsid w:val="006A42BA"/>
    <w:rsid w:val="006A5409"/>
    <w:rsid w:val="006A59E5"/>
    <w:rsid w:val="006A5A96"/>
    <w:rsid w:val="006A5E9C"/>
    <w:rsid w:val="006A64D7"/>
    <w:rsid w:val="006A709A"/>
    <w:rsid w:val="006B09E3"/>
    <w:rsid w:val="006B0F68"/>
    <w:rsid w:val="006B1117"/>
    <w:rsid w:val="006B2482"/>
    <w:rsid w:val="006B293A"/>
    <w:rsid w:val="006B29D2"/>
    <w:rsid w:val="006B3706"/>
    <w:rsid w:val="006B42AF"/>
    <w:rsid w:val="006B4653"/>
    <w:rsid w:val="006B5D88"/>
    <w:rsid w:val="006B6299"/>
    <w:rsid w:val="006B6919"/>
    <w:rsid w:val="006B74F9"/>
    <w:rsid w:val="006B7857"/>
    <w:rsid w:val="006C0BF3"/>
    <w:rsid w:val="006C147D"/>
    <w:rsid w:val="006C492D"/>
    <w:rsid w:val="006C54D6"/>
    <w:rsid w:val="006C590A"/>
    <w:rsid w:val="006C61C9"/>
    <w:rsid w:val="006C6A58"/>
    <w:rsid w:val="006C6CE2"/>
    <w:rsid w:val="006C783A"/>
    <w:rsid w:val="006C7AFF"/>
    <w:rsid w:val="006D0DCF"/>
    <w:rsid w:val="006D0EA9"/>
    <w:rsid w:val="006D1A13"/>
    <w:rsid w:val="006D23D6"/>
    <w:rsid w:val="006D2D06"/>
    <w:rsid w:val="006D37B4"/>
    <w:rsid w:val="006D3DB9"/>
    <w:rsid w:val="006D406A"/>
    <w:rsid w:val="006D4DC0"/>
    <w:rsid w:val="006D5C38"/>
    <w:rsid w:val="006D5E91"/>
    <w:rsid w:val="006D6813"/>
    <w:rsid w:val="006D7752"/>
    <w:rsid w:val="006E08CD"/>
    <w:rsid w:val="006E104A"/>
    <w:rsid w:val="006E2829"/>
    <w:rsid w:val="006E2A17"/>
    <w:rsid w:val="006E2FE9"/>
    <w:rsid w:val="006E3F96"/>
    <w:rsid w:val="006E3FC4"/>
    <w:rsid w:val="006E58CB"/>
    <w:rsid w:val="006F062D"/>
    <w:rsid w:val="006F08E6"/>
    <w:rsid w:val="006F2B67"/>
    <w:rsid w:val="006F2E4C"/>
    <w:rsid w:val="006F3A72"/>
    <w:rsid w:val="006F410D"/>
    <w:rsid w:val="006F44C4"/>
    <w:rsid w:val="006F4C83"/>
    <w:rsid w:val="006F4E69"/>
    <w:rsid w:val="006F55E9"/>
    <w:rsid w:val="006F6B56"/>
    <w:rsid w:val="00700476"/>
    <w:rsid w:val="007013FE"/>
    <w:rsid w:val="00701532"/>
    <w:rsid w:val="00701A83"/>
    <w:rsid w:val="00703203"/>
    <w:rsid w:val="007036D8"/>
    <w:rsid w:val="00704071"/>
    <w:rsid w:val="00705713"/>
    <w:rsid w:val="00706911"/>
    <w:rsid w:val="00707754"/>
    <w:rsid w:val="007077AD"/>
    <w:rsid w:val="00707DA5"/>
    <w:rsid w:val="0071029B"/>
    <w:rsid w:val="00711230"/>
    <w:rsid w:val="007123C2"/>
    <w:rsid w:val="007126E1"/>
    <w:rsid w:val="0071283F"/>
    <w:rsid w:val="00713AD9"/>
    <w:rsid w:val="00713B30"/>
    <w:rsid w:val="00714AC7"/>
    <w:rsid w:val="00715650"/>
    <w:rsid w:val="007164AF"/>
    <w:rsid w:val="00716C31"/>
    <w:rsid w:val="007179D6"/>
    <w:rsid w:val="00717FB3"/>
    <w:rsid w:val="007206C3"/>
    <w:rsid w:val="0072159A"/>
    <w:rsid w:val="00721BBB"/>
    <w:rsid w:val="00724131"/>
    <w:rsid w:val="007241CC"/>
    <w:rsid w:val="00724445"/>
    <w:rsid w:val="00724A90"/>
    <w:rsid w:val="00724C4F"/>
    <w:rsid w:val="00725E86"/>
    <w:rsid w:val="007268FA"/>
    <w:rsid w:val="0072690D"/>
    <w:rsid w:val="00726CE5"/>
    <w:rsid w:val="00727F16"/>
    <w:rsid w:val="00731AB5"/>
    <w:rsid w:val="00731B95"/>
    <w:rsid w:val="00732119"/>
    <w:rsid w:val="00732193"/>
    <w:rsid w:val="00732F76"/>
    <w:rsid w:val="00733B34"/>
    <w:rsid w:val="00734325"/>
    <w:rsid w:val="00735362"/>
    <w:rsid w:val="007355D0"/>
    <w:rsid w:val="00736384"/>
    <w:rsid w:val="00737037"/>
    <w:rsid w:val="00741910"/>
    <w:rsid w:val="00741A65"/>
    <w:rsid w:val="00741DFA"/>
    <w:rsid w:val="00742314"/>
    <w:rsid w:val="007435D9"/>
    <w:rsid w:val="00743C58"/>
    <w:rsid w:val="00744177"/>
    <w:rsid w:val="00745008"/>
    <w:rsid w:val="0074548B"/>
    <w:rsid w:val="00745D64"/>
    <w:rsid w:val="00745F20"/>
    <w:rsid w:val="00745F24"/>
    <w:rsid w:val="0074735D"/>
    <w:rsid w:val="007509C7"/>
    <w:rsid w:val="00751810"/>
    <w:rsid w:val="00752493"/>
    <w:rsid w:val="007538A4"/>
    <w:rsid w:val="00753BE9"/>
    <w:rsid w:val="00754150"/>
    <w:rsid w:val="00754E88"/>
    <w:rsid w:val="00755753"/>
    <w:rsid w:val="00755847"/>
    <w:rsid w:val="00755CBD"/>
    <w:rsid w:val="00755D1B"/>
    <w:rsid w:val="00756655"/>
    <w:rsid w:val="0075685F"/>
    <w:rsid w:val="00756A42"/>
    <w:rsid w:val="007602D9"/>
    <w:rsid w:val="00760FDB"/>
    <w:rsid w:val="007618FF"/>
    <w:rsid w:val="0076269F"/>
    <w:rsid w:val="007627D2"/>
    <w:rsid w:val="00762A5F"/>
    <w:rsid w:val="00762F67"/>
    <w:rsid w:val="00763CF3"/>
    <w:rsid w:val="00763E99"/>
    <w:rsid w:val="0076422A"/>
    <w:rsid w:val="0076436E"/>
    <w:rsid w:val="007644EB"/>
    <w:rsid w:val="00764546"/>
    <w:rsid w:val="00764EB6"/>
    <w:rsid w:val="00765392"/>
    <w:rsid w:val="007672A0"/>
    <w:rsid w:val="00767A97"/>
    <w:rsid w:val="00770159"/>
    <w:rsid w:val="00770186"/>
    <w:rsid w:val="00770F24"/>
    <w:rsid w:val="00771E00"/>
    <w:rsid w:val="00771F1D"/>
    <w:rsid w:val="007725C0"/>
    <w:rsid w:val="00772607"/>
    <w:rsid w:val="0077433E"/>
    <w:rsid w:val="007745A4"/>
    <w:rsid w:val="00774704"/>
    <w:rsid w:val="00774A58"/>
    <w:rsid w:val="0077503D"/>
    <w:rsid w:val="007751C8"/>
    <w:rsid w:val="00775CD9"/>
    <w:rsid w:val="007761DF"/>
    <w:rsid w:val="00776897"/>
    <w:rsid w:val="00776FC1"/>
    <w:rsid w:val="00777530"/>
    <w:rsid w:val="00777961"/>
    <w:rsid w:val="007804FF"/>
    <w:rsid w:val="00780DA4"/>
    <w:rsid w:val="00781523"/>
    <w:rsid w:val="00781D13"/>
    <w:rsid w:val="0078220C"/>
    <w:rsid w:val="007831C7"/>
    <w:rsid w:val="007833D2"/>
    <w:rsid w:val="0078377C"/>
    <w:rsid w:val="007839E0"/>
    <w:rsid w:val="00784B0D"/>
    <w:rsid w:val="00786331"/>
    <w:rsid w:val="00786ECD"/>
    <w:rsid w:val="00790025"/>
    <w:rsid w:val="0079080E"/>
    <w:rsid w:val="007909E5"/>
    <w:rsid w:val="00790FF1"/>
    <w:rsid w:val="007912B8"/>
    <w:rsid w:val="00791596"/>
    <w:rsid w:val="0079389D"/>
    <w:rsid w:val="00793BCC"/>
    <w:rsid w:val="00793DC0"/>
    <w:rsid w:val="00794502"/>
    <w:rsid w:val="0079536E"/>
    <w:rsid w:val="00795EF3"/>
    <w:rsid w:val="00796F49"/>
    <w:rsid w:val="007A019C"/>
    <w:rsid w:val="007A045A"/>
    <w:rsid w:val="007A2885"/>
    <w:rsid w:val="007A4AD5"/>
    <w:rsid w:val="007A595D"/>
    <w:rsid w:val="007A5D0C"/>
    <w:rsid w:val="007A62C3"/>
    <w:rsid w:val="007A671D"/>
    <w:rsid w:val="007B0193"/>
    <w:rsid w:val="007B05B0"/>
    <w:rsid w:val="007B0ADE"/>
    <w:rsid w:val="007B1689"/>
    <w:rsid w:val="007B1D16"/>
    <w:rsid w:val="007B2166"/>
    <w:rsid w:val="007B30C0"/>
    <w:rsid w:val="007B4705"/>
    <w:rsid w:val="007B54D9"/>
    <w:rsid w:val="007B6B39"/>
    <w:rsid w:val="007C08A8"/>
    <w:rsid w:val="007C26BC"/>
    <w:rsid w:val="007C628A"/>
    <w:rsid w:val="007C6D8D"/>
    <w:rsid w:val="007C74EF"/>
    <w:rsid w:val="007D08BE"/>
    <w:rsid w:val="007D0B5E"/>
    <w:rsid w:val="007D414B"/>
    <w:rsid w:val="007D42D3"/>
    <w:rsid w:val="007D42EA"/>
    <w:rsid w:val="007D458C"/>
    <w:rsid w:val="007D7821"/>
    <w:rsid w:val="007D7C94"/>
    <w:rsid w:val="007D7F3E"/>
    <w:rsid w:val="007E027F"/>
    <w:rsid w:val="007E031A"/>
    <w:rsid w:val="007E2A01"/>
    <w:rsid w:val="007E2D7D"/>
    <w:rsid w:val="007E2DDB"/>
    <w:rsid w:val="007E4FB7"/>
    <w:rsid w:val="007E572A"/>
    <w:rsid w:val="007E64E3"/>
    <w:rsid w:val="007E6D33"/>
    <w:rsid w:val="007E761E"/>
    <w:rsid w:val="007E76B0"/>
    <w:rsid w:val="007E7899"/>
    <w:rsid w:val="007E7A21"/>
    <w:rsid w:val="007F0301"/>
    <w:rsid w:val="007F125D"/>
    <w:rsid w:val="007F17E3"/>
    <w:rsid w:val="007F24ED"/>
    <w:rsid w:val="007F31F1"/>
    <w:rsid w:val="007F321F"/>
    <w:rsid w:val="007F3580"/>
    <w:rsid w:val="007F460C"/>
    <w:rsid w:val="007F5062"/>
    <w:rsid w:val="007F5345"/>
    <w:rsid w:val="007F7AD2"/>
    <w:rsid w:val="008015A1"/>
    <w:rsid w:val="00802282"/>
    <w:rsid w:val="00803573"/>
    <w:rsid w:val="00803639"/>
    <w:rsid w:val="008037C5"/>
    <w:rsid w:val="00803E5C"/>
    <w:rsid w:val="008049B3"/>
    <w:rsid w:val="00805249"/>
    <w:rsid w:val="008054E5"/>
    <w:rsid w:val="00805F07"/>
    <w:rsid w:val="008061A8"/>
    <w:rsid w:val="00806890"/>
    <w:rsid w:val="00806D8D"/>
    <w:rsid w:val="0080725C"/>
    <w:rsid w:val="00807367"/>
    <w:rsid w:val="0081056D"/>
    <w:rsid w:val="00811439"/>
    <w:rsid w:val="00811785"/>
    <w:rsid w:val="008117C8"/>
    <w:rsid w:val="00812852"/>
    <w:rsid w:val="0081345F"/>
    <w:rsid w:val="0081387D"/>
    <w:rsid w:val="00813D07"/>
    <w:rsid w:val="00813DF4"/>
    <w:rsid w:val="00816287"/>
    <w:rsid w:val="00816881"/>
    <w:rsid w:val="0081753C"/>
    <w:rsid w:val="008179D1"/>
    <w:rsid w:val="00817D79"/>
    <w:rsid w:val="00817DCD"/>
    <w:rsid w:val="00820384"/>
    <w:rsid w:val="0082046F"/>
    <w:rsid w:val="0082055D"/>
    <w:rsid w:val="00820870"/>
    <w:rsid w:val="00820F2B"/>
    <w:rsid w:val="008223B5"/>
    <w:rsid w:val="00822466"/>
    <w:rsid w:val="008232B7"/>
    <w:rsid w:val="00823E79"/>
    <w:rsid w:val="00824B86"/>
    <w:rsid w:val="008253E4"/>
    <w:rsid w:val="00825DB2"/>
    <w:rsid w:val="008308F7"/>
    <w:rsid w:val="008313F2"/>
    <w:rsid w:val="00831415"/>
    <w:rsid w:val="008320B7"/>
    <w:rsid w:val="00832A38"/>
    <w:rsid w:val="00832BFC"/>
    <w:rsid w:val="0083359C"/>
    <w:rsid w:val="00834466"/>
    <w:rsid w:val="00834B6A"/>
    <w:rsid w:val="008367D7"/>
    <w:rsid w:val="00837A68"/>
    <w:rsid w:val="00837C46"/>
    <w:rsid w:val="0084077A"/>
    <w:rsid w:val="00841452"/>
    <w:rsid w:val="008414CA"/>
    <w:rsid w:val="00842C25"/>
    <w:rsid w:val="00844339"/>
    <w:rsid w:val="00845593"/>
    <w:rsid w:val="0084723A"/>
    <w:rsid w:val="008478AB"/>
    <w:rsid w:val="00850278"/>
    <w:rsid w:val="008505FF"/>
    <w:rsid w:val="00850A6B"/>
    <w:rsid w:val="00851B99"/>
    <w:rsid w:val="00852576"/>
    <w:rsid w:val="00853672"/>
    <w:rsid w:val="008538B0"/>
    <w:rsid w:val="008541A0"/>
    <w:rsid w:val="00855B1C"/>
    <w:rsid w:val="0085679A"/>
    <w:rsid w:val="00856D44"/>
    <w:rsid w:val="00857089"/>
    <w:rsid w:val="008575C4"/>
    <w:rsid w:val="00860C7A"/>
    <w:rsid w:val="00861D7C"/>
    <w:rsid w:val="0086219B"/>
    <w:rsid w:val="00862358"/>
    <w:rsid w:val="00863087"/>
    <w:rsid w:val="008632E1"/>
    <w:rsid w:val="00863335"/>
    <w:rsid w:val="008633A0"/>
    <w:rsid w:val="0086361D"/>
    <w:rsid w:val="008653F0"/>
    <w:rsid w:val="00865428"/>
    <w:rsid w:val="00870E94"/>
    <w:rsid w:val="00871188"/>
    <w:rsid w:val="008718B3"/>
    <w:rsid w:val="00872440"/>
    <w:rsid w:val="00872AA4"/>
    <w:rsid w:val="00873565"/>
    <w:rsid w:val="00873926"/>
    <w:rsid w:val="0087419E"/>
    <w:rsid w:val="008745DB"/>
    <w:rsid w:val="00875C4E"/>
    <w:rsid w:val="00877326"/>
    <w:rsid w:val="008774AA"/>
    <w:rsid w:val="00877CCD"/>
    <w:rsid w:val="00880951"/>
    <w:rsid w:val="008811D5"/>
    <w:rsid w:val="00881670"/>
    <w:rsid w:val="008817E4"/>
    <w:rsid w:val="00881C7F"/>
    <w:rsid w:val="00882491"/>
    <w:rsid w:val="00882604"/>
    <w:rsid w:val="00883490"/>
    <w:rsid w:val="00884F51"/>
    <w:rsid w:val="008850B9"/>
    <w:rsid w:val="00885A97"/>
    <w:rsid w:val="00886404"/>
    <w:rsid w:val="00887F13"/>
    <w:rsid w:val="008905D9"/>
    <w:rsid w:val="00891933"/>
    <w:rsid w:val="00892A3D"/>
    <w:rsid w:val="00892A69"/>
    <w:rsid w:val="00892F06"/>
    <w:rsid w:val="00893079"/>
    <w:rsid w:val="00893A67"/>
    <w:rsid w:val="008950B1"/>
    <w:rsid w:val="00895D05"/>
    <w:rsid w:val="00896344"/>
    <w:rsid w:val="00896390"/>
    <w:rsid w:val="00896713"/>
    <w:rsid w:val="0089696D"/>
    <w:rsid w:val="008969C4"/>
    <w:rsid w:val="0089724B"/>
    <w:rsid w:val="00897DBB"/>
    <w:rsid w:val="008A0681"/>
    <w:rsid w:val="008A0FFC"/>
    <w:rsid w:val="008A100B"/>
    <w:rsid w:val="008A140F"/>
    <w:rsid w:val="008A14C3"/>
    <w:rsid w:val="008A1510"/>
    <w:rsid w:val="008A2845"/>
    <w:rsid w:val="008A31AF"/>
    <w:rsid w:val="008A393C"/>
    <w:rsid w:val="008A3955"/>
    <w:rsid w:val="008A3DED"/>
    <w:rsid w:val="008A3FC6"/>
    <w:rsid w:val="008A424E"/>
    <w:rsid w:val="008A5948"/>
    <w:rsid w:val="008A5BC0"/>
    <w:rsid w:val="008A7190"/>
    <w:rsid w:val="008A7595"/>
    <w:rsid w:val="008A7A50"/>
    <w:rsid w:val="008B05E6"/>
    <w:rsid w:val="008B110C"/>
    <w:rsid w:val="008B1412"/>
    <w:rsid w:val="008B1417"/>
    <w:rsid w:val="008B14BB"/>
    <w:rsid w:val="008B169A"/>
    <w:rsid w:val="008B1C5A"/>
    <w:rsid w:val="008B20AC"/>
    <w:rsid w:val="008B2732"/>
    <w:rsid w:val="008B2963"/>
    <w:rsid w:val="008B2AFC"/>
    <w:rsid w:val="008B3927"/>
    <w:rsid w:val="008B409D"/>
    <w:rsid w:val="008B42E1"/>
    <w:rsid w:val="008B4883"/>
    <w:rsid w:val="008B655E"/>
    <w:rsid w:val="008B6A01"/>
    <w:rsid w:val="008B6CD2"/>
    <w:rsid w:val="008B7FC1"/>
    <w:rsid w:val="008C0244"/>
    <w:rsid w:val="008C1B11"/>
    <w:rsid w:val="008C1F72"/>
    <w:rsid w:val="008C2120"/>
    <w:rsid w:val="008C3195"/>
    <w:rsid w:val="008C3686"/>
    <w:rsid w:val="008C4AA7"/>
    <w:rsid w:val="008C4EBC"/>
    <w:rsid w:val="008C5328"/>
    <w:rsid w:val="008C588E"/>
    <w:rsid w:val="008C58E5"/>
    <w:rsid w:val="008C5B39"/>
    <w:rsid w:val="008C5F9B"/>
    <w:rsid w:val="008C6913"/>
    <w:rsid w:val="008C7AF3"/>
    <w:rsid w:val="008C7E50"/>
    <w:rsid w:val="008D0744"/>
    <w:rsid w:val="008D1A19"/>
    <w:rsid w:val="008D1EDD"/>
    <w:rsid w:val="008D3C3D"/>
    <w:rsid w:val="008D6929"/>
    <w:rsid w:val="008E078B"/>
    <w:rsid w:val="008E0F66"/>
    <w:rsid w:val="008E15BD"/>
    <w:rsid w:val="008E1CE4"/>
    <w:rsid w:val="008E1EB5"/>
    <w:rsid w:val="008E2C4F"/>
    <w:rsid w:val="008E2D49"/>
    <w:rsid w:val="008E3F81"/>
    <w:rsid w:val="008E4272"/>
    <w:rsid w:val="008E434C"/>
    <w:rsid w:val="008E45E6"/>
    <w:rsid w:val="008E4D61"/>
    <w:rsid w:val="008E5B28"/>
    <w:rsid w:val="008F0C4A"/>
    <w:rsid w:val="008F1045"/>
    <w:rsid w:val="008F1485"/>
    <w:rsid w:val="008F25B7"/>
    <w:rsid w:val="008F2C85"/>
    <w:rsid w:val="008F5C45"/>
    <w:rsid w:val="008F5FED"/>
    <w:rsid w:val="008F6F01"/>
    <w:rsid w:val="008F7252"/>
    <w:rsid w:val="008F7645"/>
    <w:rsid w:val="009002C9"/>
    <w:rsid w:val="00900D83"/>
    <w:rsid w:val="00901107"/>
    <w:rsid w:val="009027F5"/>
    <w:rsid w:val="0090307C"/>
    <w:rsid w:val="0090348E"/>
    <w:rsid w:val="00903563"/>
    <w:rsid w:val="00903760"/>
    <w:rsid w:val="00903CA3"/>
    <w:rsid w:val="00904889"/>
    <w:rsid w:val="00906C86"/>
    <w:rsid w:val="00907800"/>
    <w:rsid w:val="009103ED"/>
    <w:rsid w:val="0091179C"/>
    <w:rsid w:val="00911956"/>
    <w:rsid w:val="00912857"/>
    <w:rsid w:val="00913530"/>
    <w:rsid w:val="00913EC1"/>
    <w:rsid w:val="00915A30"/>
    <w:rsid w:val="00915D83"/>
    <w:rsid w:val="00915F7E"/>
    <w:rsid w:val="009173F5"/>
    <w:rsid w:val="00920048"/>
    <w:rsid w:val="009206C1"/>
    <w:rsid w:val="00920DD6"/>
    <w:rsid w:val="00922675"/>
    <w:rsid w:val="0092273E"/>
    <w:rsid w:val="0092282B"/>
    <w:rsid w:val="00923176"/>
    <w:rsid w:val="00923756"/>
    <w:rsid w:val="00923A18"/>
    <w:rsid w:val="00923B7F"/>
    <w:rsid w:val="00923D35"/>
    <w:rsid w:val="00923F16"/>
    <w:rsid w:val="00924E0F"/>
    <w:rsid w:val="00924EC6"/>
    <w:rsid w:val="009262A8"/>
    <w:rsid w:val="00926478"/>
    <w:rsid w:val="009267DC"/>
    <w:rsid w:val="00927EFD"/>
    <w:rsid w:val="00930970"/>
    <w:rsid w:val="00930F30"/>
    <w:rsid w:val="00930F47"/>
    <w:rsid w:val="009326B9"/>
    <w:rsid w:val="009330B8"/>
    <w:rsid w:val="009331C2"/>
    <w:rsid w:val="00933457"/>
    <w:rsid w:val="00933519"/>
    <w:rsid w:val="00934C54"/>
    <w:rsid w:val="00934F8E"/>
    <w:rsid w:val="009400DB"/>
    <w:rsid w:val="0094054D"/>
    <w:rsid w:val="00940912"/>
    <w:rsid w:val="00941723"/>
    <w:rsid w:val="009421A9"/>
    <w:rsid w:val="009425F2"/>
    <w:rsid w:val="00942AC1"/>
    <w:rsid w:val="00942CEF"/>
    <w:rsid w:val="00943727"/>
    <w:rsid w:val="00943C13"/>
    <w:rsid w:val="0094461C"/>
    <w:rsid w:val="00944851"/>
    <w:rsid w:val="00944EDA"/>
    <w:rsid w:val="00945272"/>
    <w:rsid w:val="00946097"/>
    <w:rsid w:val="0094658C"/>
    <w:rsid w:val="00946A2C"/>
    <w:rsid w:val="00950437"/>
    <w:rsid w:val="00952B05"/>
    <w:rsid w:val="00953A61"/>
    <w:rsid w:val="00953DFC"/>
    <w:rsid w:val="00954224"/>
    <w:rsid w:val="00955613"/>
    <w:rsid w:val="00955B98"/>
    <w:rsid w:val="00955EC9"/>
    <w:rsid w:val="009608F6"/>
    <w:rsid w:val="0096121E"/>
    <w:rsid w:val="009618A8"/>
    <w:rsid w:val="00962780"/>
    <w:rsid w:val="00962C5A"/>
    <w:rsid w:val="00966BB5"/>
    <w:rsid w:val="009675C2"/>
    <w:rsid w:val="00967A00"/>
    <w:rsid w:val="00970027"/>
    <w:rsid w:val="00971B53"/>
    <w:rsid w:val="00971E0A"/>
    <w:rsid w:val="00972763"/>
    <w:rsid w:val="0097535B"/>
    <w:rsid w:val="00975C3F"/>
    <w:rsid w:val="0097746C"/>
    <w:rsid w:val="009777C9"/>
    <w:rsid w:val="00977DFC"/>
    <w:rsid w:val="0098018D"/>
    <w:rsid w:val="0098046E"/>
    <w:rsid w:val="00981B48"/>
    <w:rsid w:val="00982C0F"/>
    <w:rsid w:val="0098312D"/>
    <w:rsid w:val="009839A6"/>
    <w:rsid w:val="009846FD"/>
    <w:rsid w:val="0098562C"/>
    <w:rsid w:val="009857FF"/>
    <w:rsid w:val="00985ADB"/>
    <w:rsid w:val="00986D51"/>
    <w:rsid w:val="00987F9D"/>
    <w:rsid w:val="00990CEE"/>
    <w:rsid w:val="00993E2A"/>
    <w:rsid w:val="00994177"/>
    <w:rsid w:val="009950C5"/>
    <w:rsid w:val="009958D3"/>
    <w:rsid w:val="00995960"/>
    <w:rsid w:val="0099630D"/>
    <w:rsid w:val="00996316"/>
    <w:rsid w:val="009965F0"/>
    <w:rsid w:val="00997CD0"/>
    <w:rsid w:val="009A08C0"/>
    <w:rsid w:val="009A0DB9"/>
    <w:rsid w:val="009A1125"/>
    <w:rsid w:val="009A2A88"/>
    <w:rsid w:val="009A2ADA"/>
    <w:rsid w:val="009A2D2A"/>
    <w:rsid w:val="009A36B0"/>
    <w:rsid w:val="009A4346"/>
    <w:rsid w:val="009A5C78"/>
    <w:rsid w:val="009A5CFC"/>
    <w:rsid w:val="009A6495"/>
    <w:rsid w:val="009A79E0"/>
    <w:rsid w:val="009A7B7F"/>
    <w:rsid w:val="009A7C35"/>
    <w:rsid w:val="009B0167"/>
    <w:rsid w:val="009B0253"/>
    <w:rsid w:val="009B0684"/>
    <w:rsid w:val="009B0B7F"/>
    <w:rsid w:val="009B0E87"/>
    <w:rsid w:val="009B2094"/>
    <w:rsid w:val="009B2D4F"/>
    <w:rsid w:val="009B302A"/>
    <w:rsid w:val="009B31AE"/>
    <w:rsid w:val="009B3CA7"/>
    <w:rsid w:val="009B3E9F"/>
    <w:rsid w:val="009B52BF"/>
    <w:rsid w:val="009B7E8E"/>
    <w:rsid w:val="009B7FD9"/>
    <w:rsid w:val="009C04EB"/>
    <w:rsid w:val="009C136F"/>
    <w:rsid w:val="009C175D"/>
    <w:rsid w:val="009C1A1C"/>
    <w:rsid w:val="009C1BF2"/>
    <w:rsid w:val="009C1EC7"/>
    <w:rsid w:val="009C1F93"/>
    <w:rsid w:val="009C2035"/>
    <w:rsid w:val="009C242F"/>
    <w:rsid w:val="009C2603"/>
    <w:rsid w:val="009C3444"/>
    <w:rsid w:val="009C3980"/>
    <w:rsid w:val="009C39CD"/>
    <w:rsid w:val="009C42E1"/>
    <w:rsid w:val="009C505B"/>
    <w:rsid w:val="009C67A5"/>
    <w:rsid w:val="009C6C07"/>
    <w:rsid w:val="009C7126"/>
    <w:rsid w:val="009D1EC3"/>
    <w:rsid w:val="009D23C2"/>
    <w:rsid w:val="009D2ABF"/>
    <w:rsid w:val="009D2CF7"/>
    <w:rsid w:val="009D485B"/>
    <w:rsid w:val="009D4C7F"/>
    <w:rsid w:val="009D5166"/>
    <w:rsid w:val="009D5852"/>
    <w:rsid w:val="009D6702"/>
    <w:rsid w:val="009D6A90"/>
    <w:rsid w:val="009D7240"/>
    <w:rsid w:val="009D73B3"/>
    <w:rsid w:val="009E0370"/>
    <w:rsid w:val="009E0AEA"/>
    <w:rsid w:val="009E10C1"/>
    <w:rsid w:val="009E12DD"/>
    <w:rsid w:val="009E1596"/>
    <w:rsid w:val="009E1B8E"/>
    <w:rsid w:val="009E2622"/>
    <w:rsid w:val="009E34E4"/>
    <w:rsid w:val="009E37CE"/>
    <w:rsid w:val="009E4073"/>
    <w:rsid w:val="009E4366"/>
    <w:rsid w:val="009E460F"/>
    <w:rsid w:val="009E4626"/>
    <w:rsid w:val="009E5B7B"/>
    <w:rsid w:val="009E5FD7"/>
    <w:rsid w:val="009E75AA"/>
    <w:rsid w:val="009E7AA0"/>
    <w:rsid w:val="009F06E4"/>
    <w:rsid w:val="009F0AC0"/>
    <w:rsid w:val="009F168F"/>
    <w:rsid w:val="009F26FE"/>
    <w:rsid w:val="009F2DAB"/>
    <w:rsid w:val="009F2EE5"/>
    <w:rsid w:val="009F300A"/>
    <w:rsid w:val="009F409B"/>
    <w:rsid w:val="009F4173"/>
    <w:rsid w:val="009F4D66"/>
    <w:rsid w:val="009F5232"/>
    <w:rsid w:val="009F632E"/>
    <w:rsid w:val="009F67D3"/>
    <w:rsid w:val="009F70B4"/>
    <w:rsid w:val="009F7852"/>
    <w:rsid w:val="009F7BBA"/>
    <w:rsid w:val="009F7BEC"/>
    <w:rsid w:val="00A0052E"/>
    <w:rsid w:val="00A00AF6"/>
    <w:rsid w:val="00A00BF3"/>
    <w:rsid w:val="00A01614"/>
    <w:rsid w:val="00A0166D"/>
    <w:rsid w:val="00A016D5"/>
    <w:rsid w:val="00A01790"/>
    <w:rsid w:val="00A01BC9"/>
    <w:rsid w:val="00A02E92"/>
    <w:rsid w:val="00A036D2"/>
    <w:rsid w:val="00A03735"/>
    <w:rsid w:val="00A0391B"/>
    <w:rsid w:val="00A03995"/>
    <w:rsid w:val="00A0411A"/>
    <w:rsid w:val="00A05283"/>
    <w:rsid w:val="00A071AB"/>
    <w:rsid w:val="00A07AA8"/>
    <w:rsid w:val="00A07DA0"/>
    <w:rsid w:val="00A1056B"/>
    <w:rsid w:val="00A10E83"/>
    <w:rsid w:val="00A10EA6"/>
    <w:rsid w:val="00A1180B"/>
    <w:rsid w:val="00A12489"/>
    <w:rsid w:val="00A1285D"/>
    <w:rsid w:val="00A12D31"/>
    <w:rsid w:val="00A14963"/>
    <w:rsid w:val="00A155AA"/>
    <w:rsid w:val="00A159B4"/>
    <w:rsid w:val="00A15BBC"/>
    <w:rsid w:val="00A15FDE"/>
    <w:rsid w:val="00A169D2"/>
    <w:rsid w:val="00A16EAB"/>
    <w:rsid w:val="00A174D6"/>
    <w:rsid w:val="00A17C40"/>
    <w:rsid w:val="00A2010A"/>
    <w:rsid w:val="00A201F6"/>
    <w:rsid w:val="00A203BA"/>
    <w:rsid w:val="00A20C7C"/>
    <w:rsid w:val="00A213D8"/>
    <w:rsid w:val="00A229F9"/>
    <w:rsid w:val="00A23208"/>
    <w:rsid w:val="00A23379"/>
    <w:rsid w:val="00A245A9"/>
    <w:rsid w:val="00A24A5A"/>
    <w:rsid w:val="00A24B30"/>
    <w:rsid w:val="00A254E4"/>
    <w:rsid w:val="00A2661A"/>
    <w:rsid w:val="00A2697B"/>
    <w:rsid w:val="00A26F1F"/>
    <w:rsid w:val="00A2726A"/>
    <w:rsid w:val="00A27F91"/>
    <w:rsid w:val="00A3138C"/>
    <w:rsid w:val="00A3140B"/>
    <w:rsid w:val="00A315E2"/>
    <w:rsid w:val="00A3211B"/>
    <w:rsid w:val="00A32508"/>
    <w:rsid w:val="00A340CF"/>
    <w:rsid w:val="00A34171"/>
    <w:rsid w:val="00A34CA2"/>
    <w:rsid w:val="00A35E2D"/>
    <w:rsid w:val="00A36ADE"/>
    <w:rsid w:val="00A37664"/>
    <w:rsid w:val="00A4082C"/>
    <w:rsid w:val="00A40849"/>
    <w:rsid w:val="00A411C8"/>
    <w:rsid w:val="00A41928"/>
    <w:rsid w:val="00A41BAE"/>
    <w:rsid w:val="00A41F3B"/>
    <w:rsid w:val="00A42086"/>
    <w:rsid w:val="00A43B12"/>
    <w:rsid w:val="00A44948"/>
    <w:rsid w:val="00A45511"/>
    <w:rsid w:val="00A4591A"/>
    <w:rsid w:val="00A47269"/>
    <w:rsid w:val="00A47C44"/>
    <w:rsid w:val="00A51310"/>
    <w:rsid w:val="00A51663"/>
    <w:rsid w:val="00A54753"/>
    <w:rsid w:val="00A54CC0"/>
    <w:rsid w:val="00A55CD1"/>
    <w:rsid w:val="00A56253"/>
    <w:rsid w:val="00A5674E"/>
    <w:rsid w:val="00A575EB"/>
    <w:rsid w:val="00A57AB7"/>
    <w:rsid w:val="00A57C94"/>
    <w:rsid w:val="00A610AE"/>
    <w:rsid w:val="00A6185D"/>
    <w:rsid w:val="00A6428A"/>
    <w:rsid w:val="00A64586"/>
    <w:rsid w:val="00A652CB"/>
    <w:rsid w:val="00A6551A"/>
    <w:rsid w:val="00A661B8"/>
    <w:rsid w:val="00A66719"/>
    <w:rsid w:val="00A718D6"/>
    <w:rsid w:val="00A71DF6"/>
    <w:rsid w:val="00A7311D"/>
    <w:rsid w:val="00A73147"/>
    <w:rsid w:val="00A73D2D"/>
    <w:rsid w:val="00A7484F"/>
    <w:rsid w:val="00A76A86"/>
    <w:rsid w:val="00A77435"/>
    <w:rsid w:val="00A80815"/>
    <w:rsid w:val="00A80A80"/>
    <w:rsid w:val="00A80F54"/>
    <w:rsid w:val="00A82494"/>
    <w:rsid w:val="00A826EE"/>
    <w:rsid w:val="00A828BD"/>
    <w:rsid w:val="00A8291C"/>
    <w:rsid w:val="00A83DF0"/>
    <w:rsid w:val="00A83FFB"/>
    <w:rsid w:val="00A84693"/>
    <w:rsid w:val="00A8481F"/>
    <w:rsid w:val="00A85451"/>
    <w:rsid w:val="00A85944"/>
    <w:rsid w:val="00A8657C"/>
    <w:rsid w:val="00A878FE"/>
    <w:rsid w:val="00A87D1C"/>
    <w:rsid w:val="00A9069E"/>
    <w:rsid w:val="00A909CF"/>
    <w:rsid w:val="00A90C5C"/>
    <w:rsid w:val="00A9150D"/>
    <w:rsid w:val="00A91577"/>
    <w:rsid w:val="00A9203D"/>
    <w:rsid w:val="00A92C5D"/>
    <w:rsid w:val="00A9330B"/>
    <w:rsid w:val="00A93F06"/>
    <w:rsid w:val="00A94209"/>
    <w:rsid w:val="00A949B1"/>
    <w:rsid w:val="00A97755"/>
    <w:rsid w:val="00A97CF0"/>
    <w:rsid w:val="00AA1344"/>
    <w:rsid w:val="00AA17B8"/>
    <w:rsid w:val="00AA1E1E"/>
    <w:rsid w:val="00AA2493"/>
    <w:rsid w:val="00AA389A"/>
    <w:rsid w:val="00AA38C0"/>
    <w:rsid w:val="00AA3C67"/>
    <w:rsid w:val="00AA3F1D"/>
    <w:rsid w:val="00AA4703"/>
    <w:rsid w:val="00AA59B9"/>
    <w:rsid w:val="00AA6AD9"/>
    <w:rsid w:val="00AA6BD0"/>
    <w:rsid w:val="00AA73CA"/>
    <w:rsid w:val="00AA7F66"/>
    <w:rsid w:val="00AB09D1"/>
    <w:rsid w:val="00AB1142"/>
    <w:rsid w:val="00AB123C"/>
    <w:rsid w:val="00AB14C8"/>
    <w:rsid w:val="00AB1D7C"/>
    <w:rsid w:val="00AB28E1"/>
    <w:rsid w:val="00AB3E91"/>
    <w:rsid w:val="00AB4206"/>
    <w:rsid w:val="00AB553D"/>
    <w:rsid w:val="00AB58AA"/>
    <w:rsid w:val="00AB6492"/>
    <w:rsid w:val="00AB68ED"/>
    <w:rsid w:val="00AB7575"/>
    <w:rsid w:val="00AB7B3F"/>
    <w:rsid w:val="00AC190C"/>
    <w:rsid w:val="00AC1EC2"/>
    <w:rsid w:val="00AC2FF3"/>
    <w:rsid w:val="00AC326C"/>
    <w:rsid w:val="00AC3A1F"/>
    <w:rsid w:val="00AC3C98"/>
    <w:rsid w:val="00AC43C2"/>
    <w:rsid w:val="00AC48D1"/>
    <w:rsid w:val="00AC4F09"/>
    <w:rsid w:val="00AC5973"/>
    <w:rsid w:val="00AC6638"/>
    <w:rsid w:val="00AC74EA"/>
    <w:rsid w:val="00AC7699"/>
    <w:rsid w:val="00AC7702"/>
    <w:rsid w:val="00AC79A4"/>
    <w:rsid w:val="00AC7EE7"/>
    <w:rsid w:val="00AD04D3"/>
    <w:rsid w:val="00AD0E23"/>
    <w:rsid w:val="00AD1934"/>
    <w:rsid w:val="00AD1A55"/>
    <w:rsid w:val="00AD2A60"/>
    <w:rsid w:val="00AD413C"/>
    <w:rsid w:val="00AD4F53"/>
    <w:rsid w:val="00AD60A5"/>
    <w:rsid w:val="00AD62BC"/>
    <w:rsid w:val="00AD6649"/>
    <w:rsid w:val="00AD791B"/>
    <w:rsid w:val="00AD7C19"/>
    <w:rsid w:val="00AE2185"/>
    <w:rsid w:val="00AE304D"/>
    <w:rsid w:val="00AE30CD"/>
    <w:rsid w:val="00AE3812"/>
    <w:rsid w:val="00AE398C"/>
    <w:rsid w:val="00AE3A80"/>
    <w:rsid w:val="00AE4842"/>
    <w:rsid w:val="00AE4C9C"/>
    <w:rsid w:val="00AE71ED"/>
    <w:rsid w:val="00AE7E02"/>
    <w:rsid w:val="00AF037E"/>
    <w:rsid w:val="00AF14F0"/>
    <w:rsid w:val="00AF3127"/>
    <w:rsid w:val="00AF3A9C"/>
    <w:rsid w:val="00AF4163"/>
    <w:rsid w:val="00AF4490"/>
    <w:rsid w:val="00AF489A"/>
    <w:rsid w:val="00AF5777"/>
    <w:rsid w:val="00AF7222"/>
    <w:rsid w:val="00AF7291"/>
    <w:rsid w:val="00AF7D57"/>
    <w:rsid w:val="00AF7E1C"/>
    <w:rsid w:val="00B00130"/>
    <w:rsid w:val="00B00825"/>
    <w:rsid w:val="00B011A8"/>
    <w:rsid w:val="00B012B5"/>
    <w:rsid w:val="00B02F1E"/>
    <w:rsid w:val="00B04351"/>
    <w:rsid w:val="00B049CF"/>
    <w:rsid w:val="00B04AEA"/>
    <w:rsid w:val="00B05489"/>
    <w:rsid w:val="00B05854"/>
    <w:rsid w:val="00B06215"/>
    <w:rsid w:val="00B06897"/>
    <w:rsid w:val="00B06BB1"/>
    <w:rsid w:val="00B07C47"/>
    <w:rsid w:val="00B07D85"/>
    <w:rsid w:val="00B10275"/>
    <w:rsid w:val="00B10447"/>
    <w:rsid w:val="00B10B84"/>
    <w:rsid w:val="00B110BC"/>
    <w:rsid w:val="00B12A77"/>
    <w:rsid w:val="00B13746"/>
    <w:rsid w:val="00B156C3"/>
    <w:rsid w:val="00B15FEE"/>
    <w:rsid w:val="00B160CF"/>
    <w:rsid w:val="00B206B4"/>
    <w:rsid w:val="00B20900"/>
    <w:rsid w:val="00B2139D"/>
    <w:rsid w:val="00B214B7"/>
    <w:rsid w:val="00B224F3"/>
    <w:rsid w:val="00B22D86"/>
    <w:rsid w:val="00B22FC7"/>
    <w:rsid w:val="00B2322A"/>
    <w:rsid w:val="00B23C60"/>
    <w:rsid w:val="00B25EAB"/>
    <w:rsid w:val="00B260B4"/>
    <w:rsid w:val="00B26C2D"/>
    <w:rsid w:val="00B26D20"/>
    <w:rsid w:val="00B27172"/>
    <w:rsid w:val="00B305BB"/>
    <w:rsid w:val="00B30BAB"/>
    <w:rsid w:val="00B30D9E"/>
    <w:rsid w:val="00B30E3E"/>
    <w:rsid w:val="00B31AC2"/>
    <w:rsid w:val="00B31CA2"/>
    <w:rsid w:val="00B32C04"/>
    <w:rsid w:val="00B33606"/>
    <w:rsid w:val="00B3375D"/>
    <w:rsid w:val="00B347F9"/>
    <w:rsid w:val="00B34D1A"/>
    <w:rsid w:val="00B34FF1"/>
    <w:rsid w:val="00B354C9"/>
    <w:rsid w:val="00B35C95"/>
    <w:rsid w:val="00B35E4C"/>
    <w:rsid w:val="00B36A78"/>
    <w:rsid w:val="00B410FD"/>
    <w:rsid w:val="00B418D5"/>
    <w:rsid w:val="00B433AB"/>
    <w:rsid w:val="00B4409D"/>
    <w:rsid w:val="00B443DF"/>
    <w:rsid w:val="00B4487F"/>
    <w:rsid w:val="00B44A55"/>
    <w:rsid w:val="00B44D2D"/>
    <w:rsid w:val="00B459FC"/>
    <w:rsid w:val="00B4624B"/>
    <w:rsid w:val="00B46BB9"/>
    <w:rsid w:val="00B46F7D"/>
    <w:rsid w:val="00B47423"/>
    <w:rsid w:val="00B5156A"/>
    <w:rsid w:val="00B5263C"/>
    <w:rsid w:val="00B5297F"/>
    <w:rsid w:val="00B53449"/>
    <w:rsid w:val="00B53662"/>
    <w:rsid w:val="00B537C9"/>
    <w:rsid w:val="00B537D6"/>
    <w:rsid w:val="00B53E7E"/>
    <w:rsid w:val="00B5402B"/>
    <w:rsid w:val="00B544F1"/>
    <w:rsid w:val="00B55C4B"/>
    <w:rsid w:val="00B55ECA"/>
    <w:rsid w:val="00B56472"/>
    <w:rsid w:val="00B566CC"/>
    <w:rsid w:val="00B56D25"/>
    <w:rsid w:val="00B57A31"/>
    <w:rsid w:val="00B57C9B"/>
    <w:rsid w:val="00B57F62"/>
    <w:rsid w:val="00B60EAE"/>
    <w:rsid w:val="00B6147A"/>
    <w:rsid w:val="00B61866"/>
    <w:rsid w:val="00B61A93"/>
    <w:rsid w:val="00B621C7"/>
    <w:rsid w:val="00B62CF5"/>
    <w:rsid w:val="00B63E11"/>
    <w:rsid w:val="00B640BA"/>
    <w:rsid w:val="00B641FD"/>
    <w:rsid w:val="00B66ABB"/>
    <w:rsid w:val="00B66CF7"/>
    <w:rsid w:val="00B70994"/>
    <w:rsid w:val="00B71090"/>
    <w:rsid w:val="00B716E8"/>
    <w:rsid w:val="00B71C08"/>
    <w:rsid w:val="00B72A37"/>
    <w:rsid w:val="00B7302A"/>
    <w:rsid w:val="00B731A3"/>
    <w:rsid w:val="00B73AFD"/>
    <w:rsid w:val="00B7438D"/>
    <w:rsid w:val="00B7472A"/>
    <w:rsid w:val="00B751F2"/>
    <w:rsid w:val="00B76B4D"/>
    <w:rsid w:val="00B80513"/>
    <w:rsid w:val="00B81672"/>
    <w:rsid w:val="00B83A73"/>
    <w:rsid w:val="00B83BA6"/>
    <w:rsid w:val="00B84424"/>
    <w:rsid w:val="00B85ABD"/>
    <w:rsid w:val="00B85DD8"/>
    <w:rsid w:val="00B867AC"/>
    <w:rsid w:val="00B86901"/>
    <w:rsid w:val="00B86BF8"/>
    <w:rsid w:val="00B86D9E"/>
    <w:rsid w:val="00B87910"/>
    <w:rsid w:val="00B87D3C"/>
    <w:rsid w:val="00B90488"/>
    <w:rsid w:val="00B904E7"/>
    <w:rsid w:val="00B915C5"/>
    <w:rsid w:val="00B92518"/>
    <w:rsid w:val="00B926FF"/>
    <w:rsid w:val="00B92859"/>
    <w:rsid w:val="00B93910"/>
    <w:rsid w:val="00B93A78"/>
    <w:rsid w:val="00B951EE"/>
    <w:rsid w:val="00B97BDD"/>
    <w:rsid w:val="00B97C76"/>
    <w:rsid w:val="00BA1094"/>
    <w:rsid w:val="00BA13BD"/>
    <w:rsid w:val="00BA5392"/>
    <w:rsid w:val="00BA5F4A"/>
    <w:rsid w:val="00BA5F95"/>
    <w:rsid w:val="00BA6893"/>
    <w:rsid w:val="00BA7871"/>
    <w:rsid w:val="00BA7D23"/>
    <w:rsid w:val="00BA7F75"/>
    <w:rsid w:val="00BB0AF6"/>
    <w:rsid w:val="00BB1B32"/>
    <w:rsid w:val="00BB1D90"/>
    <w:rsid w:val="00BB2E89"/>
    <w:rsid w:val="00BB4150"/>
    <w:rsid w:val="00BB46A9"/>
    <w:rsid w:val="00BB4D06"/>
    <w:rsid w:val="00BB4D57"/>
    <w:rsid w:val="00BB7219"/>
    <w:rsid w:val="00BC040F"/>
    <w:rsid w:val="00BC121E"/>
    <w:rsid w:val="00BC21A5"/>
    <w:rsid w:val="00BC281B"/>
    <w:rsid w:val="00BC2ED7"/>
    <w:rsid w:val="00BC301F"/>
    <w:rsid w:val="00BC3264"/>
    <w:rsid w:val="00BC32DF"/>
    <w:rsid w:val="00BC41FF"/>
    <w:rsid w:val="00BC4272"/>
    <w:rsid w:val="00BC4497"/>
    <w:rsid w:val="00BC44B1"/>
    <w:rsid w:val="00BC4772"/>
    <w:rsid w:val="00BC621C"/>
    <w:rsid w:val="00BC654E"/>
    <w:rsid w:val="00BD25B5"/>
    <w:rsid w:val="00BD28BD"/>
    <w:rsid w:val="00BD2FED"/>
    <w:rsid w:val="00BD370B"/>
    <w:rsid w:val="00BD3E62"/>
    <w:rsid w:val="00BD3EB7"/>
    <w:rsid w:val="00BD4C3F"/>
    <w:rsid w:val="00BD56BC"/>
    <w:rsid w:val="00BD68B5"/>
    <w:rsid w:val="00BD6DE7"/>
    <w:rsid w:val="00BD7D73"/>
    <w:rsid w:val="00BE2693"/>
    <w:rsid w:val="00BE305D"/>
    <w:rsid w:val="00BE318B"/>
    <w:rsid w:val="00BE3431"/>
    <w:rsid w:val="00BE405D"/>
    <w:rsid w:val="00BE4D65"/>
    <w:rsid w:val="00BE50B1"/>
    <w:rsid w:val="00BE5646"/>
    <w:rsid w:val="00BE568D"/>
    <w:rsid w:val="00BE747E"/>
    <w:rsid w:val="00BF04A8"/>
    <w:rsid w:val="00BF12E6"/>
    <w:rsid w:val="00BF2390"/>
    <w:rsid w:val="00BF252C"/>
    <w:rsid w:val="00BF2F47"/>
    <w:rsid w:val="00BF34BB"/>
    <w:rsid w:val="00BF3E77"/>
    <w:rsid w:val="00BF5460"/>
    <w:rsid w:val="00BF702F"/>
    <w:rsid w:val="00BF7C85"/>
    <w:rsid w:val="00C03457"/>
    <w:rsid w:val="00C03A8F"/>
    <w:rsid w:val="00C044C9"/>
    <w:rsid w:val="00C0485B"/>
    <w:rsid w:val="00C0536A"/>
    <w:rsid w:val="00C069FB"/>
    <w:rsid w:val="00C06AE0"/>
    <w:rsid w:val="00C06C65"/>
    <w:rsid w:val="00C1001F"/>
    <w:rsid w:val="00C10CBE"/>
    <w:rsid w:val="00C11DE0"/>
    <w:rsid w:val="00C12D15"/>
    <w:rsid w:val="00C13192"/>
    <w:rsid w:val="00C13255"/>
    <w:rsid w:val="00C139CF"/>
    <w:rsid w:val="00C14D21"/>
    <w:rsid w:val="00C15314"/>
    <w:rsid w:val="00C158DA"/>
    <w:rsid w:val="00C15A97"/>
    <w:rsid w:val="00C15F87"/>
    <w:rsid w:val="00C20AF0"/>
    <w:rsid w:val="00C20E3B"/>
    <w:rsid w:val="00C21B86"/>
    <w:rsid w:val="00C2269B"/>
    <w:rsid w:val="00C23862"/>
    <w:rsid w:val="00C23BA1"/>
    <w:rsid w:val="00C2522F"/>
    <w:rsid w:val="00C2540A"/>
    <w:rsid w:val="00C26FB5"/>
    <w:rsid w:val="00C275F3"/>
    <w:rsid w:val="00C27A88"/>
    <w:rsid w:val="00C30218"/>
    <w:rsid w:val="00C306BB"/>
    <w:rsid w:val="00C31186"/>
    <w:rsid w:val="00C31AA4"/>
    <w:rsid w:val="00C3210F"/>
    <w:rsid w:val="00C328C7"/>
    <w:rsid w:val="00C33052"/>
    <w:rsid w:val="00C3347D"/>
    <w:rsid w:val="00C33A38"/>
    <w:rsid w:val="00C33F17"/>
    <w:rsid w:val="00C3582C"/>
    <w:rsid w:val="00C36E45"/>
    <w:rsid w:val="00C373B9"/>
    <w:rsid w:val="00C3758D"/>
    <w:rsid w:val="00C37E71"/>
    <w:rsid w:val="00C40088"/>
    <w:rsid w:val="00C41C56"/>
    <w:rsid w:val="00C42A1C"/>
    <w:rsid w:val="00C42B57"/>
    <w:rsid w:val="00C42B9A"/>
    <w:rsid w:val="00C43A3E"/>
    <w:rsid w:val="00C43AFD"/>
    <w:rsid w:val="00C43D8D"/>
    <w:rsid w:val="00C4435B"/>
    <w:rsid w:val="00C44C3A"/>
    <w:rsid w:val="00C45901"/>
    <w:rsid w:val="00C46251"/>
    <w:rsid w:val="00C4773A"/>
    <w:rsid w:val="00C50C82"/>
    <w:rsid w:val="00C519AB"/>
    <w:rsid w:val="00C51C07"/>
    <w:rsid w:val="00C5252D"/>
    <w:rsid w:val="00C52BE8"/>
    <w:rsid w:val="00C53AF2"/>
    <w:rsid w:val="00C53C9A"/>
    <w:rsid w:val="00C53E45"/>
    <w:rsid w:val="00C53F0D"/>
    <w:rsid w:val="00C5494D"/>
    <w:rsid w:val="00C564E3"/>
    <w:rsid w:val="00C57355"/>
    <w:rsid w:val="00C576ED"/>
    <w:rsid w:val="00C57BA5"/>
    <w:rsid w:val="00C620E5"/>
    <w:rsid w:val="00C62C51"/>
    <w:rsid w:val="00C63074"/>
    <w:rsid w:val="00C63E1F"/>
    <w:rsid w:val="00C63EBE"/>
    <w:rsid w:val="00C650D4"/>
    <w:rsid w:val="00C66B72"/>
    <w:rsid w:val="00C7008A"/>
    <w:rsid w:val="00C70B4A"/>
    <w:rsid w:val="00C70EA0"/>
    <w:rsid w:val="00C7249F"/>
    <w:rsid w:val="00C73332"/>
    <w:rsid w:val="00C74479"/>
    <w:rsid w:val="00C7576B"/>
    <w:rsid w:val="00C75C3A"/>
    <w:rsid w:val="00C76861"/>
    <w:rsid w:val="00C77D4D"/>
    <w:rsid w:val="00C80105"/>
    <w:rsid w:val="00C804EA"/>
    <w:rsid w:val="00C813AE"/>
    <w:rsid w:val="00C8214D"/>
    <w:rsid w:val="00C83455"/>
    <w:rsid w:val="00C840FA"/>
    <w:rsid w:val="00C85E1B"/>
    <w:rsid w:val="00C8654C"/>
    <w:rsid w:val="00C86A77"/>
    <w:rsid w:val="00C86C8C"/>
    <w:rsid w:val="00C87863"/>
    <w:rsid w:val="00C90319"/>
    <w:rsid w:val="00C905F4"/>
    <w:rsid w:val="00C90B07"/>
    <w:rsid w:val="00C91795"/>
    <w:rsid w:val="00C919A3"/>
    <w:rsid w:val="00C91AF8"/>
    <w:rsid w:val="00C9234E"/>
    <w:rsid w:val="00C92575"/>
    <w:rsid w:val="00C925B2"/>
    <w:rsid w:val="00C9283B"/>
    <w:rsid w:val="00C928C0"/>
    <w:rsid w:val="00C93202"/>
    <w:rsid w:val="00C9344A"/>
    <w:rsid w:val="00C939AE"/>
    <w:rsid w:val="00C9416C"/>
    <w:rsid w:val="00C948D5"/>
    <w:rsid w:val="00C96BB2"/>
    <w:rsid w:val="00C96FA0"/>
    <w:rsid w:val="00C970B1"/>
    <w:rsid w:val="00CA0BD9"/>
    <w:rsid w:val="00CA3A66"/>
    <w:rsid w:val="00CA478E"/>
    <w:rsid w:val="00CA527A"/>
    <w:rsid w:val="00CA6483"/>
    <w:rsid w:val="00CB1228"/>
    <w:rsid w:val="00CB1805"/>
    <w:rsid w:val="00CB1FC8"/>
    <w:rsid w:val="00CB2291"/>
    <w:rsid w:val="00CB3A9B"/>
    <w:rsid w:val="00CB436F"/>
    <w:rsid w:val="00CB452C"/>
    <w:rsid w:val="00CB4680"/>
    <w:rsid w:val="00CB4E7D"/>
    <w:rsid w:val="00CB6A93"/>
    <w:rsid w:val="00CB6CFF"/>
    <w:rsid w:val="00CB6E44"/>
    <w:rsid w:val="00CB6F86"/>
    <w:rsid w:val="00CB788D"/>
    <w:rsid w:val="00CB7C38"/>
    <w:rsid w:val="00CC1778"/>
    <w:rsid w:val="00CC187A"/>
    <w:rsid w:val="00CC1EB7"/>
    <w:rsid w:val="00CC2A27"/>
    <w:rsid w:val="00CC34A1"/>
    <w:rsid w:val="00CC438D"/>
    <w:rsid w:val="00CC4A11"/>
    <w:rsid w:val="00CC5817"/>
    <w:rsid w:val="00CC73B9"/>
    <w:rsid w:val="00CC7D9F"/>
    <w:rsid w:val="00CD1DC6"/>
    <w:rsid w:val="00CD2C10"/>
    <w:rsid w:val="00CD4C5F"/>
    <w:rsid w:val="00CD4F84"/>
    <w:rsid w:val="00CD52AA"/>
    <w:rsid w:val="00CD539A"/>
    <w:rsid w:val="00CE0105"/>
    <w:rsid w:val="00CE03F5"/>
    <w:rsid w:val="00CE04B5"/>
    <w:rsid w:val="00CE10BF"/>
    <w:rsid w:val="00CE1265"/>
    <w:rsid w:val="00CE2440"/>
    <w:rsid w:val="00CE29C3"/>
    <w:rsid w:val="00CE3937"/>
    <w:rsid w:val="00CE3D18"/>
    <w:rsid w:val="00CE44D4"/>
    <w:rsid w:val="00CE5CBA"/>
    <w:rsid w:val="00CE64B6"/>
    <w:rsid w:val="00CE6F0B"/>
    <w:rsid w:val="00CE747C"/>
    <w:rsid w:val="00CE7DCF"/>
    <w:rsid w:val="00CF01A1"/>
    <w:rsid w:val="00CF3BE4"/>
    <w:rsid w:val="00CF3DB1"/>
    <w:rsid w:val="00CF534F"/>
    <w:rsid w:val="00CF6AA6"/>
    <w:rsid w:val="00CF7D79"/>
    <w:rsid w:val="00D00CE3"/>
    <w:rsid w:val="00D01238"/>
    <w:rsid w:val="00D016A2"/>
    <w:rsid w:val="00D0317C"/>
    <w:rsid w:val="00D05362"/>
    <w:rsid w:val="00D05A2C"/>
    <w:rsid w:val="00D05BE4"/>
    <w:rsid w:val="00D05E81"/>
    <w:rsid w:val="00D06020"/>
    <w:rsid w:val="00D065D0"/>
    <w:rsid w:val="00D069EF"/>
    <w:rsid w:val="00D06B60"/>
    <w:rsid w:val="00D07597"/>
    <w:rsid w:val="00D127E3"/>
    <w:rsid w:val="00D130C1"/>
    <w:rsid w:val="00D133FA"/>
    <w:rsid w:val="00D13866"/>
    <w:rsid w:val="00D141C7"/>
    <w:rsid w:val="00D152CA"/>
    <w:rsid w:val="00D15BD6"/>
    <w:rsid w:val="00D1647F"/>
    <w:rsid w:val="00D2018B"/>
    <w:rsid w:val="00D2173E"/>
    <w:rsid w:val="00D22481"/>
    <w:rsid w:val="00D24041"/>
    <w:rsid w:val="00D24493"/>
    <w:rsid w:val="00D253EA"/>
    <w:rsid w:val="00D26010"/>
    <w:rsid w:val="00D26B2B"/>
    <w:rsid w:val="00D27C32"/>
    <w:rsid w:val="00D3050C"/>
    <w:rsid w:val="00D30728"/>
    <w:rsid w:val="00D30B79"/>
    <w:rsid w:val="00D31839"/>
    <w:rsid w:val="00D32A2B"/>
    <w:rsid w:val="00D32C10"/>
    <w:rsid w:val="00D331EC"/>
    <w:rsid w:val="00D33C96"/>
    <w:rsid w:val="00D33E1D"/>
    <w:rsid w:val="00D350AE"/>
    <w:rsid w:val="00D3540D"/>
    <w:rsid w:val="00D35C19"/>
    <w:rsid w:val="00D35C7F"/>
    <w:rsid w:val="00D371C6"/>
    <w:rsid w:val="00D377B8"/>
    <w:rsid w:val="00D37962"/>
    <w:rsid w:val="00D40013"/>
    <w:rsid w:val="00D4080F"/>
    <w:rsid w:val="00D410DF"/>
    <w:rsid w:val="00D41AA9"/>
    <w:rsid w:val="00D437F0"/>
    <w:rsid w:val="00D44571"/>
    <w:rsid w:val="00D44762"/>
    <w:rsid w:val="00D4579E"/>
    <w:rsid w:val="00D4629D"/>
    <w:rsid w:val="00D50331"/>
    <w:rsid w:val="00D507B0"/>
    <w:rsid w:val="00D51404"/>
    <w:rsid w:val="00D52023"/>
    <w:rsid w:val="00D52406"/>
    <w:rsid w:val="00D5259D"/>
    <w:rsid w:val="00D53DEF"/>
    <w:rsid w:val="00D54D37"/>
    <w:rsid w:val="00D54DEE"/>
    <w:rsid w:val="00D5506D"/>
    <w:rsid w:val="00D55664"/>
    <w:rsid w:val="00D560AA"/>
    <w:rsid w:val="00D5662B"/>
    <w:rsid w:val="00D572B8"/>
    <w:rsid w:val="00D60857"/>
    <w:rsid w:val="00D60CAC"/>
    <w:rsid w:val="00D61B9F"/>
    <w:rsid w:val="00D61F11"/>
    <w:rsid w:val="00D61FB1"/>
    <w:rsid w:val="00D627A5"/>
    <w:rsid w:val="00D62915"/>
    <w:rsid w:val="00D6331D"/>
    <w:rsid w:val="00D6397C"/>
    <w:rsid w:val="00D639D9"/>
    <w:rsid w:val="00D63F75"/>
    <w:rsid w:val="00D702CC"/>
    <w:rsid w:val="00D706C7"/>
    <w:rsid w:val="00D727FD"/>
    <w:rsid w:val="00D7317F"/>
    <w:rsid w:val="00D731A5"/>
    <w:rsid w:val="00D74651"/>
    <w:rsid w:val="00D75057"/>
    <w:rsid w:val="00D7554F"/>
    <w:rsid w:val="00D76093"/>
    <w:rsid w:val="00D7633A"/>
    <w:rsid w:val="00D769EB"/>
    <w:rsid w:val="00D77567"/>
    <w:rsid w:val="00D8011F"/>
    <w:rsid w:val="00D80CB6"/>
    <w:rsid w:val="00D810DF"/>
    <w:rsid w:val="00D81A6E"/>
    <w:rsid w:val="00D82BFB"/>
    <w:rsid w:val="00D832FA"/>
    <w:rsid w:val="00D838CA"/>
    <w:rsid w:val="00D8426B"/>
    <w:rsid w:val="00D85BDF"/>
    <w:rsid w:val="00D8601B"/>
    <w:rsid w:val="00D86C42"/>
    <w:rsid w:val="00D8753B"/>
    <w:rsid w:val="00D902C8"/>
    <w:rsid w:val="00D91B18"/>
    <w:rsid w:val="00D92DD0"/>
    <w:rsid w:val="00D9393F"/>
    <w:rsid w:val="00D93BB9"/>
    <w:rsid w:val="00D94173"/>
    <w:rsid w:val="00D953F2"/>
    <w:rsid w:val="00D956AE"/>
    <w:rsid w:val="00D96064"/>
    <w:rsid w:val="00D9673E"/>
    <w:rsid w:val="00D96903"/>
    <w:rsid w:val="00D97177"/>
    <w:rsid w:val="00D9719F"/>
    <w:rsid w:val="00D977D8"/>
    <w:rsid w:val="00DA00A6"/>
    <w:rsid w:val="00DA06AD"/>
    <w:rsid w:val="00DA0DB0"/>
    <w:rsid w:val="00DA1069"/>
    <w:rsid w:val="00DA16C2"/>
    <w:rsid w:val="00DA19A1"/>
    <w:rsid w:val="00DA1A60"/>
    <w:rsid w:val="00DA2A9F"/>
    <w:rsid w:val="00DA3654"/>
    <w:rsid w:val="00DA3974"/>
    <w:rsid w:val="00DA3B06"/>
    <w:rsid w:val="00DA50DE"/>
    <w:rsid w:val="00DA52F7"/>
    <w:rsid w:val="00DB0BF7"/>
    <w:rsid w:val="00DB18FA"/>
    <w:rsid w:val="00DB22CC"/>
    <w:rsid w:val="00DB26FB"/>
    <w:rsid w:val="00DB2A6D"/>
    <w:rsid w:val="00DB45AA"/>
    <w:rsid w:val="00DB4652"/>
    <w:rsid w:val="00DB48EA"/>
    <w:rsid w:val="00DB5316"/>
    <w:rsid w:val="00DB750E"/>
    <w:rsid w:val="00DB7679"/>
    <w:rsid w:val="00DC04AF"/>
    <w:rsid w:val="00DC0BCA"/>
    <w:rsid w:val="00DC1FBE"/>
    <w:rsid w:val="00DC20DE"/>
    <w:rsid w:val="00DC2718"/>
    <w:rsid w:val="00DC316B"/>
    <w:rsid w:val="00DC319C"/>
    <w:rsid w:val="00DC3BDA"/>
    <w:rsid w:val="00DC4937"/>
    <w:rsid w:val="00DC6717"/>
    <w:rsid w:val="00DC6A79"/>
    <w:rsid w:val="00DD0B9E"/>
    <w:rsid w:val="00DD1242"/>
    <w:rsid w:val="00DD20A4"/>
    <w:rsid w:val="00DD2715"/>
    <w:rsid w:val="00DD32B0"/>
    <w:rsid w:val="00DD504A"/>
    <w:rsid w:val="00DD50EB"/>
    <w:rsid w:val="00DD5657"/>
    <w:rsid w:val="00DD56B9"/>
    <w:rsid w:val="00DD7505"/>
    <w:rsid w:val="00DD7996"/>
    <w:rsid w:val="00DE0798"/>
    <w:rsid w:val="00DE07B1"/>
    <w:rsid w:val="00DE1B79"/>
    <w:rsid w:val="00DE2294"/>
    <w:rsid w:val="00DE2EB9"/>
    <w:rsid w:val="00DE39A9"/>
    <w:rsid w:val="00DE3A8C"/>
    <w:rsid w:val="00DE47C4"/>
    <w:rsid w:val="00DE5281"/>
    <w:rsid w:val="00DE5B43"/>
    <w:rsid w:val="00DE70CB"/>
    <w:rsid w:val="00DF033E"/>
    <w:rsid w:val="00DF1A39"/>
    <w:rsid w:val="00DF1F7B"/>
    <w:rsid w:val="00DF2152"/>
    <w:rsid w:val="00DF29E7"/>
    <w:rsid w:val="00DF364E"/>
    <w:rsid w:val="00DF4B71"/>
    <w:rsid w:val="00DF4D4B"/>
    <w:rsid w:val="00DF51E3"/>
    <w:rsid w:val="00DF6841"/>
    <w:rsid w:val="00E00475"/>
    <w:rsid w:val="00E006BE"/>
    <w:rsid w:val="00E00742"/>
    <w:rsid w:val="00E00B38"/>
    <w:rsid w:val="00E010E2"/>
    <w:rsid w:val="00E02F6E"/>
    <w:rsid w:val="00E03168"/>
    <w:rsid w:val="00E03493"/>
    <w:rsid w:val="00E04602"/>
    <w:rsid w:val="00E04989"/>
    <w:rsid w:val="00E052E6"/>
    <w:rsid w:val="00E063DA"/>
    <w:rsid w:val="00E06502"/>
    <w:rsid w:val="00E07CBD"/>
    <w:rsid w:val="00E11F71"/>
    <w:rsid w:val="00E1385A"/>
    <w:rsid w:val="00E14A06"/>
    <w:rsid w:val="00E15BF1"/>
    <w:rsid w:val="00E15ED1"/>
    <w:rsid w:val="00E162FB"/>
    <w:rsid w:val="00E1634B"/>
    <w:rsid w:val="00E16527"/>
    <w:rsid w:val="00E16763"/>
    <w:rsid w:val="00E16BBE"/>
    <w:rsid w:val="00E16E97"/>
    <w:rsid w:val="00E17C5C"/>
    <w:rsid w:val="00E17D47"/>
    <w:rsid w:val="00E20289"/>
    <w:rsid w:val="00E203CF"/>
    <w:rsid w:val="00E213A4"/>
    <w:rsid w:val="00E2152E"/>
    <w:rsid w:val="00E2232B"/>
    <w:rsid w:val="00E2243E"/>
    <w:rsid w:val="00E22D3C"/>
    <w:rsid w:val="00E237DD"/>
    <w:rsid w:val="00E240DB"/>
    <w:rsid w:val="00E251D5"/>
    <w:rsid w:val="00E25C51"/>
    <w:rsid w:val="00E26235"/>
    <w:rsid w:val="00E2642A"/>
    <w:rsid w:val="00E275B1"/>
    <w:rsid w:val="00E30A45"/>
    <w:rsid w:val="00E30A6E"/>
    <w:rsid w:val="00E320C7"/>
    <w:rsid w:val="00E32829"/>
    <w:rsid w:val="00E328A1"/>
    <w:rsid w:val="00E328DC"/>
    <w:rsid w:val="00E32BEF"/>
    <w:rsid w:val="00E33287"/>
    <w:rsid w:val="00E33760"/>
    <w:rsid w:val="00E3412E"/>
    <w:rsid w:val="00E34DB4"/>
    <w:rsid w:val="00E34DBD"/>
    <w:rsid w:val="00E35F12"/>
    <w:rsid w:val="00E426AC"/>
    <w:rsid w:val="00E433E2"/>
    <w:rsid w:val="00E43642"/>
    <w:rsid w:val="00E43D70"/>
    <w:rsid w:val="00E444CE"/>
    <w:rsid w:val="00E449F2"/>
    <w:rsid w:val="00E44FC2"/>
    <w:rsid w:val="00E45465"/>
    <w:rsid w:val="00E459C1"/>
    <w:rsid w:val="00E463BD"/>
    <w:rsid w:val="00E47174"/>
    <w:rsid w:val="00E50F6B"/>
    <w:rsid w:val="00E516C1"/>
    <w:rsid w:val="00E52210"/>
    <w:rsid w:val="00E52722"/>
    <w:rsid w:val="00E54E41"/>
    <w:rsid w:val="00E604A9"/>
    <w:rsid w:val="00E61A6C"/>
    <w:rsid w:val="00E62832"/>
    <w:rsid w:val="00E65786"/>
    <w:rsid w:val="00E66084"/>
    <w:rsid w:val="00E661B8"/>
    <w:rsid w:val="00E66628"/>
    <w:rsid w:val="00E66986"/>
    <w:rsid w:val="00E66FF6"/>
    <w:rsid w:val="00E70129"/>
    <w:rsid w:val="00E72EC4"/>
    <w:rsid w:val="00E73BBC"/>
    <w:rsid w:val="00E73DA8"/>
    <w:rsid w:val="00E75FB6"/>
    <w:rsid w:val="00E7657F"/>
    <w:rsid w:val="00E76C3B"/>
    <w:rsid w:val="00E774F9"/>
    <w:rsid w:val="00E7769D"/>
    <w:rsid w:val="00E80573"/>
    <w:rsid w:val="00E80B3B"/>
    <w:rsid w:val="00E80EC7"/>
    <w:rsid w:val="00E80FD0"/>
    <w:rsid w:val="00E81C19"/>
    <w:rsid w:val="00E81DEC"/>
    <w:rsid w:val="00E837C9"/>
    <w:rsid w:val="00E8423F"/>
    <w:rsid w:val="00E8602D"/>
    <w:rsid w:val="00E879BF"/>
    <w:rsid w:val="00E90881"/>
    <w:rsid w:val="00E912F3"/>
    <w:rsid w:val="00E91C13"/>
    <w:rsid w:val="00E91EE2"/>
    <w:rsid w:val="00E924A1"/>
    <w:rsid w:val="00E92552"/>
    <w:rsid w:val="00E925F8"/>
    <w:rsid w:val="00E927D5"/>
    <w:rsid w:val="00E93526"/>
    <w:rsid w:val="00E93AB2"/>
    <w:rsid w:val="00E93D38"/>
    <w:rsid w:val="00E94273"/>
    <w:rsid w:val="00E94396"/>
    <w:rsid w:val="00E94C82"/>
    <w:rsid w:val="00E94F2B"/>
    <w:rsid w:val="00E95632"/>
    <w:rsid w:val="00E95B15"/>
    <w:rsid w:val="00E963CE"/>
    <w:rsid w:val="00E9688A"/>
    <w:rsid w:val="00E973BE"/>
    <w:rsid w:val="00EA1075"/>
    <w:rsid w:val="00EA125F"/>
    <w:rsid w:val="00EA2315"/>
    <w:rsid w:val="00EA43DA"/>
    <w:rsid w:val="00EA449A"/>
    <w:rsid w:val="00EA4672"/>
    <w:rsid w:val="00EA6471"/>
    <w:rsid w:val="00EA69A4"/>
    <w:rsid w:val="00EA6A15"/>
    <w:rsid w:val="00EB0C5D"/>
    <w:rsid w:val="00EB0E6B"/>
    <w:rsid w:val="00EB1D8A"/>
    <w:rsid w:val="00EB20B8"/>
    <w:rsid w:val="00EB21FE"/>
    <w:rsid w:val="00EB24F8"/>
    <w:rsid w:val="00EB2EC8"/>
    <w:rsid w:val="00EB3A96"/>
    <w:rsid w:val="00EB3F98"/>
    <w:rsid w:val="00EB4135"/>
    <w:rsid w:val="00EB44EE"/>
    <w:rsid w:val="00EB4A43"/>
    <w:rsid w:val="00EB5221"/>
    <w:rsid w:val="00EB5BC8"/>
    <w:rsid w:val="00EB6E1F"/>
    <w:rsid w:val="00EB726E"/>
    <w:rsid w:val="00EB741A"/>
    <w:rsid w:val="00EB74F4"/>
    <w:rsid w:val="00EB78C4"/>
    <w:rsid w:val="00EB7EA9"/>
    <w:rsid w:val="00EC0B35"/>
    <w:rsid w:val="00EC0C2F"/>
    <w:rsid w:val="00EC24AD"/>
    <w:rsid w:val="00EC2C96"/>
    <w:rsid w:val="00EC4E38"/>
    <w:rsid w:val="00EC5DB6"/>
    <w:rsid w:val="00EC6088"/>
    <w:rsid w:val="00EC74BE"/>
    <w:rsid w:val="00EC7BE8"/>
    <w:rsid w:val="00ED0038"/>
    <w:rsid w:val="00ED0CE2"/>
    <w:rsid w:val="00ED2ECA"/>
    <w:rsid w:val="00ED4FC3"/>
    <w:rsid w:val="00ED5513"/>
    <w:rsid w:val="00ED588C"/>
    <w:rsid w:val="00ED6083"/>
    <w:rsid w:val="00EE002F"/>
    <w:rsid w:val="00EE02C3"/>
    <w:rsid w:val="00EE0BBA"/>
    <w:rsid w:val="00EE0E62"/>
    <w:rsid w:val="00EE1643"/>
    <w:rsid w:val="00EE19CD"/>
    <w:rsid w:val="00EE2FFE"/>
    <w:rsid w:val="00EE4B72"/>
    <w:rsid w:val="00EE4E1A"/>
    <w:rsid w:val="00EE6BE0"/>
    <w:rsid w:val="00EE7FAE"/>
    <w:rsid w:val="00EF1188"/>
    <w:rsid w:val="00EF17E3"/>
    <w:rsid w:val="00EF184C"/>
    <w:rsid w:val="00EF19EC"/>
    <w:rsid w:val="00EF20B7"/>
    <w:rsid w:val="00EF2161"/>
    <w:rsid w:val="00EF23E6"/>
    <w:rsid w:val="00EF2C0E"/>
    <w:rsid w:val="00EF42D4"/>
    <w:rsid w:val="00EF4E92"/>
    <w:rsid w:val="00EF5943"/>
    <w:rsid w:val="00EF6873"/>
    <w:rsid w:val="00F00555"/>
    <w:rsid w:val="00F00CC6"/>
    <w:rsid w:val="00F01FAA"/>
    <w:rsid w:val="00F02CBB"/>
    <w:rsid w:val="00F04BA7"/>
    <w:rsid w:val="00F04D99"/>
    <w:rsid w:val="00F050F4"/>
    <w:rsid w:val="00F05192"/>
    <w:rsid w:val="00F0540A"/>
    <w:rsid w:val="00F05D1C"/>
    <w:rsid w:val="00F05F6F"/>
    <w:rsid w:val="00F069D2"/>
    <w:rsid w:val="00F11049"/>
    <w:rsid w:val="00F11D6D"/>
    <w:rsid w:val="00F11FDC"/>
    <w:rsid w:val="00F12572"/>
    <w:rsid w:val="00F13385"/>
    <w:rsid w:val="00F13437"/>
    <w:rsid w:val="00F13A8D"/>
    <w:rsid w:val="00F13D78"/>
    <w:rsid w:val="00F1422E"/>
    <w:rsid w:val="00F1432D"/>
    <w:rsid w:val="00F15528"/>
    <w:rsid w:val="00F163E1"/>
    <w:rsid w:val="00F169A4"/>
    <w:rsid w:val="00F16DDC"/>
    <w:rsid w:val="00F179F7"/>
    <w:rsid w:val="00F17B71"/>
    <w:rsid w:val="00F21535"/>
    <w:rsid w:val="00F23168"/>
    <w:rsid w:val="00F233D0"/>
    <w:rsid w:val="00F2436A"/>
    <w:rsid w:val="00F262B1"/>
    <w:rsid w:val="00F26A08"/>
    <w:rsid w:val="00F3086D"/>
    <w:rsid w:val="00F316BA"/>
    <w:rsid w:val="00F31CF5"/>
    <w:rsid w:val="00F322B9"/>
    <w:rsid w:val="00F32D4D"/>
    <w:rsid w:val="00F348DB"/>
    <w:rsid w:val="00F357C6"/>
    <w:rsid w:val="00F3584D"/>
    <w:rsid w:val="00F35914"/>
    <w:rsid w:val="00F359C0"/>
    <w:rsid w:val="00F35A68"/>
    <w:rsid w:val="00F35B83"/>
    <w:rsid w:val="00F365B2"/>
    <w:rsid w:val="00F3667B"/>
    <w:rsid w:val="00F36993"/>
    <w:rsid w:val="00F40829"/>
    <w:rsid w:val="00F41B50"/>
    <w:rsid w:val="00F41B78"/>
    <w:rsid w:val="00F41D8F"/>
    <w:rsid w:val="00F44904"/>
    <w:rsid w:val="00F44938"/>
    <w:rsid w:val="00F45178"/>
    <w:rsid w:val="00F455BC"/>
    <w:rsid w:val="00F45AE4"/>
    <w:rsid w:val="00F45D91"/>
    <w:rsid w:val="00F466FC"/>
    <w:rsid w:val="00F4694C"/>
    <w:rsid w:val="00F477C8"/>
    <w:rsid w:val="00F477E3"/>
    <w:rsid w:val="00F505DC"/>
    <w:rsid w:val="00F50E35"/>
    <w:rsid w:val="00F50F1D"/>
    <w:rsid w:val="00F51C06"/>
    <w:rsid w:val="00F51D7B"/>
    <w:rsid w:val="00F51DC3"/>
    <w:rsid w:val="00F51E48"/>
    <w:rsid w:val="00F5263C"/>
    <w:rsid w:val="00F52E40"/>
    <w:rsid w:val="00F534DA"/>
    <w:rsid w:val="00F53BD7"/>
    <w:rsid w:val="00F5432D"/>
    <w:rsid w:val="00F55738"/>
    <w:rsid w:val="00F6166E"/>
    <w:rsid w:val="00F61934"/>
    <w:rsid w:val="00F61EAC"/>
    <w:rsid w:val="00F62EFF"/>
    <w:rsid w:val="00F63191"/>
    <w:rsid w:val="00F63A94"/>
    <w:rsid w:val="00F63F03"/>
    <w:rsid w:val="00F64551"/>
    <w:rsid w:val="00F64CFB"/>
    <w:rsid w:val="00F64D81"/>
    <w:rsid w:val="00F6593C"/>
    <w:rsid w:val="00F66D41"/>
    <w:rsid w:val="00F6743D"/>
    <w:rsid w:val="00F71DFB"/>
    <w:rsid w:val="00F72728"/>
    <w:rsid w:val="00F72EDB"/>
    <w:rsid w:val="00F7455E"/>
    <w:rsid w:val="00F76182"/>
    <w:rsid w:val="00F76387"/>
    <w:rsid w:val="00F77249"/>
    <w:rsid w:val="00F80068"/>
    <w:rsid w:val="00F8059B"/>
    <w:rsid w:val="00F817EF"/>
    <w:rsid w:val="00F82190"/>
    <w:rsid w:val="00F8239B"/>
    <w:rsid w:val="00F8242D"/>
    <w:rsid w:val="00F826F6"/>
    <w:rsid w:val="00F8373A"/>
    <w:rsid w:val="00F8495D"/>
    <w:rsid w:val="00F85BE4"/>
    <w:rsid w:val="00F86786"/>
    <w:rsid w:val="00F86B5E"/>
    <w:rsid w:val="00F872FC"/>
    <w:rsid w:val="00F87AFB"/>
    <w:rsid w:val="00F90061"/>
    <w:rsid w:val="00F915EF"/>
    <w:rsid w:val="00F92515"/>
    <w:rsid w:val="00F93892"/>
    <w:rsid w:val="00F93EB3"/>
    <w:rsid w:val="00F93FCA"/>
    <w:rsid w:val="00F9435C"/>
    <w:rsid w:val="00F9594A"/>
    <w:rsid w:val="00F964E2"/>
    <w:rsid w:val="00F97109"/>
    <w:rsid w:val="00F97501"/>
    <w:rsid w:val="00FA00B5"/>
    <w:rsid w:val="00FA0679"/>
    <w:rsid w:val="00FA06F1"/>
    <w:rsid w:val="00FA085E"/>
    <w:rsid w:val="00FA1A39"/>
    <w:rsid w:val="00FA2521"/>
    <w:rsid w:val="00FA298B"/>
    <w:rsid w:val="00FA4098"/>
    <w:rsid w:val="00FA4D79"/>
    <w:rsid w:val="00FA4D92"/>
    <w:rsid w:val="00FA519D"/>
    <w:rsid w:val="00FA5274"/>
    <w:rsid w:val="00FB05C5"/>
    <w:rsid w:val="00FB103A"/>
    <w:rsid w:val="00FB1F93"/>
    <w:rsid w:val="00FB3233"/>
    <w:rsid w:val="00FB33FF"/>
    <w:rsid w:val="00FB3879"/>
    <w:rsid w:val="00FB3ABF"/>
    <w:rsid w:val="00FB4A3C"/>
    <w:rsid w:val="00FB525A"/>
    <w:rsid w:val="00FB7383"/>
    <w:rsid w:val="00FC0783"/>
    <w:rsid w:val="00FC1687"/>
    <w:rsid w:val="00FC1D72"/>
    <w:rsid w:val="00FC1D85"/>
    <w:rsid w:val="00FC2676"/>
    <w:rsid w:val="00FC30F3"/>
    <w:rsid w:val="00FC5462"/>
    <w:rsid w:val="00FC5978"/>
    <w:rsid w:val="00FC77A9"/>
    <w:rsid w:val="00FC7E34"/>
    <w:rsid w:val="00FC7E79"/>
    <w:rsid w:val="00FC7FC7"/>
    <w:rsid w:val="00FD090D"/>
    <w:rsid w:val="00FD1209"/>
    <w:rsid w:val="00FD1D16"/>
    <w:rsid w:val="00FD3A25"/>
    <w:rsid w:val="00FD44F3"/>
    <w:rsid w:val="00FD6665"/>
    <w:rsid w:val="00FE16F4"/>
    <w:rsid w:val="00FE2EF4"/>
    <w:rsid w:val="00FE313A"/>
    <w:rsid w:val="00FE31E2"/>
    <w:rsid w:val="00FE333F"/>
    <w:rsid w:val="00FE39BB"/>
    <w:rsid w:val="00FE40AD"/>
    <w:rsid w:val="00FE4202"/>
    <w:rsid w:val="00FE443A"/>
    <w:rsid w:val="00FE4DAA"/>
    <w:rsid w:val="00FE5004"/>
    <w:rsid w:val="00FE5140"/>
    <w:rsid w:val="00FE52C4"/>
    <w:rsid w:val="00FE549A"/>
    <w:rsid w:val="00FE6244"/>
    <w:rsid w:val="00FE65E4"/>
    <w:rsid w:val="00FE72D7"/>
    <w:rsid w:val="00FE7381"/>
    <w:rsid w:val="00FE7975"/>
    <w:rsid w:val="00FE7CCD"/>
    <w:rsid w:val="00FE7D95"/>
    <w:rsid w:val="00FF0196"/>
    <w:rsid w:val="00FF02E5"/>
    <w:rsid w:val="00FF0F3D"/>
    <w:rsid w:val="00FF11A6"/>
    <w:rsid w:val="00FF1211"/>
    <w:rsid w:val="00FF13C5"/>
    <w:rsid w:val="00FF18BB"/>
    <w:rsid w:val="00FF3560"/>
    <w:rsid w:val="00FF459D"/>
    <w:rsid w:val="00FF482B"/>
    <w:rsid w:val="00FF676A"/>
    <w:rsid w:val="00FF770D"/>
    <w:rsid w:val="00FF772B"/>
    <w:rsid w:val="00FF7DEE"/>
    <w:rsid w:val="00FF7EA0"/>
    <w:rsid w:val="00FF7F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Address" w:uiPriority="0"/>
    <w:lsdException w:name="annotation subject" w:uiPriority="0"/>
    <w:lsdException w:name="No List" w:uiPriority="0"/>
    <w:lsdException w:name="Table Grid 3"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0169FB"/>
    <w:pPr>
      <w:spacing w:line="360" w:lineRule="auto"/>
      <w:ind w:firstLine="567"/>
      <w:jc w:val="both"/>
    </w:pPr>
    <w:rPr>
      <w:rFonts w:ascii="Times New Roman" w:eastAsia="Times New Roman" w:hAnsi="Times New Roman"/>
      <w:bCs/>
      <w:snapToGrid w:val="0"/>
      <w:sz w:val="22"/>
      <w:szCs w:val="22"/>
    </w:rPr>
  </w:style>
  <w:style w:type="paragraph" w:styleId="12">
    <w:name w:val="heading 1"/>
    <w:aliases w:val="Document Header1,H1,Введение...,Б1,Heading 1iz,Б11,Заголовок параграфа (1.),Headi...,co,heading 1,Section,Section Heading,level2 hdg,h1,Level 1 Topic Heading,app heading 1,ITT t1,II+,I,H11,H12,H13,H14,H15,H16,H17,H18,H111,H121,H131,H141,H151"/>
    <w:basedOn w:val="a4"/>
    <w:next w:val="a4"/>
    <w:link w:val="13"/>
    <w:qFormat/>
    <w:rsid w:val="000169FB"/>
    <w:pPr>
      <w:keepNext/>
      <w:keepLines/>
      <w:pageBreakBefore/>
      <w:suppressAutoHyphens/>
      <w:spacing w:before="480" w:after="240" w:line="240" w:lineRule="auto"/>
      <w:ind w:firstLine="0"/>
      <w:jc w:val="left"/>
      <w:outlineLvl w:val="0"/>
    </w:pPr>
    <w:rPr>
      <w:rFonts w:ascii="Arial" w:hAnsi="Arial"/>
      <w:b/>
      <w:snapToGrid/>
      <w:kern w:val="28"/>
      <w:sz w:val="40"/>
      <w:szCs w:val="20"/>
      <w:lang/>
    </w:rPr>
  </w:style>
  <w:style w:type="paragraph" w:styleId="22">
    <w:name w:val="heading 2"/>
    <w:aliases w:val="H2,2,h2,Б2,RTC,iz2,H2 Знак,Заголовок 21,Numbered text 3,HD2,heading 2,Heading 2 Hidden,Раздел Знак,Level 2 Topic Heading,H21,Major,CHS,H2-Heading 2,l2,Header2,22,heading2,list2,A,A.B.C.,list 2,Heading2,Heading Indent No L2,H,21,23,24,25,211"/>
    <w:basedOn w:val="a4"/>
    <w:next w:val="a4"/>
    <w:link w:val="23"/>
    <w:qFormat/>
    <w:rsid w:val="000169FB"/>
    <w:pPr>
      <w:keepNext/>
      <w:suppressAutoHyphens/>
      <w:spacing w:before="360" w:after="120" w:line="240" w:lineRule="auto"/>
      <w:ind w:firstLine="0"/>
      <w:jc w:val="left"/>
      <w:outlineLvl w:val="1"/>
    </w:pPr>
    <w:rPr>
      <w:b/>
      <w:sz w:val="32"/>
      <w:szCs w:val="20"/>
      <w:lang/>
    </w:rPr>
  </w:style>
  <w:style w:type="paragraph" w:styleId="30">
    <w:name w:val="heading 3"/>
    <w:aliases w:val="H3"/>
    <w:basedOn w:val="a4"/>
    <w:next w:val="a4"/>
    <w:link w:val="33"/>
    <w:qFormat/>
    <w:rsid w:val="000169FB"/>
    <w:pPr>
      <w:keepNext/>
      <w:numPr>
        <w:ilvl w:val="2"/>
        <w:numId w:val="1"/>
      </w:numPr>
      <w:suppressAutoHyphens/>
      <w:spacing w:before="120" w:after="120" w:line="240" w:lineRule="auto"/>
      <w:jc w:val="left"/>
      <w:outlineLvl w:val="2"/>
    </w:pPr>
    <w:rPr>
      <w:rFonts w:ascii="Calibri" w:eastAsia="Calibri" w:hAnsi="Calibri"/>
      <w:b/>
      <w:lang/>
    </w:rPr>
  </w:style>
  <w:style w:type="paragraph" w:styleId="4">
    <w:name w:val="heading 4"/>
    <w:aliases w:val="H4"/>
    <w:basedOn w:val="a4"/>
    <w:next w:val="a4"/>
    <w:link w:val="42"/>
    <w:qFormat/>
    <w:rsid w:val="000169FB"/>
    <w:pPr>
      <w:keepNext/>
      <w:numPr>
        <w:ilvl w:val="3"/>
        <w:numId w:val="1"/>
      </w:numPr>
      <w:tabs>
        <w:tab w:val="left" w:pos="1134"/>
      </w:tabs>
      <w:suppressAutoHyphens/>
      <w:spacing w:before="240" w:after="120" w:line="240" w:lineRule="auto"/>
      <w:outlineLvl w:val="3"/>
    </w:pPr>
    <w:rPr>
      <w:rFonts w:ascii="Calibri" w:eastAsia="Calibri" w:hAnsi="Calibri"/>
      <w:b/>
      <w:i/>
      <w:lang/>
    </w:rPr>
  </w:style>
  <w:style w:type="paragraph" w:styleId="50">
    <w:name w:val="heading 5"/>
    <w:aliases w:val="Заголовок 5 Знак1,Заголовок 5 Знак Знак"/>
    <w:basedOn w:val="a4"/>
    <w:next w:val="a4"/>
    <w:link w:val="51"/>
    <w:qFormat/>
    <w:rsid w:val="000169FB"/>
    <w:pPr>
      <w:keepNext/>
      <w:suppressAutoHyphens/>
      <w:spacing w:before="60"/>
      <w:ind w:firstLine="0"/>
      <w:outlineLvl w:val="4"/>
    </w:pPr>
    <w:rPr>
      <w:b/>
      <w:sz w:val="26"/>
      <w:szCs w:val="20"/>
      <w:lang/>
    </w:rPr>
  </w:style>
  <w:style w:type="paragraph" w:styleId="60">
    <w:name w:val="heading 6"/>
    <w:basedOn w:val="a4"/>
    <w:next w:val="a4"/>
    <w:link w:val="61"/>
    <w:qFormat/>
    <w:rsid w:val="000169FB"/>
    <w:pPr>
      <w:widowControl w:val="0"/>
      <w:suppressAutoHyphens/>
      <w:spacing w:before="240" w:after="60"/>
      <w:ind w:firstLine="0"/>
      <w:outlineLvl w:val="5"/>
    </w:pPr>
    <w:rPr>
      <w:b/>
      <w:sz w:val="20"/>
      <w:szCs w:val="20"/>
      <w:lang/>
    </w:rPr>
  </w:style>
  <w:style w:type="paragraph" w:styleId="7">
    <w:name w:val="heading 7"/>
    <w:basedOn w:val="a4"/>
    <w:next w:val="a4"/>
    <w:link w:val="70"/>
    <w:uiPriority w:val="99"/>
    <w:qFormat/>
    <w:rsid w:val="000169FB"/>
    <w:pPr>
      <w:widowControl w:val="0"/>
      <w:suppressAutoHyphens/>
      <w:spacing w:before="240" w:after="60"/>
      <w:ind w:firstLine="0"/>
      <w:outlineLvl w:val="6"/>
    </w:pPr>
    <w:rPr>
      <w:sz w:val="26"/>
      <w:szCs w:val="20"/>
      <w:lang/>
    </w:rPr>
  </w:style>
  <w:style w:type="paragraph" w:styleId="8">
    <w:name w:val="heading 8"/>
    <w:basedOn w:val="a4"/>
    <w:next w:val="a4"/>
    <w:link w:val="80"/>
    <w:uiPriority w:val="99"/>
    <w:qFormat/>
    <w:rsid w:val="000169FB"/>
    <w:pPr>
      <w:widowControl w:val="0"/>
      <w:suppressAutoHyphens/>
      <w:spacing w:before="240" w:after="60"/>
      <w:ind w:firstLine="0"/>
      <w:outlineLvl w:val="7"/>
    </w:pPr>
    <w:rPr>
      <w:i/>
      <w:sz w:val="26"/>
      <w:szCs w:val="20"/>
      <w:lang/>
    </w:rPr>
  </w:style>
  <w:style w:type="paragraph" w:styleId="9">
    <w:name w:val="heading 9"/>
    <w:basedOn w:val="a4"/>
    <w:next w:val="a4"/>
    <w:link w:val="90"/>
    <w:qFormat/>
    <w:rsid w:val="000169FB"/>
    <w:pPr>
      <w:widowControl w:val="0"/>
      <w:suppressAutoHyphens/>
      <w:spacing w:before="240" w:after="60"/>
      <w:ind w:firstLine="0"/>
      <w:outlineLvl w:val="8"/>
    </w:pPr>
    <w:rPr>
      <w:rFonts w:ascii="Arial" w:hAnsi="Arial"/>
      <w:sz w:val="20"/>
      <w:szCs w:val="20"/>
      <w:lang/>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Document Header1 Знак,H1 Знак,Введение... Знак,Б1 Знак,Heading 1iz Знак,Б11 Знак,Заголовок параграфа (1.) Знак,Headi... Знак,co Знак,heading 1 Знак,Section Знак,Section Heading Знак,level2 hdg Знак,h1 Знак,Level 1 Topic Heading Знак"/>
    <w:link w:val="12"/>
    <w:rsid w:val="000169FB"/>
    <w:rPr>
      <w:rFonts w:ascii="Arial" w:eastAsia="Times New Roman" w:hAnsi="Arial" w:cs="Times New Roman"/>
      <w:b/>
      <w:bCs/>
      <w:kern w:val="28"/>
      <w:sz w:val="40"/>
      <w:lang w:eastAsia="ru-RU"/>
    </w:rPr>
  </w:style>
  <w:style w:type="character" w:customStyle="1" w:styleId="23">
    <w:name w:val="Заголовок 2 Знак"/>
    <w:aliases w:val="H2 Знак1,2 Знак,h2 Знак,Б2 Знак,RTC Знак,iz2 Знак,H2 Знак Знак,Заголовок 21 Знак,Numbered text 3 Знак,HD2 Знак,heading 2 Знак,Heading 2 Hidden Знак,Раздел Знак Знак,Level 2 Topic Heading Знак,H21 Знак,Major Знак,CHS Знак,l2 Знак,22 Знак"/>
    <w:link w:val="22"/>
    <w:rsid w:val="000169FB"/>
    <w:rPr>
      <w:rFonts w:ascii="Times New Roman" w:eastAsia="Times New Roman" w:hAnsi="Times New Roman" w:cs="Times New Roman"/>
      <w:b/>
      <w:bCs/>
      <w:snapToGrid w:val="0"/>
      <w:sz w:val="32"/>
      <w:lang w:eastAsia="ru-RU"/>
    </w:rPr>
  </w:style>
  <w:style w:type="character" w:customStyle="1" w:styleId="33">
    <w:name w:val="Заголовок 3 Знак"/>
    <w:aliases w:val="H3 Знак"/>
    <w:link w:val="30"/>
    <w:rsid w:val="000169FB"/>
    <w:rPr>
      <w:b/>
      <w:bCs/>
      <w:snapToGrid w:val="0"/>
      <w:sz w:val="22"/>
      <w:szCs w:val="22"/>
    </w:rPr>
  </w:style>
  <w:style w:type="character" w:customStyle="1" w:styleId="42">
    <w:name w:val="Заголовок 4 Знак"/>
    <w:aliases w:val="H4 Знак"/>
    <w:link w:val="4"/>
    <w:rsid w:val="000169FB"/>
    <w:rPr>
      <w:b/>
      <w:bCs/>
      <w:i/>
      <w:snapToGrid w:val="0"/>
      <w:sz w:val="22"/>
      <w:szCs w:val="22"/>
    </w:rPr>
  </w:style>
  <w:style w:type="character" w:customStyle="1" w:styleId="51">
    <w:name w:val="Заголовок 5 Знак"/>
    <w:aliases w:val="Заголовок 5 Знак1 Знак,Заголовок 5 Знак Знак Знак"/>
    <w:link w:val="50"/>
    <w:rsid w:val="000169FB"/>
    <w:rPr>
      <w:rFonts w:ascii="Times New Roman" w:eastAsia="Times New Roman" w:hAnsi="Times New Roman" w:cs="Times New Roman"/>
      <w:b/>
      <w:bCs/>
      <w:snapToGrid w:val="0"/>
      <w:sz w:val="26"/>
      <w:lang w:eastAsia="ru-RU"/>
    </w:rPr>
  </w:style>
  <w:style w:type="character" w:customStyle="1" w:styleId="61">
    <w:name w:val="Заголовок 6 Знак"/>
    <w:link w:val="60"/>
    <w:rsid w:val="000169FB"/>
    <w:rPr>
      <w:rFonts w:ascii="Times New Roman" w:eastAsia="Times New Roman" w:hAnsi="Times New Roman" w:cs="Times New Roman"/>
      <w:b/>
      <w:bCs/>
      <w:snapToGrid w:val="0"/>
      <w:lang w:eastAsia="ru-RU"/>
    </w:rPr>
  </w:style>
  <w:style w:type="character" w:customStyle="1" w:styleId="70">
    <w:name w:val="Заголовок 7 Знак"/>
    <w:link w:val="7"/>
    <w:uiPriority w:val="99"/>
    <w:rsid w:val="000169FB"/>
    <w:rPr>
      <w:rFonts w:ascii="Times New Roman" w:eastAsia="Times New Roman" w:hAnsi="Times New Roman" w:cs="Times New Roman"/>
      <w:bCs/>
      <w:snapToGrid w:val="0"/>
      <w:sz w:val="26"/>
      <w:lang w:eastAsia="ru-RU"/>
    </w:rPr>
  </w:style>
  <w:style w:type="character" w:customStyle="1" w:styleId="80">
    <w:name w:val="Заголовок 8 Знак"/>
    <w:link w:val="8"/>
    <w:uiPriority w:val="99"/>
    <w:rsid w:val="000169FB"/>
    <w:rPr>
      <w:rFonts w:ascii="Times New Roman" w:eastAsia="Times New Roman" w:hAnsi="Times New Roman" w:cs="Times New Roman"/>
      <w:bCs/>
      <w:i/>
      <w:snapToGrid w:val="0"/>
      <w:sz w:val="26"/>
      <w:lang w:eastAsia="ru-RU"/>
    </w:rPr>
  </w:style>
  <w:style w:type="character" w:customStyle="1" w:styleId="90">
    <w:name w:val="Заголовок 9 Знак"/>
    <w:link w:val="9"/>
    <w:rsid w:val="000169FB"/>
    <w:rPr>
      <w:rFonts w:ascii="Arial" w:eastAsia="Times New Roman" w:hAnsi="Arial" w:cs="Times New Roman"/>
      <w:bCs/>
      <w:snapToGrid w:val="0"/>
      <w:lang w:eastAsia="ru-RU"/>
    </w:rPr>
  </w:style>
  <w:style w:type="paragraph" w:styleId="a8">
    <w:name w:val="header"/>
    <w:basedOn w:val="a4"/>
    <w:link w:val="a9"/>
    <w:uiPriority w:val="99"/>
    <w:rsid w:val="000169FB"/>
    <w:pPr>
      <w:pBdr>
        <w:bottom w:val="single" w:sz="4" w:space="1" w:color="auto"/>
      </w:pBdr>
      <w:tabs>
        <w:tab w:val="center" w:pos="4153"/>
        <w:tab w:val="right" w:pos="8306"/>
      </w:tabs>
      <w:spacing w:line="240" w:lineRule="auto"/>
      <w:ind w:firstLine="0"/>
      <w:jc w:val="center"/>
    </w:pPr>
    <w:rPr>
      <w:i/>
      <w:sz w:val="20"/>
      <w:szCs w:val="20"/>
      <w:lang/>
    </w:rPr>
  </w:style>
  <w:style w:type="character" w:customStyle="1" w:styleId="a9">
    <w:name w:val="Верхний колонтитул Знак"/>
    <w:link w:val="a8"/>
    <w:uiPriority w:val="99"/>
    <w:rsid w:val="000169FB"/>
    <w:rPr>
      <w:rFonts w:ascii="Times New Roman" w:eastAsia="Times New Roman" w:hAnsi="Times New Roman" w:cs="Times New Roman"/>
      <w:bCs/>
      <w:i/>
      <w:snapToGrid w:val="0"/>
      <w:sz w:val="20"/>
      <w:lang w:eastAsia="ru-RU"/>
    </w:rPr>
  </w:style>
  <w:style w:type="paragraph" w:styleId="aa">
    <w:name w:val="footer"/>
    <w:basedOn w:val="a4"/>
    <w:link w:val="ab"/>
    <w:uiPriority w:val="99"/>
    <w:rsid w:val="000169FB"/>
    <w:pPr>
      <w:tabs>
        <w:tab w:val="center" w:pos="4253"/>
        <w:tab w:val="right" w:pos="9356"/>
      </w:tabs>
      <w:spacing w:line="240" w:lineRule="auto"/>
      <w:ind w:firstLine="0"/>
    </w:pPr>
    <w:rPr>
      <w:sz w:val="20"/>
      <w:szCs w:val="20"/>
      <w:lang/>
    </w:rPr>
  </w:style>
  <w:style w:type="character" w:customStyle="1" w:styleId="ab">
    <w:name w:val="Нижний колонтитул Знак"/>
    <w:link w:val="aa"/>
    <w:uiPriority w:val="99"/>
    <w:rsid w:val="000169FB"/>
    <w:rPr>
      <w:rFonts w:ascii="Times New Roman" w:eastAsia="Times New Roman" w:hAnsi="Times New Roman" w:cs="Times New Roman"/>
      <w:bCs/>
      <w:snapToGrid w:val="0"/>
      <w:sz w:val="20"/>
    </w:rPr>
  </w:style>
  <w:style w:type="character" w:styleId="ac">
    <w:name w:val="Hyperlink"/>
    <w:rsid w:val="000169FB"/>
    <w:rPr>
      <w:color w:val="0000FF"/>
      <w:u w:val="single"/>
    </w:rPr>
  </w:style>
  <w:style w:type="character" w:styleId="ad">
    <w:name w:val="footnote reference"/>
    <w:uiPriority w:val="99"/>
    <w:rsid w:val="000169FB"/>
    <w:rPr>
      <w:vertAlign w:val="superscript"/>
    </w:rPr>
  </w:style>
  <w:style w:type="character" w:styleId="ae">
    <w:name w:val="page number"/>
    <w:rsid w:val="000169FB"/>
    <w:rPr>
      <w:rFonts w:ascii="Times New Roman" w:hAnsi="Times New Roman"/>
      <w:sz w:val="20"/>
    </w:rPr>
  </w:style>
  <w:style w:type="paragraph" w:styleId="14">
    <w:name w:val="toc 1"/>
    <w:basedOn w:val="a4"/>
    <w:next w:val="a4"/>
    <w:autoRedefine/>
    <w:uiPriority w:val="39"/>
    <w:qFormat/>
    <w:rsid w:val="000169FB"/>
    <w:pPr>
      <w:tabs>
        <w:tab w:val="left" w:pos="540"/>
        <w:tab w:val="right" w:leader="dot" w:pos="10195"/>
      </w:tabs>
      <w:spacing w:before="240" w:after="120" w:line="240" w:lineRule="auto"/>
      <w:ind w:left="539" w:right="1134" w:hanging="539"/>
      <w:jc w:val="left"/>
    </w:pPr>
    <w:rPr>
      <w:b/>
      <w:caps/>
      <w:noProof/>
      <w:szCs w:val="28"/>
    </w:rPr>
  </w:style>
  <w:style w:type="paragraph" w:styleId="24">
    <w:name w:val="toc 2"/>
    <w:basedOn w:val="a4"/>
    <w:next w:val="a4"/>
    <w:autoRedefine/>
    <w:uiPriority w:val="39"/>
    <w:qFormat/>
    <w:rsid w:val="000169FB"/>
    <w:pPr>
      <w:tabs>
        <w:tab w:val="left" w:pos="1080"/>
        <w:tab w:val="right" w:leader="dot" w:pos="10195"/>
      </w:tabs>
      <w:spacing w:before="120" w:after="120" w:line="240" w:lineRule="auto"/>
      <w:ind w:left="1134" w:right="1134" w:hanging="594"/>
      <w:jc w:val="left"/>
    </w:pPr>
    <w:rPr>
      <w:b/>
      <w:noProof/>
      <w:sz w:val="24"/>
      <w:szCs w:val="24"/>
    </w:rPr>
  </w:style>
  <w:style w:type="paragraph" w:styleId="34">
    <w:name w:val="toc 3"/>
    <w:basedOn w:val="a4"/>
    <w:next w:val="a4"/>
    <w:autoRedefine/>
    <w:uiPriority w:val="39"/>
    <w:qFormat/>
    <w:rsid w:val="000169FB"/>
    <w:pPr>
      <w:tabs>
        <w:tab w:val="left" w:pos="1980"/>
        <w:tab w:val="right" w:leader="dot" w:pos="10195"/>
      </w:tabs>
      <w:spacing w:after="120" w:line="240" w:lineRule="auto"/>
      <w:ind w:left="1979" w:right="1134" w:hanging="902"/>
      <w:jc w:val="left"/>
    </w:pPr>
    <w:rPr>
      <w:iCs/>
      <w:noProof/>
      <w:sz w:val="24"/>
      <w:szCs w:val="24"/>
    </w:rPr>
  </w:style>
  <w:style w:type="paragraph" w:styleId="43">
    <w:name w:val="toc 4"/>
    <w:basedOn w:val="a4"/>
    <w:next w:val="a4"/>
    <w:autoRedefine/>
    <w:uiPriority w:val="39"/>
    <w:rsid w:val="000169FB"/>
    <w:pPr>
      <w:tabs>
        <w:tab w:val="left" w:pos="2268"/>
        <w:tab w:val="right" w:leader="dot" w:pos="10195"/>
      </w:tabs>
      <w:spacing w:after="60" w:line="240" w:lineRule="auto"/>
      <w:ind w:left="2268" w:right="1134" w:hanging="567"/>
      <w:jc w:val="left"/>
    </w:pPr>
    <w:rPr>
      <w:sz w:val="24"/>
      <w:szCs w:val="24"/>
    </w:rPr>
  </w:style>
  <w:style w:type="character" w:styleId="af">
    <w:name w:val="FollowedHyperlink"/>
    <w:rsid w:val="000169FB"/>
    <w:rPr>
      <w:color w:val="800080"/>
      <w:u w:val="single"/>
    </w:rPr>
  </w:style>
  <w:style w:type="paragraph" w:styleId="af0">
    <w:name w:val="Document Map"/>
    <w:basedOn w:val="a4"/>
    <w:link w:val="af1"/>
    <w:semiHidden/>
    <w:rsid w:val="000169FB"/>
    <w:pPr>
      <w:shd w:val="clear" w:color="auto" w:fill="000080"/>
    </w:pPr>
    <w:rPr>
      <w:rFonts w:ascii="Tahoma" w:hAnsi="Tahoma"/>
      <w:sz w:val="20"/>
      <w:szCs w:val="20"/>
      <w:lang/>
    </w:rPr>
  </w:style>
  <w:style w:type="character" w:customStyle="1" w:styleId="af1">
    <w:name w:val="Схема документа Знак"/>
    <w:link w:val="af0"/>
    <w:semiHidden/>
    <w:rsid w:val="000169FB"/>
    <w:rPr>
      <w:rFonts w:ascii="Tahoma" w:eastAsia="Times New Roman" w:hAnsi="Tahoma" w:cs="Times New Roman"/>
      <w:bCs/>
      <w:snapToGrid w:val="0"/>
      <w:sz w:val="20"/>
      <w:shd w:val="clear" w:color="auto" w:fill="000080"/>
      <w:lang w:eastAsia="ru-RU"/>
    </w:rPr>
  </w:style>
  <w:style w:type="paragraph" w:customStyle="1" w:styleId="af2">
    <w:name w:val="Таблица шапка"/>
    <w:basedOn w:val="a4"/>
    <w:rsid w:val="000169FB"/>
    <w:pPr>
      <w:keepNext/>
      <w:spacing w:before="40" w:after="40" w:line="240" w:lineRule="auto"/>
      <w:ind w:left="57" w:right="57" w:firstLine="0"/>
      <w:jc w:val="left"/>
    </w:pPr>
  </w:style>
  <w:style w:type="paragraph" w:styleId="af3">
    <w:name w:val="footnote text"/>
    <w:basedOn w:val="a4"/>
    <w:link w:val="af4"/>
    <w:uiPriority w:val="99"/>
    <w:rsid w:val="000169FB"/>
    <w:pPr>
      <w:spacing w:line="240" w:lineRule="auto"/>
    </w:pPr>
    <w:rPr>
      <w:sz w:val="20"/>
      <w:szCs w:val="20"/>
      <w:lang/>
    </w:rPr>
  </w:style>
  <w:style w:type="character" w:customStyle="1" w:styleId="af4">
    <w:name w:val="Текст сноски Знак"/>
    <w:link w:val="af3"/>
    <w:uiPriority w:val="99"/>
    <w:rsid w:val="000169FB"/>
    <w:rPr>
      <w:rFonts w:ascii="Times New Roman" w:eastAsia="Times New Roman" w:hAnsi="Times New Roman" w:cs="Times New Roman"/>
      <w:bCs/>
      <w:snapToGrid w:val="0"/>
      <w:sz w:val="20"/>
      <w:lang w:eastAsia="ru-RU"/>
    </w:rPr>
  </w:style>
  <w:style w:type="paragraph" w:customStyle="1" w:styleId="af5">
    <w:name w:val="Таблица текст"/>
    <w:basedOn w:val="a4"/>
    <w:link w:val="af6"/>
    <w:rsid w:val="000169FB"/>
    <w:pPr>
      <w:spacing w:before="40" w:after="40" w:line="240" w:lineRule="auto"/>
      <w:ind w:left="57" w:right="57" w:firstLine="0"/>
      <w:jc w:val="left"/>
    </w:pPr>
    <w:rPr>
      <w:sz w:val="24"/>
      <w:szCs w:val="20"/>
      <w:lang/>
    </w:rPr>
  </w:style>
  <w:style w:type="paragraph" w:styleId="af7">
    <w:name w:val="caption"/>
    <w:basedOn w:val="a4"/>
    <w:next w:val="a4"/>
    <w:qFormat/>
    <w:rsid w:val="000169FB"/>
    <w:pPr>
      <w:pageBreakBefore/>
      <w:suppressAutoHyphens/>
      <w:spacing w:before="120" w:after="120" w:line="240" w:lineRule="auto"/>
      <w:ind w:firstLine="0"/>
    </w:pPr>
    <w:rPr>
      <w:bCs w:val="0"/>
      <w:i/>
      <w:sz w:val="24"/>
    </w:rPr>
  </w:style>
  <w:style w:type="paragraph" w:styleId="52">
    <w:name w:val="toc 5"/>
    <w:basedOn w:val="a4"/>
    <w:next w:val="a4"/>
    <w:autoRedefine/>
    <w:rsid w:val="000169FB"/>
    <w:pPr>
      <w:ind w:left="1120"/>
      <w:jc w:val="left"/>
    </w:pPr>
    <w:rPr>
      <w:sz w:val="18"/>
      <w:szCs w:val="18"/>
    </w:rPr>
  </w:style>
  <w:style w:type="paragraph" w:styleId="62">
    <w:name w:val="toc 6"/>
    <w:basedOn w:val="a4"/>
    <w:next w:val="a4"/>
    <w:autoRedefine/>
    <w:semiHidden/>
    <w:rsid w:val="000169FB"/>
    <w:pPr>
      <w:ind w:left="1400"/>
      <w:jc w:val="left"/>
    </w:pPr>
    <w:rPr>
      <w:sz w:val="18"/>
      <w:szCs w:val="18"/>
    </w:rPr>
  </w:style>
  <w:style w:type="paragraph" w:styleId="71">
    <w:name w:val="toc 7"/>
    <w:basedOn w:val="a4"/>
    <w:next w:val="a4"/>
    <w:autoRedefine/>
    <w:semiHidden/>
    <w:rsid w:val="000169FB"/>
    <w:pPr>
      <w:ind w:left="1680"/>
      <w:jc w:val="left"/>
    </w:pPr>
    <w:rPr>
      <w:sz w:val="18"/>
      <w:szCs w:val="18"/>
    </w:rPr>
  </w:style>
  <w:style w:type="paragraph" w:styleId="81">
    <w:name w:val="toc 8"/>
    <w:basedOn w:val="a4"/>
    <w:next w:val="a4"/>
    <w:autoRedefine/>
    <w:semiHidden/>
    <w:rsid w:val="000169FB"/>
    <w:pPr>
      <w:ind w:left="1960"/>
      <w:jc w:val="left"/>
    </w:pPr>
    <w:rPr>
      <w:sz w:val="18"/>
      <w:szCs w:val="18"/>
    </w:rPr>
  </w:style>
  <w:style w:type="paragraph" w:styleId="91">
    <w:name w:val="toc 9"/>
    <w:basedOn w:val="a4"/>
    <w:next w:val="a4"/>
    <w:autoRedefine/>
    <w:semiHidden/>
    <w:rsid w:val="000169FB"/>
    <w:pPr>
      <w:ind w:left="2240"/>
      <w:jc w:val="left"/>
    </w:pPr>
    <w:rPr>
      <w:sz w:val="18"/>
      <w:szCs w:val="18"/>
    </w:rPr>
  </w:style>
  <w:style w:type="paragraph" w:customStyle="1" w:styleId="af8">
    <w:name w:val="Служебный"/>
    <w:basedOn w:val="af9"/>
    <w:rsid w:val="000169FB"/>
  </w:style>
  <w:style w:type="paragraph" w:customStyle="1" w:styleId="af9">
    <w:name w:val="Главы"/>
    <w:basedOn w:val="afa"/>
    <w:next w:val="a4"/>
    <w:rsid w:val="000169FB"/>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a">
    <w:name w:val="Структура"/>
    <w:basedOn w:val="a4"/>
    <w:rsid w:val="000169FB"/>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caps/>
      <w:sz w:val="36"/>
      <w:szCs w:val="36"/>
    </w:rPr>
  </w:style>
  <w:style w:type="paragraph" w:customStyle="1" w:styleId="afb">
    <w:name w:val="маркированный"/>
    <w:basedOn w:val="a4"/>
    <w:semiHidden/>
    <w:rsid w:val="000169FB"/>
    <w:pPr>
      <w:tabs>
        <w:tab w:val="num" w:pos="1701"/>
      </w:tabs>
      <w:ind w:left="1701" w:hanging="567"/>
    </w:pPr>
  </w:style>
  <w:style w:type="paragraph" w:customStyle="1" w:styleId="afc">
    <w:name w:val="Пункт"/>
    <w:basedOn w:val="a4"/>
    <w:link w:val="15"/>
    <w:rsid w:val="000169FB"/>
    <w:pPr>
      <w:ind w:firstLine="0"/>
    </w:pPr>
    <w:rPr>
      <w:sz w:val="20"/>
      <w:szCs w:val="20"/>
      <w:lang/>
    </w:rPr>
  </w:style>
  <w:style w:type="character" w:customStyle="1" w:styleId="afd">
    <w:name w:val="Пункт Знак"/>
    <w:rsid w:val="000169FB"/>
    <w:rPr>
      <w:sz w:val="28"/>
      <w:lang w:val="ru-RU" w:eastAsia="ru-RU" w:bidi="ar-SA"/>
    </w:rPr>
  </w:style>
  <w:style w:type="paragraph" w:customStyle="1" w:styleId="afe">
    <w:name w:val="Подпункт"/>
    <w:basedOn w:val="afc"/>
    <w:link w:val="16"/>
    <w:rsid w:val="000169FB"/>
  </w:style>
  <w:style w:type="character" w:customStyle="1" w:styleId="aff">
    <w:name w:val="Подпункт Знак"/>
    <w:basedOn w:val="afd"/>
    <w:rsid w:val="000169FB"/>
  </w:style>
  <w:style w:type="character" w:customStyle="1" w:styleId="aff0">
    <w:name w:val="комментарий"/>
    <w:rsid w:val="000169FB"/>
    <w:rPr>
      <w:b/>
      <w:i/>
      <w:shd w:val="clear" w:color="auto" w:fill="FFFF99"/>
    </w:rPr>
  </w:style>
  <w:style w:type="paragraph" w:customStyle="1" w:styleId="25">
    <w:name w:val="Пункт2"/>
    <w:basedOn w:val="afc"/>
    <w:rsid w:val="000169FB"/>
    <w:pPr>
      <w:keepNext/>
      <w:suppressAutoHyphens/>
      <w:spacing w:before="240" w:after="120" w:line="240" w:lineRule="auto"/>
      <w:jc w:val="left"/>
      <w:outlineLvl w:val="2"/>
    </w:pPr>
    <w:rPr>
      <w:b/>
    </w:rPr>
  </w:style>
  <w:style w:type="paragraph" w:customStyle="1" w:styleId="a1">
    <w:name w:val="Подподпункт"/>
    <w:basedOn w:val="afe"/>
    <w:rsid w:val="000169FB"/>
    <w:pPr>
      <w:numPr>
        <w:numId w:val="2"/>
      </w:numPr>
    </w:pPr>
  </w:style>
  <w:style w:type="paragraph" w:styleId="aff1">
    <w:name w:val="List Number"/>
    <w:basedOn w:val="a4"/>
    <w:rsid w:val="000169FB"/>
    <w:pPr>
      <w:tabs>
        <w:tab w:val="num" w:pos="1134"/>
      </w:tabs>
      <w:autoSpaceDE w:val="0"/>
      <w:autoSpaceDN w:val="0"/>
      <w:spacing w:before="60"/>
    </w:pPr>
    <w:rPr>
      <w:snapToGrid/>
      <w:szCs w:val="24"/>
    </w:rPr>
  </w:style>
  <w:style w:type="paragraph" w:customStyle="1" w:styleId="aff2">
    <w:name w:val="Текст таблицы"/>
    <w:basedOn w:val="a4"/>
    <w:semiHidden/>
    <w:rsid w:val="000169FB"/>
    <w:pPr>
      <w:spacing w:before="40" w:after="40" w:line="240" w:lineRule="auto"/>
      <w:ind w:left="57" w:right="57" w:firstLine="0"/>
      <w:jc w:val="left"/>
    </w:pPr>
    <w:rPr>
      <w:snapToGrid/>
      <w:sz w:val="24"/>
      <w:szCs w:val="24"/>
    </w:rPr>
  </w:style>
  <w:style w:type="paragraph" w:customStyle="1" w:styleId="aff3">
    <w:name w:val="Пункт б/н"/>
    <w:basedOn w:val="a4"/>
    <w:rsid w:val="000169FB"/>
    <w:pPr>
      <w:tabs>
        <w:tab w:val="left" w:pos="1134"/>
      </w:tabs>
    </w:pPr>
  </w:style>
  <w:style w:type="paragraph" w:styleId="a">
    <w:name w:val="List Bullet"/>
    <w:basedOn w:val="a4"/>
    <w:autoRedefine/>
    <w:rsid w:val="000169FB"/>
    <w:pPr>
      <w:numPr>
        <w:numId w:val="3"/>
      </w:numPr>
    </w:pPr>
  </w:style>
  <w:style w:type="paragraph" w:styleId="aff4">
    <w:name w:val="Balloon Text"/>
    <w:basedOn w:val="a4"/>
    <w:link w:val="aff5"/>
    <w:uiPriority w:val="99"/>
    <w:rsid w:val="000169FB"/>
    <w:rPr>
      <w:rFonts w:ascii="Tahoma" w:hAnsi="Tahoma"/>
      <w:sz w:val="16"/>
      <w:szCs w:val="16"/>
      <w:lang/>
    </w:rPr>
  </w:style>
  <w:style w:type="character" w:customStyle="1" w:styleId="aff5">
    <w:name w:val="Текст выноски Знак"/>
    <w:link w:val="aff4"/>
    <w:uiPriority w:val="99"/>
    <w:rsid w:val="000169FB"/>
    <w:rPr>
      <w:rFonts w:ascii="Tahoma" w:eastAsia="Times New Roman" w:hAnsi="Tahoma" w:cs="Tahoma"/>
      <w:bCs/>
      <w:snapToGrid w:val="0"/>
      <w:sz w:val="16"/>
      <w:szCs w:val="16"/>
      <w:lang w:eastAsia="ru-RU"/>
    </w:rPr>
  </w:style>
  <w:style w:type="paragraph" w:styleId="aff6">
    <w:name w:val="Body Text"/>
    <w:aliases w:val="Основной текст таблиц,в таблице,таблицы,в таблицах, в таблице, в таблицах,Письмо в Интернет, Знак,Основной текст Знак Знак,Основной текст Знак Знак Знак Знак Знак,Основной текст Знак Знак Знак Знак1,Знак Знак Знак Знак Знак,L1 Body Text"/>
    <w:basedOn w:val="a4"/>
    <w:link w:val="aff7"/>
    <w:rsid w:val="000169FB"/>
    <w:pPr>
      <w:tabs>
        <w:tab w:val="right" w:pos="9360"/>
      </w:tabs>
      <w:spacing w:line="240" w:lineRule="auto"/>
      <w:ind w:firstLine="0"/>
      <w:jc w:val="left"/>
    </w:pPr>
    <w:rPr>
      <w:snapToGrid/>
      <w:sz w:val="20"/>
      <w:szCs w:val="24"/>
      <w:lang/>
    </w:rPr>
  </w:style>
  <w:style w:type="character" w:customStyle="1" w:styleId="aff7">
    <w:name w:val="Основной текст Знак"/>
    <w:aliases w:val="Основной текст таблиц Знак,в таблице Знак,таблицы Знак,в таблицах Знак, в таблице Знак, в таблицах Знак,Письмо в Интернет Знак, Знак Знак1,Основной текст Знак Знак Знак1,Основной текст Знак Знак Знак Знак Знак Знак1,L1 Body Text Знак"/>
    <w:link w:val="aff6"/>
    <w:rsid w:val="000169FB"/>
    <w:rPr>
      <w:rFonts w:ascii="Times New Roman" w:eastAsia="Times New Roman" w:hAnsi="Times New Roman" w:cs="Times New Roman"/>
      <w:bCs/>
      <w:szCs w:val="24"/>
      <w:lang w:eastAsia="ru-RU"/>
    </w:rPr>
  </w:style>
  <w:style w:type="paragraph" w:styleId="aff8">
    <w:name w:val="annotation text"/>
    <w:basedOn w:val="a4"/>
    <w:link w:val="aff9"/>
    <w:uiPriority w:val="99"/>
    <w:rsid w:val="000169FB"/>
    <w:rPr>
      <w:snapToGrid/>
      <w:sz w:val="20"/>
      <w:szCs w:val="20"/>
      <w:lang/>
    </w:rPr>
  </w:style>
  <w:style w:type="character" w:customStyle="1" w:styleId="aff9">
    <w:name w:val="Текст примечания Знак"/>
    <w:link w:val="aff8"/>
    <w:uiPriority w:val="99"/>
    <w:rsid w:val="000169FB"/>
    <w:rPr>
      <w:rFonts w:ascii="Times New Roman" w:eastAsia="Times New Roman" w:hAnsi="Times New Roman" w:cs="Times New Roman"/>
      <w:bCs/>
      <w:sz w:val="20"/>
      <w:lang w:eastAsia="ru-RU"/>
    </w:rPr>
  </w:style>
  <w:style w:type="paragraph" w:styleId="affa">
    <w:name w:val="annotation subject"/>
    <w:basedOn w:val="aff8"/>
    <w:next w:val="aff8"/>
    <w:link w:val="affb"/>
    <w:uiPriority w:val="99"/>
    <w:rsid w:val="000169FB"/>
    <w:rPr>
      <w:b/>
    </w:rPr>
  </w:style>
  <w:style w:type="character" w:customStyle="1" w:styleId="affb">
    <w:name w:val="Тема примечания Знак"/>
    <w:link w:val="affa"/>
    <w:uiPriority w:val="99"/>
    <w:rsid w:val="000169FB"/>
    <w:rPr>
      <w:rFonts w:ascii="Times New Roman" w:eastAsia="Times New Roman" w:hAnsi="Times New Roman" w:cs="Times New Roman"/>
      <w:b/>
      <w:bCs/>
      <w:sz w:val="20"/>
      <w:lang w:eastAsia="ru-RU"/>
    </w:rPr>
  </w:style>
  <w:style w:type="paragraph" w:styleId="35">
    <w:name w:val="Body Text 3"/>
    <w:basedOn w:val="a4"/>
    <w:link w:val="36"/>
    <w:uiPriority w:val="99"/>
    <w:rsid w:val="000169FB"/>
    <w:pPr>
      <w:spacing w:after="120"/>
    </w:pPr>
    <w:rPr>
      <w:sz w:val="16"/>
      <w:szCs w:val="16"/>
      <w:lang/>
    </w:rPr>
  </w:style>
  <w:style w:type="character" w:customStyle="1" w:styleId="36">
    <w:name w:val="Основной текст 3 Знак"/>
    <w:link w:val="35"/>
    <w:uiPriority w:val="99"/>
    <w:rsid w:val="000169FB"/>
    <w:rPr>
      <w:rFonts w:ascii="Times New Roman" w:eastAsia="Times New Roman" w:hAnsi="Times New Roman" w:cs="Times New Roman"/>
      <w:bCs/>
      <w:snapToGrid w:val="0"/>
      <w:sz w:val="16"/>
      <w:szCs w:val="16"/>
      <w:lang w:eastAsia="ru-RU"/>
    </w:rPr>
  </w:style>
  <w:style w:type="paragraph" w:customStyle="1" w:styleId="affc">
    <w:name w:val="Подподподподпункт"/>
    <w:basedOn w:val="a4"/>
    <w:rsid w:val="000169FB"/>
    <w:pPr>
      <w:tabs>
        <w:tab w:val="num" w:pos="2835"/>
      </w:tabs>
      <w:ind w:left="2835" w:hanging="567"/>
    </w:pPr>
  </w:style>
  <w:style w:type="paragraph" w:customStyle="1" w:styleId="affd">
    <w:name w:val="Подподподпункт"/>
    <w:basedOn w:val="a4"/>
    <w:rsid w:val="000169FB"/>
    <w:pPr>
      <w:tabs>
        <w:tab w:val="num" w:pos="2268"/>
      </w:tabs>
      <w:ind w:left="2268" w:hanging="567"/>
    </w:pPr>
  </w:style>
  <w:style w:type="paragraph" w:styleId="affe">
    <w:name w:val="Body Text Indent"/>
    <w:aliases w:val="текст"/>
    <w:basedOn w:val="a4"/>
    <w:link w:val="afff"/>
    <w:uiPriority w:val="99"/>
    <w:rsid w:val="000169FB"/>
    <w:pPr>
      <w:autoSpaceDE w:val="0"/>
      <w:autoSpaceDN w:val="0"/>
      <w:adjustRightInd w:val="0"/>
      <w:ind w:firstLine="485"/>
    </w:pPr>
    <w:rPr>
      <w:i/>
      <w:color w:val="000000"/>
      <w:sz w:val="20"/>
      <w:szCs w:val="28"/>
      <w:lang/>
    </w:rPr>
  </w:style>
  <w:style w:type="character" w:customStyle="1" w:styleId="afff">
    <w:name w:val="Основной текст с отступом Знак"/>
    <w:aliases w:val="текст Знак"/>
    <w:link w:val="affe"/>
    <w:uiPriority w:val="99"/>
    <w:rsid w:val="000169FB"/>
    <w:rPr>
      <w:rFonts w:ascii="Times New Roman" w:eastAsia="Times New Roman" w:hAnsi="Times New Roman" w:cs="Times New Roman"/>
      <w:bCs/>
      <w:i/>
      <w:snapToGrid w:val="0"/>
      <w:color w:val="000000"/>
      <w:szCs w:val="28"/>
      <w:lang w:eastAsia="ru-RU"/>
    </w:rPr>
  </w:style>
  <w:style w:type="paragraph" w:styleId="afff0">
    <w:name w:val="Title"/>
    <w:basedOn w:val="a4"/>
    <w:link w:val="afff1"/>
    <w:uiPriority w:val="99"/>
    <w:qFormat/>
    <w:rsid w:val="000169FB"/>
    <w:pPr>
      <w:overflowPunct w:val="0"/>
      <w:autoSpaceDE w:val="0"/>
      <w:autoSpaceDN w:val="0"/>
      <w:adjustRightInd w:val="0"/>
      <w:spacing w:line="240" w:lineRule="auto"/>
      <w:ind w:firstLine="0"/>
      <w:jc w:val="center"/>
      <w:textAlignment w:val="baseline"/>
    </w:pPr>
    <w:rPr>
      <w:rFonts w:ascii="Arial" w:hAnsi="Arial"/>
      <w:b/>
      <w:snapToGrid/>
      <w:sz w:val="24"/>
      <w:szCs w:val="20"/>
      <w:lang/>
    </w:rPr>
  </w:style>
  <w:style w:type="character" w:customStyle="1" w:styleId="afff1">
    <w:name w:val="Название Знак"/>
    <w:link w:val="afff0"/>
    <w:uiPriority w:val="99"/>
    <w:rsid w:val="000169FB"/>
    <w:rPr>
      <w:rFonts w:ascii="Arial" w:eastAsia="Times New Roman" w:hAnsi="Arial" w:cs="Times New Roman"/>
      <w:b/>
      <w:bCs/>
      <w:sz w:val="24"/>
      <w:lang w:eastAsia="ru-RU"/>
    </w:rPr>
  </w:style>
  <w:style w:type="paragraph" w:customStyle="1" w:styleId="210">
    <w:name w:val="Основной текст 21"/>
    <w:basedOn w:val="a4"/>
    <w:rsid w:val="000169FB"/>
    <w:pPr>
      <w:overflowPunct w:val="0"/>
      <w:autoSpaceDE w:val="0"/>
      <w:autoSpaceDN w:val="0"/>
      <w:adjustRightInd w:val="0"/>
      <w:spacing w:line="240" w:lineRule="auto"/>
      <w:ind w:firstLine="459"/>
      <w:textAlignment w:val="baseline"/>
    </w:pPr>
    <w:rPr>
      <w:rFonts w:ascii="Arial" w:hAnsi="Arial"/>
      <w:snapToGrid/>
      <w:color w:val="000000"/>
      <w:sz w:val="24"/>
    </w:rPr>
  </w:style>
  <w:style w:type="paragraph" w:customStyle="1" w:styleId="Times12">
    <w:name w:val="Times 12"/>
    <w:basedOn w:val="a4"/>
    <w:uiPriority w:val="99"/>
    <w:rsid w:val="000169FB"/>
    <w:pPr>
      <w:overflowPunct w:val="0"/>
      <w:autoSpaceDE w:val="0"/>
      <w:autoSpaceDN w:val="0"/>
      <w:adjustRightInd w:val="0"/>
      <w:spacing w:line="240" w:lineRule="auto"/>
    </w:pPr>
    <w:rPr>
      <w:snapToGrid/>
      <w:sz w:val="24"/>
    </w:rPr>
  </w:style>
  <w:style w:type="paragraph" w:customStyle="1" w:styleId="-2">
    <w:name w:val="Пункт-2"/>
    <w:basedOn w:val="afc"/>
    <w:rsid w:val="000169FB"/>
    <w:pPr>
      <w:keepNext/>
      <w:tabs>
        <w:tab w:val="num" w:pos="360"/>
      </w:tabs>
      <w:ind w:left="360" w:hanging="360"/>
      <w:outlineLvl w:val="2"/>
    </w:pPr>
    <w:rPr>
      <w:b/>
    </w:rPr>
  </w:style>
  <w:style w:type="paragraph" w:styleId="26">
    <w:name w:val="Body Text Indent 2"/>
    <w:basedOn w:val="a4"/>
    <w:link w:val="27"/>
    <w:rsid w:val="000169FB"/>
    <w:pPr>
      <w:shd w:val="clear" w:color="auto" w:fill="FFFFFF"/>
      <w:spacing w:line="240" w:lineRule="auto"/>
    </w:pPr>
    <w:rPr>
      <w:sz w:val="24"/>
      <w:szCs w:val="20"/>
      <w:lang/>
    </w:rPr>
  </w:style>
  <w:style w:type="character" w:customStyle="1" w:styleId="27">
    <w:name w:val="Основной текст с отступом 2 Знак"/>
    <w:link w:val="26"/>
    <w:rsid w:val="000169FB"/>
    <w:rPr>
      <w:rFonts w:ascii="Times New Roman" w:eastAsia="Times New Roman" w:hAnsi="Times New Roman" w:cs="Times New Roman"/>
      <w:bCs/>
      <w:snapToGrid w:val="0"/>
      <w:sz w:val="24"/>
      <w:shd w:val="clear" w:color="auto" w:fill="FFFFFF"/>
      <w:lang w:eastAsia="ru-RU"/>
    </w:rPr>
  </w:style>
  <w:style w:type="paragraph" w:customStyle="1" w:styleId="Aieoiaio">
    <w:name w:val="Aieoiaio"/>
    <w:basedOn w:val="a4"/>
    <w:rsid w:val="000169FB"/>
    <w:pPr>
      <w:overflowPunct w:val="0"/>
      <w:autoSpaceDE w:val="0"/>
      <w:autoSpaceDN w:val="0"/>
      <w:adjustRightInd w:val="0"/>
      <w:spacing w:line="240" w:lineRule="auto"/>
      <w:ind w:firstLine="720"/>
      <w:textAlignment w:val="baseline"/>
    </w:pPr>
    <w:rPr>
      <w:snapToGrid/>
      <w:sz w:val="24"/>
    </w:rPr>
  </w:style>
  <w:style w:type="paragraph" w:customStyle="1" w:styleId="ConsNormal">
    <w:name w:val="ConsNormal"/>
    <w:rsid w:val="000169FB"/>
    <w:pPr>
      <w:widowControl w:val="0"/>
      <w:ind w:firstLine="720"/>
    </w:pPr>
    <w:rPr>
      <w:rFonts w:ascii="Arial" w:eastAsia="Times New Roman" w:hAnsi="Arial"/>
    </w:rPr>
  </w:style>
  <w:style w:type="paragraph" w:styleId="28">
    <w:name w:val="Body Text 2"/>
    <w:basedOn w:val="a4"/>
    <w:link w:val="29"/>
    <w:uiPriority w:val="99"/>
    <w:rsid w:val="000169FB"/>
    <w:pPr>
      <w:shd w:val="clear" w:color="auto" w:fill="FFFFFF"/>
      <w:overflowPunct w:val="0"/>
      <w:autoSpaceDE w:val="0"/>
      <w:autoSpaceDN w:val="0"/>
      <w:adjustRightInd w:val="0"/>
      <w:spacing w:line="240" w:lineRule="auto"/>
      <w:ind w:firstLine="0"/>
      <w:jc w:val="left"/>
      <w:textAlignment w:val="baseline"/>
    </w:pPr>
    <w:rPr>
      <w:snapToGrid/>
      <w:sz w:val="20"/>
      <w:szCs w:val="20"/>
      <w:lang/>
    </w:rPr>
  </w:style>
  <w:style w:type="character" w:customStyle="1" w:styleId="29">
    <w:name w:val="Основной текст 2 Знак"/>
    <w:link w:val="28"/>
    <w:uiPriority w:val="99"/>
    <w:rsid w:val="000169FB"/>
    <w:rPr>
      <w:rFonts w:ascii="Times New Roman" w:eastAsia="Times New Roman" w:hAnsi="Times New Roman" w:cs="Times New Roman"/>
      <w:bCs/>
      <w:shd w:val="clear" w:color="auto" w:fill="FFFFFF"/>
      <w:lang w:eastAsia="ru-RU"/>
    </w:rPr>
  </w:style>
  <w:style w:type="paragraph" w:styleId="2a">
    <w:name w:val="List Bullet 2"/>
    <w:basedOn w:val="a4"/>
    <w:autoRedefine/>
    <w:rsid w:val="000169FB"/>
    <w:pPr>
      <w:tabs>
        <w:tab w:val="num" w:pos="0"/>
        <w:tab w:val="num" w:pos="624"/>
      </w:tabs>
      <w:spacing w:line="240" w:lineRule="auto"/>
      <w:ind w:firstLine="360"/>
    </w:pPr>
    <w:rPr>
      <w:snapToGrid/>
      <w:sz w:val="24"/>
      <w:szCs w:val="24"/>
    </w:rPr>
  </w:style>
  <w:style w:type="paragraph" w:styleId="37">
    <w:name w:val="Body Text Indent 3"/>
    <w:basedOn w:val="a4"/>
    <w:link w:val="38"/>
    <w:uiPriority w:val="99"/>
    <w:rsid w:val="000169FB"/>
    <w:pPr>
      <w:overflowPunct w:val="0"/>
      <w:autoSpaceDE w:val="0"/>
      <w:autoSpaceDN w:val="0"/>
      <w:adjustRightInd w:val="0"/>
      <w:spacing w:line="240" w:lineRule="auto"/>
      <w:ind w:firstLine="708"/>
      <w:textAlignment w:val="baseline"/>
    </w:pPr>
    <w:rPr>
      <w:rFonts w:ascii="Arial" w:hAnsi="Arial"/>
      <w:snapToGrid/>
      <w:sz w:val="24"/>
      <w:szCs w:val="24"/>
      <w:lang/>
    </w:rPr>
  </w:style>
  <w:style w:type="character" w:customStyle="1" w:styleId="38">
    <w:name w:val="Основной текст с отступом 3 Знак"/>
    <w:link w:val="37"/>
    <w:uiPriority w:val="99"/>
    <w:rsid w:val="000169FB"/>
    <w:rPr>
      <w:rFonts w:ascii="Arial" w:eastAsia="Times New Roman" w:hAnsi="Arial" w:cs="Arial"/>
      <w:bCs/>
      <w:sz w:val="24"/>
      <w:szCs w:val="24"/>
      <w:lang w:eastAsia="ru-RU"/>
    </w:rPr>
  </w:style>
  <w:style w:type="paragraph" w:customStyle="1" w:styleId="17">
    <w:name w:val="Обычный1"/>
    <w:uiPriority w:val="99"/>
    <w:rsid w:val="000169FB"/>
    <w:pPr>
      <w:widowControl w:val="0"/>
      <w:autoSpaceDE w:val="0"/>
      <w:autoSpaceDN w:val="0"/>
      <w:spacing w:before="120" w:after="120"/>
      <w:ind w:firstLine="567"/>
      <w:jc w:val="both"/>
    </w:pPr>
    <w:rPr>
      <w:rFonts w:ascii="Times New Roman" w:eastAsia="Times New Roman" w:hAnsi="Times New Roman"/>
      <w:szCs w:val="24"/>
    </w:rPr>
  </w:style>
  <w:style w:type="paragraph" w:customStyle="1" w:styleId="Body">
    <w:name w:val="Body"/>
    <w:basedOn w:val="a4"/>
    <w:rsid w:val="000169FB"/>
    <w:pPr>
      <w:overflowPunct w:val="0"/>
      <w:autoSpaceDE w:val="0"/>
      <w:autoSpaceDN w:val="0"/>
      <w:adjustRightInd w:val="0"/>
      <w:spacing w:line="360" w:lineRule="atLeast"/>
      <w:ind w:left="284" w:firstLine="851"/>
      <w:textAlignment w:val="baseline"/>
    </w:pPr>
    <w:rPr>
      <w:rFonts w:ascii="Pragmatica" w:hAnsi="Pragmatica"/>
      <w:snapToGrid/>
      <w:sz w:val="24"/>
    </w:rPr>
  </w:style>
  <w:style w:type="paragraph" w:customStyle="1" w:styleId="310">
    <w:name w:val="Основной текст 31"/>
    <w:basedOn w:val="a4"/>
    <w:rsid w:val="000169FB"/>
    <w:pPr>
      <w:overflowPunct w:val="0"/>
      <w:autoSpaceDE w:val="0"/>
      <w:autoSpaceDN w:val="0"/>
      <w:adjustRightInd w:val="0"/>
      <w:ind w:firstLine="0"/>
      <w:jc w:val="left"/>
      <w:textAlignment w:val="baseline"/>
    </w:pPr>
    <w:rPr>
      <w:rFonts w:ascii="Arial" w:hAnsi="Arial"/>
      <w:snapToGrid/>
    </w:rPr>
  </w:style>
  <w:style w:type="paragraph" w:customStyle="1" w:styleId="220">
    <w:name w:val="Заголовок 2.Б2"/>
    <w:basedOn w:val="a4"/>
    <w:next w:val="a4"/>
    <w:rsid w:val="000169FB"/>
    <w:pPr>
      <w:keepNext/>
      <w:keepLines/>
      <w:widowControl w:val="0"/>
      <w:tabs>
        <w:tab w:val="left" w:pos="709"/>
      </w:tabs>
      <w:spacing w:before="240" w:after="120" w:line="240" w:lineRule="auto"/>
      <w:ind w:firstLine="0"/>
      <w:jc w:val="left"/>
      <w:outlineLvl w:val="1"/>
    </w:pPr>
    <w:rPr>
      <w:b/>
      <w:smallCaps/>
      <w:snapToGrid/>
      <w:sz w:val="24"/>
    </w:rPr>
  </w:style>
  <w:style w:type="paragraph" w:customStyle="1" w:styleId="Normal1">
    <w:name w:val="Normal1"/>
    <w:rsid w:val="000169FB"/>
    <w:pPr>
      <w:widowControl w:val="0"/>
      <w:overflowPunct w:val="0"/>
      <w:autoSpaceDE w:val="0"/>
      <w:autoSpaceDN w:val="0"/>
      <w:adjustRightInd w:val="0"/>
      <w:textAlignment w:val="baseline"/>
    </w:pPr>
    <w:rPr>
      <w:rFonts w:ascii="Times New Roman" w:eastAsia="Times New Roman" w:hAnsi="Times New Roman"/>
      <w:sz w:val="24"/>
    </w:rPr>
  </w:style>
  <w:style w:type="paragraph" w:customStyle="1" w:styleId="2b">
    <w:name w:val="Обычный2"/>
    <w:uiPriority w:val="99"/>
    <w:rsid w:val="000169FB"/>
    <w:pPr>
      <w:widowControl w:val="0"/>
      <w:ind w:firstLine="400"/>
      <w:jc w:val="both"/>
    </w:pPr>
    <w:rPr>
      <w:rFonts w:ascii="Times New Roman" w:eastAsia="Times New Roman" w:hAnsi="Times New Roman"/>
      <w:snapToGrid w:val="0"/>
      <w:sz w:val="24"/>
    </w:rPr>
  </w:style>
  <w:style w:type="paragraph" w:customStyle="1" w:styleId="211">
    <w:name w:val="Основной текст с отступом 21"/>
    <w:basedOn w:val="a4"/>
    <w:rsid w:val="000169FB"/>
    <w:pPr>
      <w:overflowPunct w:val="0"/>
      <w:autoSpaceDE w:val="0"/>
      <w:autoSpaceDN w:val="0"/>
      <w:adjustRightInd w:val="0"/>
      <w:spacing w:line="240" w:lineRule="auto"/>
      <w:ind w:left="2977" w:hanging="2257"/>
      <w:jc w:val="left"/>
      <w:textAlignment w:val="baseline"/>
    </w:pPr>
    <w:rPr>
      <w:rFonts w:ascii="Arial" w:hAnsi="Arial"/>
      <w:bCs w:val="0"/>
      <w:snapToGrid/>
      <w:szCs w:val="20"/>
    </w:rPr>
  </w:style>
  <w:style w:type="paragraph" w:styleId="afff2">
    <w:name w:val="Block Text"/>
    <w:basedOn w:val="a4"/>
    <w:rsid w:val="000169FB"/>
    <w:pPr>
      <w:overflowPunct w:val="0"/>
      <w:autoSpaceDE w:val="0"/>
      <w:autoSpaceDN w:val="0"/>
      <w:adjustRightInd w:val="0"/>
      <w:spacing w:line="240" w:lineRule="auto"/>
      <w:ind w:left="720" w:right="-285" w:firstLine="0"/>
      <w:textAlignment w:val="baseline"/>
    </w:pPr>
    <w:rPr>
      <w:rFonts w:ascii="Times New Roman CYR" w:hAnsi="Times New Roman CYR"/>
      <w:iCs/>
      <w:snapToGrid/>
      <w:sz w:val="28"/>
      <w:szCs w:val="20"/>
    </w:rPr>
  </w:style>
  <w:style w:type="paragraph" w:customStyle="1" w:styleId="a3">
    <w:name w:val="АриалНум"/>
    <w:basedOn w:val="a4"/>
    <w:rsid w:val="000169FB"/>
    <w:pPr>
      <w:numPr>
        <w:numId w:val="4"/>
      </w:numPr>
      <w:spacing w:line="240" w:lineRule="auto"/>
    </w:pPr>
    <w:rPr>
      <w:rFonts w:ascii="Arial" w:hAnsi="Arial" w:cs="Arial"/>
      <w:bCs w:val="0"/>
      <w:snapToGrid/>
      <w:sz w:val="24"/>
      <w:szCs w:val="24"/>
    </w:rPr>
  </w:style>
  <w:style w:type="paragraph" w:customStyle="1" w:styleId="a0">
    <w:name w:val="АриалСписок"/>
    <w:basedOn w:val="a4"/>
    <w:rsid w:val="000169FB"/>
    <w:pPr>
      <w:numPr>
        <w:numId w:val="5"/>
      </w:numPr>
      <w:spacing w:line="240" w:lineRule="auto"/>
    </w:pPr>
    <w:rPr>
      <w:rFonts w:ascii="Arial" w:hAnsi="Arial" w:cs="Arial"/>
      <w:bCs w:val="0"/>
      <w:snapToGrid/>
      <w:sz w:val="24"/>
      <w:szCs w:val="24"/>
    </w:rPr>
  </w:style>
  <w:style w:type="paragraph" w:customStyle="1" w:styleId="afff3">
    <w:name w:val="Ариал"/>
    <w:basedOn w:val="a4"/>
    <w:link w:val="18"/>
    <w:rsid w:val="000169FB"/>
    <w:pPr>
      <w:spacing w:before="120" w:after="120"/>
      <w:ind w:firstLine="851"/>
    </w:pPr>
    <w:rPr>
      <w:rFonts w:ascii="Arial" w:hAnsi="Arial"/>
      <w:bCs w:val="0"/>
      <w:snapToGrid/>
      <w:sz w:val="24"/>
      <w:szCs w:val="24"/>
      <w:lang/>
    </w:rPr>
  </w:style>
  <w:style w:type="paragraph" w:customStyle="1" w:styleId="BodyText24">
    <w:name w:val="Body Text 24"/>
    <w:basedOn w:val="a4"/>
    <w:rsid w:val="000169FB"/>
    <w:pPr>
      <w:spacing w:before="80" w:line="240" w:lineRule="auto"/>
      <w:ind w:left="113" w:firstLine="0"/>
      <w:jc w:val="left"/>
    </w:pPr>
    <w:rPr>
      <w:bCs w:val="0"/>
      <w:snapToGrid/>
      <w:sz w:val="28"/>
      <w:szCs w:val="20"/>
    </w:rPr>
  </w:style>
  <w:style w:type="paragraph" w:customStyle="1" w:styleId="BodyText22">
    <w:name w:val="Body Text 22"/>
    <w:basedOn w:val="a4"/>
    <w:rsid w:val="000169FB"/>
    <w:pPr>
      <w:spacing w:line="240" w:lineRule="auto"/>
      <w:ind w:firstLine="0"/>
    </w:pPr>
    <w:rPr>
      <w:bCs w:val="0"/>
      <w:snapToGrid/>
      <w:sz w:val="24"/>
      <w:szCs w:val="20"/>
    </w:rPr>
  </w:style>
  <w:style w:type="paragraph" w:customStyle="1" w:styleId="BodyText25">
    <w:name w:val="Body Text 25"/>
    <w:basedOn w:val="a4"/>
    <w:rsid w:val="000169FB"/>
    <w:pPr>
      <w:spacing w:line="240" w:lineRule="auto"/>
      <w:ind w:firstLine="0"/>
      <w:jc w:val="left"/>
    </w:pPr>
    <w:rPr>
      <w:bCs w:val="0"/>
      <w:snapToGrid/>
      <w:sz w:val="24"/>
      <w:szCs w:val="20"/>
    </w:rPr>
  </w:style>
  <w:style w:type="paragraph" w:customStyle="1" w:styleId="BodyText213">
    <w:name w:val="Body Text 213"/>
    <w:basedOn w:val="a4"/>
    <w:rsid w:val="000169FB"/>
    <w:pPr>
      <w:spacing w:line="240" w:lineRule="auto"/>
      <w:ind w:firstLine="0"/>
    </w:pPr>
    <w:rPr>
      <w:bCs w:val="0"/>
      <w:snapToGrid/>
      <w:sz w:val="24"/>
      <w:szCs w:val="20"/>
    </w:rPr>
  </w:style>
  <w:style w:type="paragraph" w:customStyle="1" w:styleId="ConsNonformat">
    <w:name w:val="ConsNonformat"/>
    <w:rsid w:val="000169FB"/>
    <w:pPr>
      <w:widowControl w:val="0"/>
    </w:pPr>
    <w:rPr>
      <w:rFonts w:ascii="Courier New" w:eastAsia="Times New Roman" w:hAnsi="Courier New"/>
    </w:rPr>
  </w:style>
  <w:style w:type="paragraph" w:customStyle="1" w:styleId="BodyText28">
    <w:name w:val="Body Text 28"/>
    <w:basedOn w:val="a4"/>
    <w:rsid w:val="000169FB"/>
    <w:pPr>
      <w:spacing w:line="240" w:lineRule="auto"/>
      <w:ind w:firstLine="0"/>
      <w:jc w:val="left"/>
    </w:pPr>
    <w:rPr>
      <w:bCs w:val="0"/>
      <w:snapToGrid/>
      <w:sz w:val="24"/>
      <w:szCs w:val="20"/>
    </w:rPr>
  </w:style>
  <w:style w:type="paragraph" w:customStyle="1" w:styleId="caaieiaie51">
    <w:name w:val="caaieiaie 51"/>
    <w:basedOn w:val="a4"/>
    <w:next w:val="a4"/>
    <w:rsid w:val="000169FB"/>
    <w:pPr>
      <w:keepNext/>
      <w:spacing w:line="240" w:lineRule="auto"/>
      <w:ind w:firstLine="0"/>
      <w:jc w:val="center"/>
    </w:pPr>
    <w:rPr>
      <w:b/>
      <w:bCs w:val="0"/>
      <w:snapToGrid/>
      <w:sz w:val="28"/>
      <w:szCs w:val="20"/>
    </w:rPr>
  </w:style>
  <w:style w:type="paragraph" w:styleId="3">
    <w:name w:val="List Bullet 3"/>
    <w:basedOn w:val="a4"/>
    <w:autoRedefine/>
    <w:rsid w:val="000169FB"/>
    <w:pPr>
      <w:numPr>
        <w:numId w:val="6"/>
      </w:numPr>
      <w:tabs>
        <w:tab w:val="clear" w:pos="1800"/>
        <w:tab w:val="num" w:pos="1080"/>
      </w:tabs>
      <w:autoSpaceDE w:val="0"/>
      <w:autoSpaceDN w:val="0"/>
      <w:spacing w:line="240" w:lineRule="auto"/>
      <w:ind w:left="1080" w:hanging="720"/>
    </w:pPr>
    <w:rPr>
      <w:bCs w:val="0"/>
      <w:i/>
      <w:iCs/>
      <w:snapToGrid/>
      <w:sz w:val="24"/>
      <w:szCs w:val="24"/>
    </w:rPr>
  </w:style>
  <w:style w:type="paragraph" w:styleId="2c">
    <w:name w:val="List Number 2"/>
    <w:basedOn w:val="aff1"/>
    <w:uiPriority w:val="99"/>
    <w:rsid w:val="000169FB"/>
    <w:pPr>
      <w:widowControl w:val="0"/>
      <w:tabs>
        <w:tab w:val="clear" w:pos="1134"/>
        <w:tab w:val="num" w:pos="1080"/>
        <w:tab w:val="num" w:pos="1620"/>
        <w:tab w:val="num" w:pos="1800"/>
        <w:tab w:val="num" w:pos="2214"/>
      </w:tabs>
      <w:spacing w:before="120" w:line="240" w:lineRule="auto"/>
      <w:ind w:firstLine="720"/>
      <w:outlineLvl w:val="1"/>
    </w:pPr>
    <w:rPr>
      <w:bCs w:val="0"/>
      <w:sz w:val="20"/>
    </w:rPr>
  </w:style>
  <w:style w:type="paragraph" w:customStyle="1" w:styleId="afff4">
    <w:name w:val="текст сноски"/>
    <w:basedOn w:val="a4"/>
    <w:rsid w:val="000169FB"/>
    <w:pPr>
      <w:widowControl w:val="0"/>
      <w:spacing w:line="240" w:lineRule="auto"/>
      <w:ind w:firstLine="0"/>
      <w:jc w:val="left"/>
    </w:pPr>
    <w:rPr>
      <w:rFonts w:ascii="Gelvetsky 12pt" w:hAnsi="Gelvetsky 12pt"/>
      <w:bCs w:val="0"/>
      <w:snapToGrid/>
      <w:sz w:val="24"/>
      <w:szCs w:val="20"/>
      <w:lang w:val="en-US"/>
    </w:rPr>
  </w:style>
  <w:style w:type="paragraph" w:customStyle="1" w:styleId="110">
    <w:name w:val="заголовок 11"/>
    <w:basedOn w:val="a4"/>
    <w:next w:val="a4"/>
    <w:uiPriority w:val="99"/>
    <w:rsid w:val="000169FB"/>
    <w:pPr>
      <w:keepNext/>
      <w:autoSpaceDE w:val="0"/>
      <w:autoSpaceDN w:val="0"/>
      <w:spacing w:line="240" w:lineRule="auto"/>
      <w:ind w:firstLine="0"/>
      <w:jc w:val="center"/>
    </w:pPr>
    <w:rPr>
      <w:bCs w:val="0"/>
      <w:snapToGrid/>
      <w:sz w:val="20"/>
      <w:szCs w:val="24"/>
    </w:rPr>
  </w:style>
  <w:style w:type="paragraph" w:customStyle="1" w:styleId="xl39">
    <w:name w:val="xl39"/>
    <w:basedOn w:val="a4"/>
    <w:rsid w:val="000169FB"/>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bCs w:val="0"/>
      <w:snapToGrid/>
      <w:sz w:val="24"/>
      <w:szCs w:val="24"/>
    </w:rPr>
  </w:style>
  <w:style w:type="paragraph" w:customStyle="1" w:styleId="Normal-dog">
    <w:name w:val="Normal-dog"/>
    <w:rsid w:val="000169FB"/>
    <w:pPr>
      <w:spacing w:before="60"/>
      <w:ind w:left="567" w:hanging="567"/>
      <w:jc w:val="both"/>
    </w:pPr>
    <w:rPr>
      <w:rFonts w:ascii="Courier" w:eastAsia="Times New Roman" w:hAnsi="Courier"/>
      <w:sz w:val="24"/>
      <w:lang w:val="en-US"/>
    </w:rPr>
  </w:style>
  <w:style w:type="paragraph" w:customStyle="1" w:styleId="xl48">
    <w:name w:val="xl48"/>
    <w:basedOn w:val="a4"/>
    <w:rsid w:val="000169FB"/>
    <w:pPr>
      <w:spacing w:before="100" w:beforeAutospacing="1" w:after="100" w:afterAutospacing="1" w:line="240" w:lineRule="auto"/>
      <w:ind w:firstLine="0"/>
      <w:jc w:val="center"/>
    </w:pPr>
    <w:rPr>
      <w:rFonts w:ascii="Arial CYR" w:eastAsia="Arial Unicode MS" w:hAnsi="Arial CYR" w:cs="Arial CYR"/>
      <w:b/>
      <w:snapToGrid/>
      <w:sz w:val="24"/>
      <w:szCs w:val="24"/>
    </w:rPr>
  </w:style>
  <w:style w:type="paragraph" w:styleId="afff5">
    <w:name w:val="Salutation"/>
    <w:basedOn w:val="a4"/>
    <w:next w:val="a4"/>
    <w:link w:val="afff6"/>
    <w:rsid w:val="000169FB"/>
    <w:pPr>
      <w:spacing w:line="240" w:lineRule="auto"/>
      <w:ind w:firstLine="0"/>
      <w:jc w:val="left"/>
    </w:pPr>
    <w:rPr>
      <w:bCs w:val="0"/>
      <w:snapToGrid/>
      <w:sz w:val="24"/>
      <w:szCs w:val="24"/>
      <w:lang/>
    </w:rPr>
  </w:style>
  <w:style w:type="character" w:customStyle="1" w:styleId="afff6">
    <w:name w:val="Приветствие Знак"/>
    <w:link w:val="afff5"/>
    <w:rsid w:val="000169FB"/>
    <w:rPr>
      <w:rFonts w:ascii="Times New Roman" w:eastAsia="Times New Roman" w:hAnsi="Times New Roman" w:cs="Times New Roman"/>
      <w:sz w:val="24"/>
      <w:szCs w:val="24"/>
      <w:lang w:eastAsia="ru-RU"/>
    </w:rPr>
  </w:style>
  <w:style w:type="paragraph" w:customStyle="1" w:styleId="xl25">
    <w:name w:val="xl25"/>
    <w:basedOn w:val="a4"/>
    <w:rsid w:val="000169FB"/>
    <w:pPr>
      <w:spacing w:before="100" w:beforeAutospacing="1" w:after="100" w:afterAutospacing="1" w:line="240" w:lineRule="auto"/>
      <w:ind w:firstLine="0"/>
      <w:jc w:val="center"/>
      <w:textAlignment w:val="center"/>
    </w:pPr>
    <w:rPr>
      <w:rFonts w:ascii="Times New Roman CYR" w:eastAsia="Arial Unicode MS" w:hAnsi="Times New Roman CYR" w:cs="Times New Roman CYR"/>
      <w:bCs w:val="0"/>
      <w:snapToGrid/>
      <w:sz w:val="26"/>
      <w:szCs w:val="26"/>
    </w:rPr>
  </w:style>
  <w:style w:type="paragraph" w:customStyle="1" w:styleId="xl29">
    <w:name w:val="xl29"/>
    <w:basedOn w:val="a4"/>
    <w:rsid w:val="000169FB"/>
    <w:pPr>
      <w:spacing w:before="100" w:beforeAutospacing="1" w:after="100" w:afterAutospacing="1" w:line="240" w:lineRule="auto"/>
      <w:ind w:firstLine="0"/>
      <w:jc w:val="center"/>
    </w:pPr>
    <w:rPr>
      <w:rFonts w:ascii="Times New Roman CYR" w:eastAsia="Arial Unicode MS" w:hAnsi="Times New Roman CYR" w:cs="Times New Roman CYR"/>
      <w:bCs w:val="0"/>
      <w:snapToGrid/>
      <w:sz w:val="28"/>
      <w:szCs w:val="28"/>
    </w:rPr>
  </w:style>
  <w:style w:type="paragraph" w:customStyle="1" w:styleId="xl47">
    <w:name w:val="xl47"/>
    <w:basedOn w:val="a4"/>
    <w:rsid w:val="000169FB"/>
    <w:pPr>
      <w:spacing w:before="100" w:beforeAutospacing="1" w:after="100" w:afterAutospacing="1" w:line="240" w:lineRule="auto"/>
      <w:ind w:firstLine="0"/>
      <w:jc w:val="center"/>
    </w:pPr>
    <w:rPr>
      <w:rFonts w:eastAsia="Arial Unicode MS"/>
      <w:bCs w:val="0"/>
      <w:snapToGrid/>
      <w:sz w:val="32"/>
      <w:szCs w:val="32"/>
    </w:rPr>
  </w:style>
  <w:style w:type="paragraph" w:customStyle="1" w:styleId="311">
    <w:name w:val="Основной текст с отступом 31"/>
    <w:basedOn w:val="2b"/>
    <w:rsid w:val="000169FB"/>
    <w:pPr>
      <w:widowControl/>
      <w:spacing w:line="220" w:lineRule="auto"/>
      <w:ind w:firstLine="426"/>
    </w:pPr>
    <w:rPr>
      <w:snapToGrid/>
      <w:sz w:val="20"/>
    </w:rPr>
  </w:style>
  <w:style w:type="paragraph" w:customStyle="1" w:styleId="19">
    <w:name w:val="Текст1"/>
    <w:basedOn w:val="a4"/>
    <w:rsid w:val="000169FB"/>
    <w:pPr>
      <w:overflowPunct w:val="0"/>
      <w:autoSpaceDE w:val="0"/>
      <w:autoSpaceDN w:val="0"/>
      <w:adjustRightInd w:val="0"/>
      <w:spacing w:line="240" w:lineRule="auto"/>
      <w:ind w:right="-851" w:firstLine="0"/>
      <w:textAlignment w:val="baseline"/>
    </w:pPr>
    <w:rPr>
      <w:rFonts w:ascii="Courier New" w:hAnsi="Courier New"/>
      <w:bCs w:val="0"/>
      <w:snapToGrid/>
      <w:sz w:val="20"/>
      <w:szCs w:val="20"/>
    </w:rPr>
  </w:style>
  <w:style w:type="paragraph" w:customStyle="1" w:styleId="doc">
    <w:name w:val="doc"/>
    <w:basedOn w:val="a4"/>
    <w:rsid w:val="000169FB"/>
    <w:pPr>
      <w:spacing w:before="100" w:beforeAutospacing="1" w:after="100" w:afterAutospacing="1" w:line="240" w:lineRule="auto"/>
      <w:ind w:firstLine="0"/>
    </w:pPr>
    <w:rPr>
      <w:bCs w:val="0"/>
      <w:snapToGrid/>
      <w:sz w:val="24"/>
      <w:szCs w:val="24"/>
    </w:rPr>
  </w:style>
  <w:style w:type="paragraph" w:customStyle="1" w:styleId="xl35">
    <w:name w:val="xl35"/>
    <w:basedOn w:val="a4"/>
    <w:rsid w:val="000169FB"/>
    <w:pPr>
      <w:pBdr>
        <w:left w:val="single" w:sz="8" w:space="0" w:color="auto"/>
      </w:pBdr>
      <w:spacing w:before="100" w:beforeAutospacing="1" w:after="100" w:afterAutospacing="1" w:line="240" w:lineRule="auto"/>
      <w:ind w:firstLine="0"/>
      <w:jc w:val="left"/>
    </w:pPr>
    <w:rPr>
      <w:bCs w:val="0"/>
      <w:snapToGrid/>
      <w:sz w:val="24"/>
      <w:szCs w:val="24"/>
    </w:rPr>
  </w:style>
  <w:style w:type="paragraph" w:customStyle="1" w:styleId="xl41">
    <w:name w:val="xl41"/>
    <w:basedOn w:val="a4"/>
    <w:rsid w:val="000169FB"/>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Arial" w:hAnsi="Arial" w:cs="Arial"/>
      <w:b/>
      <w:snapToGrid/>
      <w:sz w:val="24"/>
      <w:szCs w:val="24"/>
    </w:rPr>
  </w:style>
  <w:style w:type="paragraph" w:customStyle="1" w:styleId="FR1">
    <w:name w:val="FR1"/>
    <w:rsid w:val="000169FB"/>
    <w:pPr>
      <w:widowControl w:val="0"/>
      <w:spacing w:before="160" w:line="300" w:lineRule="auto"/>
      <w:jc w:val="center"/>
    </w:pPr>
    <w:rPr>
      <w:rFonts w:ascii="Arial" w:eastAsia="Times New Roman" w:hAnsi="Arial"/>
      <w:sz w:val="16"/>
    </w:rPr>
  </w:style>
  <w:style w:type="paragraph" w:customStyle="1" w:styleId="xl44">
    <w:name w:val="xl44"/>
    <w:basedOn w:val="a4"/>
    <w:rsid w:val="000169FB"/>
    <w:pPr>
      <w:spacing w:before="100" w:beforeAutospacing="1" w:after="100" w:afterAutospacing="1" w:line="240" w:lineRule="auto"/>
      <w:ind w:firstLine="0"/>
      <w:jc w:val="right"/>
    </w:pPr>
    <w:rPr>
      <w:rFonts w:ascii="Arial Unicode MS" w:eastAsia="Arial Unicode MS" w:hAnsi="Arial Unicode MS" w:cs="Arial Unicode MS"/>
      <w:bCs w:val="0"/>
      <w:snapToGrid/>
      <w:sz w:val="24"/>
      <w:szCs w:val="24"/>
    </w:rPr>
  </w:style>
  <w:style w:type="paragraph" w:customStyle="1" w:styleId="afff7">
    <w:name w:val="АриалТабл"/>
    <w:basedOn w:val="afff3"/>
    <w:rsid w:val="000169FB"/>
    <w:pPr>
      <w:widowControl w:val="0"/>
      <w:adjustRightInd w:val="0"/>
      <w:spacing w:before="0" w:after="0" w:line="240" w:lineRule="auto"/>
      <w:ind w:firstLine="0"/>
      <w:textAlignment w:val="baseline"/>
    </w:pPr>
  </w:style>
  <w:style w:type="paragraph" w:customStyle="1" w:styleId="afff8">
    <w:name w:val="a"/>
    <w:basedOn w:val="a4"/>
    <w:rsid w:val="000169FB"/>
    <w:pPr>
      <w:spacing w:before="120" w:after="120"/>
      <w:ind w:firstLine="851"/>
    </w:pPr>
    <w:rPr>
      <w:rFonts w:ascii="Arial" w:eastAsia="Arial Unicode MS" w:hAnsi="Arial" w:cs="Arial"/>
      <w:bCs w:val="0"/>
      <w:snapToGrid/>
      <w:sz w:val="24"/>
      <w:szCs w:val="24"/>
    </w:rPr>
  </w:style>
  <w:style w:type="paragraph" w:customStyle="1" w:styleId="BodyText31">
    <w:name w:val="Body Text 31"/>
    <w:basedOn w:val="a4"/>
    <w:rsid w:val="000169FB"/>
    <w:pPr>
      <w:widowControl w:val="0"/>
      <w:overflowPunct w:val="0"/>
      <w:autoSpaceDE w:val="0"/>
      <w:autoSpaceDN w:val="0"/>
      <w:adjustRightInd w:val="0"/>
      <w:ind w:firstLine="0"/>
      <w:jc w:val="left"/>
      <w:textAlignment w:val="baseline"/>
    </w:pPr>
    <w:rPr>
      <w:rFonts w:ascii="Arial" w:hAnsi="Arial"/>
      <w:snapToGrid/>
    </w:rPr>
  </w:style>
  <w:style w:type="character" w:customStyle="1" w:styleId="afff9">
    <w:name w:val="Пункт Знак Знак"/>
    <w:rsid w:val="000169FB"/>
    <w:rPr>
      <w:sz w:val="28"/>
      <w:lang w:val="ru-RU" w:eastAsia="ru-RU" w:bidi="ar-SA"/>
    </w:rPr>
  </w:style>
  <w:style w:type="paragraph" w:styleId="afffa">
    <w:name w:val="Plain Text"/>
    <w:basedOn w:val="a4"/>
    <w:link w:val="afffb"/>
    <w:rsid w:val="000169FB"/>
    <w:pPr>
      <w:spacing w:line="240" w:lineRule="auto"/>
      <w:ind w:left="567" w:right="397"/>
    </w:pPr>
    <w:rPr>
      <w:rFonts w:ascii="Courier New" w:hAnsi="Courier New"/>
      <w:bCs w:val="0"/>
      <w:snapToGrid/>
      <w:sz w:val="20"/>
      <w:szCs w:val="20"/>
      <w:lang/>
    </w:rPr>
  </w:style>
  <w:style w:type="character" w:customStyle="1" w:styleId="afffb">
    <w:name w:val="Текст Знак"/>
    <w:link w:val="afffa"/>
    <w:rsid w:val="000169FB"/>
    <w:rPr>
      <w:rFonts w:ascii="Courier New" w:eastAsia="Times New Roman" w:hAnsi="Courier New" w:cs="Times New Roman"/>
      <w:sz w:val="20"/>
      <w:szCs w:val="20"/>
      <w:lang w:eastAsia="ru-RU"/>
    </w:rPr>
  </w:style>
  <w:style w:type="paragraph" w:styleId="2d">
    <w:name w:val="List 2"/>
    <w:basedOn w:val="a4"/>
    <w:rsid w:val="000169FB"/>
    <w:pPr>
      <w:ind w:left="566" w:hanging="283"/>
    </w:pPr>
  </w:style>
  <w:style w:type="paragraph" w:customStyle="1" w:styleId="Iiaioieo">
    <w:name w:val="Iiaioieo"/>
    <w:basedOn w:val="a4"/>
    <w:rsid w:val="000169FB"/>
    <w:pPr>
      <w:tabs>
        <w:tab w:val="left" w:pos="1134"/>
      </w:tabs>
      <w:overflowPunct w:val="0"/>
      <w:autoSpaceDE w:val="0"/>
      <w:autoSpaceDN w:val="0"/>
      <w:adjustRightInd w:val="0"/>
      <w:ind w:left="1134" w:hanging="1134"/>
      <w:textAlignment w:val="baseline"/>
    </w:pPr>
    <w:rPr>
      <w:bCs w:val="0"/>
      <w:snapToGrid/>
      <w:sz w:val="28"/>
      <w:szCs w:val="20"/>
    </w:rPr>
  </w:style>
  <w:style w:type="paragraph" w:customStyle="1" w:styleId="1a">
    <w:name w:val="Основной текст с отступом1"/>
    <w:basedOn w:val="a4"/>
    <w:rsid w:val="000169FB"/>
    <w:pPr>
      <w:spacing w:line="240" w:lineRule="auto"/>
      <w:ind w:firstLine="720"/>
    </w:pPr>
    <w:rPr>
      <w:bCs w:val="0"/>
      <w:snapToGrid/>
      <w:sz w:val="24"/>
      <w:szCs w:val="24"/>
    </w:rPr>
  </w:style>
  <w:style w:type="paragraph" w:customStyle="1" w:styleId="xl34">
    <w:name w:val="xl34"/>
    <w:basedOn w:val="a4"/>
    <w:rsid w:val="000169FB"/>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bCs w:val="0"/>
      <w:snapToGrid/>
      <w:sz w:val="24"/>
      <w:szCs w:val="24"/>
    </w:rPr>
  </w:style>
  <w:style w:type="paragraph" w:customStyle="1" w:styleId="afffc">
    <w:name w:val="Знак"/>
    <w:basedOn w:val="a4"/>
    <w:rsid w:val="000169FB"/>
    <w:pPr>
      <w:tabs>
        <w:tab w:val="num" w:pos="360"/>
      </w:tabs>
      <w:spacing w:after="160" w:line="240" w:lineRule="exact"/>
      <w:ind w:firstLine="0"/>
      <w:jc w:val="left"/>
    </w:pPr>
    <w:rPr>
      <w:rFonts w:ascii="Verdana" w:hAnsi="Verdana" w:cs="Verdana"/>
      <w:bCs w:val="0"/>
      <w:snapToGrid/>
      <w:sz w:val="20"/>
      <w:szCs w:val="20"/>
      <w:lang w:val="en-US" w:eastAsia="en-US"/>
    </w:rPr>
  </w:style>
  <w:style w:type="paragraph" w:customStyle="1" w:styleId="afffd">
    <w:name w:val="Знак Знак Знак Знак Знак Знак Знак"/>
    <w:basedOn w:val="a4"/>
    <w:rsid w:val="000169FB"/>
    <w:pPr>
      <w:tabs>
        <w:tab w:val="num" w:pos="360"/>
      </w:tabs>
      <w:spacing w:after="160" w:line="240" w:lineRule="exact"/>
      <w:ind w:firstLine="0"/>
      <w:jc w:val="left"/>
    </w:pPr>
    <w:rPr>
      <w:rFonts w:ascii="Verdana" w:hAnsi="Verdana" w:cs="Verdana"/>
      <w:bCs w:val="0"/>
      <w:snapToGrid/>
      <w:sz w:val="20"/>
      <w:szCs w:val="20"/>
      <w:lang w:val="en-US" w:eastAsia="en-US"/>
    </w:rPr>
  </w:style>
  <w:style w:type="paragraph" w:customStyle="1" w:styleId="2">
    <w:name w:val="Пункт_2"/>
    <w:basedOn w:val="a4"/>
    <w:rsid w:val="000169FB"/>
    <w:pPr>
      <w:numPr>
        <w:ilvl w:val="1"/>
        <w:numId w:val="7"/>
      </w:numPr>
    </w:pPr>
    <w:rPr>
      <w:bCs w:val="0"/>
      <w:sz w:val="28"/>
      <w:szCs w:val="20"/>
    </w:rPr>
  </w:style>
  <w:style w:type="paragraph" w:customStyle="1" w:styleId="31">
    <w:name w:val="Пункт_3"/>
    <w:basedOn w:val="2"/>
    <w:uiPriority w:val="99"/>
    <w:rsid w:val="000169FB"/>
    <w:pPr>
      <w:numPr>
        <w:ilvl w:val="2"/>
      </w:numPr>
    </w:pPr>
  </w:style>
  <w:style w:type="paragraph" w:customStyle="1" w:styleId="40">
    <w:name w:val="Пункт_4"/>
    <w:basedOn w:val="31"/>
    <w:rsid w:val="000169FB"/>
    <w:pPr>
      <w:numPr>
        <w:ilvl w:val="3"/>
      </w:numPr>
    </w:pPr>
    <w:rPr>
      <w:snapToGrid/>
    </w:rPr>
  </w:style>
  <w:style w:type="paragraph" w:customStyle="1" w:styleId="5ABCD">
    <w:name w:val="Пункт_5_ABCD"/>
    <w:basedOn w:val="a4"/>
    <w:rsid w:val="000169FB"/>
    <w:pPr>
      <w:numPr>
        <w:ilvl w:val="4"/>
        <w:numId w:val="7"/>
      </w:numPr>
    </w:pPr>
    <w:rPr>
      <w:bCs w:val="0"/>
      <w:sz w:val="28"/>
      <w:szCs w:val="20"/>
    </w:rPr>
  </w:style>
  <w:style w:type="paragraph" w:customStyle="1" w:styleId="1">
    <w:name w:val="Пункт_1"/>
    <w:basedOn w:val="a4"/>
    <w:rsid w:val="000169FB"/>
    <w:pPr>
      <w:keepNext/>
      <w:numPr>
        <w:numId w:val="7"/>
      </w:numPr>
      <w:spacing w:before="480" w:after="240" w:line="240" w:lineRule="auto"/>
      <w:ind w:left="567" w:hanging="567"/>
      <w:jc w:val="center"/>
      <w:outlineLvl w:val="0"/>
    </w:pPr>
    <w:rPr>
      <w:rFonts w:ascii="Arial" w:hAnsi="Arial"/>
      <w:b/>
      <w:bCs w:val="0"/>
      <w:sz w:val="32"/>
      <w:szCs w:val="28"/>
    </w:rPr>
  </w:style>
  <w:style w:type="paragraph" w:customStyle="1" w:styleId="tztxtlist">
    <w:name w:val="tz_txt_list"/>
    <w:basedOn w:val="a4"/>
    <w:rsid w:val="000169FB"/>
    <w:pPr>
      <w:numPr>
        <w:numId w:val="8"/>
      </w:numPr>
    </w:pPr>
    <w:rPr>
      <w:bCs w:val="0"/>
      <w:sz w:val="28"/>
      <w:szCs w:val="20"/>
    </w:rPr>
  </w:style>
  <w:style w:type="character" w:customStyle="1" w:styleId="15">
    <w:name w:val="Пункт Знак1"/>
    <w:link w:val="afc"/>
    <w:rsid w:val="000169FB"/>
    <w:rPr>
      <w:rFonts w:ascii="Times New Roman" w:eastAsia="Times New Roman" w:hAnsi="Times New Roman" w:cs="Times New Roman"/>
      <w:bCs/>
      <w:snapToGrid w:val="0"/>
    </w:rPr>
  </w:style>
  <w:style w:type="table" w:styleId="afffe">
    <w:name w:val="Table Grid"/>
    <w:basedOn w:val="a6"/>
    <w:rsid w:val="000169FB"/>
    <w:pPr>
      <w:spacing w:line="360" w:lineRule="auto"/>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1 уровень"/>
    <w:basedOn w:val="affe"/>
    <w:rsid w:val="000169FB"/>
    <w:pPr>
      <w:tabs>
        <w:tab w:val="num" w:pos="360"/>
      </w:tabs>
      <w:spacing w:line="240" w:lineRule="auto"/>
      <w:ind w:left="360" w:hanging="360"/>
      <w:jc w:val="center"/>
    </w:pPr>
    <w:rPr>
      <w:b/>
      <w:bCs w:val="0"/>
      <w:i w:val="0"/>
      <w:sz w:val="24"/>
      <w:szCs w:val="24"/>
    </w:rPr>
  </w:style>
  <w:style w:type="paragraph" w:customStyle="1" w:styleId="1c">
    <w:name w:val="Знак Знак Знак Знак Знак Знак Знак1"/>
    <w:basedOn w:val="a4"/>
    <w:rsid w:val="000169FB"/>
    <w:pPr>
      <w:tabs>
        <w:tab w:val="num" w:pos="360"/>
      </w:tabs>
      <w:spacing w:after="160" w:line="240" w:lineRule="exact"/>
      <w:ind w:firstLine="0"/>
      <w:jc w:val="left"/>
    </w:pPr>
    <w:rPr>
      <w:rFonts w:ascii="Verdana" w:hAnsi="Verdana" w:cs="Verdana"/>
      <w:bCs w:val="0"/>
      <w:snapToGrid/>
      <w:sz w:val="20"/>
      <w:szCs w:val="20"/>
      <w:lang w:val="en-US" w:eastAsia="en-US"/>
    </w:rPr>
  </w:style>
  <w:style w:type="character" w:styleId="affff">
    <w:name w:val="annotation reference"/>
    <w:rsid w:val="000169FB"/>
    <w:rPr>
      <w:sz w:val="16"/>
      <w:szCs w:val="16"/>
    </w:rPr>
  </w:style>
  <w:style w:type="paragraph" w:customStyle="1" w:styleId="1d">
    <w:name w:val="Знак1"/>
    <w:basedOn w:val="a4"/>
    <w:rsid w:val="000169FB"/>
    <w:pPr>
      <w:spacing w:after="160" w:line="240" w:lineRule="exact"/>
      <w:ind w:firstLine="0"/>
      <w:jc w:val="left"/>
    </w:pPr>
    <w:rPr>
      <w:rFonts w:ascii="Verdana" w:hAnsi="Verdana" w:cs="Verdana"/>
      <w:bCs w:val="0"/>
      <w:snapToGrid/>
      <w:sz w:val="20"/>
      <w:szCs w:val="20"/>
      <w:lang w:val="en-US" w:eastAsia="en-US"/>
    </w:rPr>
  </w:style>
  <w:style w:type="paragraph" w:customStyle="1" w:styleId="-">
    <w:name w:val="Контракт-раздел Знак"/>
    <w:basedOn w:val="a4"/>
    <w:link w:val="-0"/>
    <w:rsid w:val="000169FB"/>
    <w:pPr>
      <w:keepNext/>
      <w:keepLines/>
      <w:tabs>
        <w:tab w:val="left" w:pos="567"/>
        <w:tab w:val="num" w:pos="1559"/>
      </w:tabs>
      <w:suppressAutoHyphens/>
      <w:autoSpaceDE w:val="0"/>
      <w:autoSpaceDN w:val="0"/>
      <w:adjustRightInd w:val="0"/>
      <w:spacing w:before="360" w:after="120" w:line="240" w:lineRule="auto"/>
      <w:ind w:left="1559" w:hanging="453"/>
      <w:jc w:val="center"/>
      <w:textAlignment w:val="baseline"/>
      <w:outlineLvl w:val="1"/>
    </w:pPr>
    <w:rPr>
      <w:b/>
      <w:caps/>
      <w:sz w:val="28"/>
      <w:szCs w:val="28"/>
      <w:lang/>
    </w:rPr>
  </w:style>
  <w:style w:type="character" w:customStyle="1" w:styleId="-0">
    <w:name w:val="Контракт-раздел Знак Знак"/>
    <w:link w:val="-"/>
    <w:rsid w:val="000169FB"/>
    <w:rPr>
      <w:rFonts w:ascii="Times New Roman" w:eastAsia="Times New Roman" w:hAnsi="Times New Roman" w:cs="Times New Roman"/>
      <w:b/>
      <w:bCs/>
      <w:caps/>
      <w:snapToGrid w:val="0"/>
      <w:sz w:val="28"/>
      <w:szCs w:val="28"/>
      <w:lang w:eastAsia="ru-RU"/>
    </w:rPr>
  </w:style>
  <w:style w:type="paragraph" w:customStyle="1" w:styleId="affff0">
    <w:name w:val="_Заголовок по центру"/>
    <w:basedOn w:val="a4"/>
    <w:rsid w:val="000169FB"/>
    <w:pPr>
      <w:keepNext/>
      <w:keepLines/>
      <w:suppressAutoHyphens/>
      <w:spacing w:before="240" w:after="240" w:line="240" w:lineRule="auto"/>
      <w:ind w:firstLine="0"/>
      <w:contextualSpacing/>
      <w:jc w:val="center"/>
      <w:outlineLvl w:val="0"/>
    </w:pPr>
    <w:rPr>
      <w:b/>
      <w:bCs w:val="0"/>
      <w:snapToGrid/>
      <w:sz w:val="24"/>
      <w:szCs w:val="24"/>
    </w:rPr>
  </w:style>
  <w:style w:type="paragraph" w:customStyle="1" w:styleId="affff1">
    <w:name w:val="_Текст"/>
    <w:basedOn w:val="a4"/>
    <w:rsid w:val="000169FB"/>
    <w:pPr>
      <w:spacing w:line="240" w:lineRule="auto"/>
      <w:ind w:firstLine="454"/>
    </w:pPr>
    <w:rPr>
      <w:bCs w:val="0"/>
      <w:snapToGrid/>
      <w:sz w:val="24"/>
      <w:szCs w:val="24"/>
    </w:rPr>
  </w:style>
  <w:style w:type="paragraph" w:customStyle="1" w:styleId="affff2">
    <w:name w:val="_Подпись"/>
    <w:basedOn w:val="affff1"/>
    <w:rsid w:val="000169FB"/>
    <w:pPr>
      <w:keepLines/>
      <w:tabs>
        <w:tab w:val="right" w:pos="9355"/>
      </w:tabs>
      <w:suppressAutoHyphens/>
      <w:spacing w:before="360" w:after="240"/>
      <w:ind w:firstLine="0"/>
      <w:jc w:val="left"/>
    </w:pPr>
  </w:style>
  <w:style w:type="paragraph" w:customStyle="1" w:styleId="consnormal0">
    <w:name w:val="consnormal"/>
    <w:basedOn w:val="a4"/>
    <w:rsid w:val="000169FB"/>
    <w:pPr>
      <w:autoSpaceDE w:val="0"/>
      <w:autoSpaceDN w:val="0"/>
      <w:spacing w:line="240" w:lineRule="auto"/>
      <w:ind w:right="19772" w:firstLine="720"/>
      <w:jc w:val="left"/>
    </w:pPr>
    <w:rPr>
      <w:rFonts w:ascii="Arial" w:hAnsi="Arial" w:cs="Arial"/>
      <w:bCs w:val="0"/>
      <w:snapToGrid/>
      <w:sz w:val="20"/>
      <w:szCs w:val="20"/>
    </w:rPr>
  </w:style>
  <w:style w:type="paragraph" w:customStyle="1" w:styleId="consnonformat0">
    <w:name w:val="consnonformat"/>
    <w:basedOn w:val="a4"/>
    <w:rsid w:val="000169FB"/>
    <w:pPr>
      <w:autoSpaceDE w:val="0"/>
      <w:autoSpaceDN w:val="0"/>
      <w:spacing w:line="240" w:lineRule="auto"/>
      <w:ind w:right="19772" w:firstLine="0"/>
      <w:jc w:val="left"/>
    </w:pPr>
    <w:rPr>
      <w:rFonts w:ascii="Courier New" w:hAnsi="Courier New" w:cs="Courier New"/>
      <w:bCs w:val="0"/>
      <w:snapToGrid/>
      <w:sz w:val="20"/>
      <w:szCs w:val="20"/>
    </w:rPr>
  </w:style>
  <w:style w:type="character" w:customStyle="1" w:styleId="18">
    <w:name w:val="Ариал Знак1"/>
    <w:link w:val="afff3"/>
    <w:rsid w:val="000169FB"/>
    <w:rPr>
      <w:rFonts w:ascii="Arial" w:eastAsia="Times New Roman" w:hAnsi="Arial" w:cs="Times New Roman"/>
      <w:sz w:val="24"/>
      <w:szCs w:val="24"/>
    </w:rPr>
  </w:style>
  <w:style w:type="paragraph" w:styleId="affff3">
    <w:name w:val="List Paragraph"/>
    <w:basedOn w:val="a4"/>
    <w:uiPriority w:val="34"/>
    <w:qFormat/>
    <w:rsid w:val="000169FB"/>
    <w:pPr>
      <w:ind w:left="720"/>
      <w:contextualSpacing/>
    </w:pPr>
  </w:style>
  <w:style w:type="character" w:customStyle="1" w:styleId="FontStyle14">
    <w:name w:val="Font Style14"/>
    <w:rsid w:val="000169FB"/>
    <w:rPr>
      <w:rFonts w:ascii="Times New Roman" w:hAnsi="Times New Roman" w:cs="Times New Roman"/>
      <w:sz w:val="22"/>
      <w:szCs w:val="22"/>
    </w:rPr>
  </w:style>
  <w:style w:type="paragraph" w:customStyle="1" w:styleId="DefaultParagraphFontParaCharChar">
    <w:name w:val="Default Paragraph Font Para Char Char Знак"/>
    <w:basedOn w:val="a4"/>
    <w:rsid w:val="000169FB"/>
    <w:pPr>
      <w:spacing w:after="160" w:line="240" w:lineRule="exact"/>
      <w:ind w:firstLine="0"/>
      <w:jc w:val="left"/>
    </w:pPr>
    <w:rPr>
      <w:rFonts w:ascii="Verdana" w:hAnsi="Verdana" w:cs="Verdana"/>
      <w:bCs w:val="0"/>
      <w:snapToGrid/>
      <w:sz w:val="20"/>
      <w:szCs w:val="20"/>
      <w:lang w:val="en-US" w:eastAsia="en-US"/>
    </w:rPr>
  </w:style>
  <w:style w:type="character" w:customStyle="1" w:styleId="2e">
    <w:name w:val="Знак Знак2"/>
    <w:rsid w:val="000169FB"/>
    <w:rPr>
      <w:bCs/>
      <w:snapToGrid w:val="0"/>
      <w:szCs w:val="22"/>
    </w:rPr>
  </w:style>
  <w:style w:type="numbering" w:customStyle="1" w:styleId="1e">
    <w:name w:val="Нет списка1"/>
    <w:next w:val="a7"/>
    <w:semiHidden/>
    <w:rsid w:val="000169FB"/>
  </w:style>
  <w:style w:type="paragraph" w:customStyle="1" w:styleId="11">
    <w:name w:val="1_раздел"/>
    <w:basedOn w:val="a4"/>
    <w:rsid w:val="000169FB"/>
    <w:pPr>
      <w:keepNext/>
      <w:numPr>
        <w:numId w:val="9"/>
      </w:numPr>
      <w:suppressAutoHyphens/>
      <w:spacing w:before="480" w:after="360" w:line="240" w:lineRule="auto"/>
      <w:jc w:val="left"/>
      <w:outlineLvl w:val="0"/>
    </w:pPr>
    <w:rPr>
      <w:rFonts w:ascii="Verdana" w:hAnsi="Verdana"/>
      <w:b/>
      <w:bCs w:val="0"/>
      <w:snapToGrid/>
      <w:sz w:val="36"/>
      <w:szCs w:val="20"/>
    </w:rPr>
  </w:style>
  <w:style w:type="paragraph" w:customStyle="1" w:styleId="21">
    <w:name w:val="2_Статья"/>
    <w:basedOn w:val="a4"/>
    <w:rsid w:val="000169FB"/>
    <w:pPr>
      <w:keepNext/>
      <w:numPr>
        <w:ilvl w:val="1"/>
        <w:numId w:val="9"/>
      </w:numPr>
      <w:suppressAutoHyphens/>
      <w:spacing w:before="240" w:after="120" w:line="240" w:lineRule="auto"/>
      <w:jc w:val="left"/>
      <w:outlineLvl w:val="1"/>
    </w:pPr>
    <w:rPr>
      <w:rFonts w:ascii="Verdana" w:hAnsi="Verdana"/>
      <w:b/>
      <w:bCs w:val="0"/>
      <w:snapToGrid/>
      <w:sz w:val="28"/>
      <w:szCs w:val="20"/>
    </w:rPr>
  </w:style>
  <w:style w:type="paragraph" w:customStyle="1" w:styleId="32">
    <w:name w:val="3_Пункт"/>
    <w:basedOn w:val="a4"/>
    <w:rsid w:val="000169FB"/>
    <w:pPr>
      <w:keepNext/>
      <w:numPr>
        <w:ilvl w:val="2"/>
        <w:numId w:val="9"/>
      </w:numPr>
      <w:spacing w:before="240" w:after="120" w:line="240" w:lineRule="auto"/>
      <w:jc w:val="left"/>
    </w:pPr>
    <w:rPr>
      <w:rFonts w:ascii="Verdana" w:hAnsi="Verdana"/>
      <w:b/>
      <w:bCs w:val="0"/>
      <w:snapToGrid/>
      <w:sz w:val="24"/>
      <w:szCs w:val="20"/>
    </w:rPr>
  </w:style>
  <w:style w:type="paragraph" w:customStyle="1" w:styleId="41">
    <w:name w:val="4_Подпункт"/>
    <w:basedOn w:val="a4"/>
    <w:rsid w:val="000169FB"/>
    <w:pPr>
      <w:numPr>
        <w:ilvl w:val="3"/>
        <w:numId w:val="9"/>
      </w:numPr>
      <w:spacing w:after="120" w:line="240" w:lineRule="auto"/>
    </w:pPr>
    <w:rPr>
      <w:rFonts w:ascii="Verdana" w:hAnsi="Verdana"/>
      <w:bCs w:val="0"/>
      <w:snapToGrid/>
      <w:sz w:val="20"/>
      <w:szCs w:val="20"/>
    </w:rPr>
  </w:style>
  <w:style w:type="paragraph" w:customStyle="1" w:styleId="5">
    <w:name w:val="5_часть"/>
    <w:basedOn w:val="a4"/>
    <w:rsid w:val="000169FB"/>
    <w:pPr>
      <w:numPr>
        <w:ilvl w:val="4"/>
        <w:numId w:val="9"/>
      </w:numPr>
      <w:spacing w:after="120" w:line="240" w:lineRule="auto"/>
      <w:jc w:val="left"/>
    </w:pPr>
    <w:rPr>
      <w:rFonts w:ascii="Verdana" w:hAnsi="Verdana"/>
      <w:bCs w:val="0"/>
      <w:snapToGrid/>
      <w:sz w:val="20"/>
      <w:szCs w:val="20"/>
    </w:rPr>
  </w:style>
  <w:style w:type="paragraph" w:customStyle="1" w:styleId="6">
    <w:name w:val="6_часть"/>
    <w:basedOn w:val="a4"/>
    <w:rsid w:val="000169FB"/>
    <w:pPr>
      <w:numPr>
        <w:ilvl w:val="5"/>
        <w:numId w:val="9"/>
      </w:numPr>
      <w:spacing w:after="120" w:line="240" w:lineRule="auto"/>
      <w:jc w:val="left"/>
    </w:pPr>
    <w:rPr>
      <w:rFonts w:ascii="Verdana" w:hAnsi="Verdana"/>
      <w:bCs w:val="0"/>
      <w:snapToGrid/>
      <w:sz w:val="20"/>
      <w:szCs w:val="20"/>
    </w:rPr>
  </w:style>
  <w:style w:type="paragraph" w:styleId="affff4">
    <w:name w:val="Normal (Web)"/>
    <w:basedOn w:val="a4"/>
    <w:uiPriority w:val="99"/>
    <w:rsid w:val="000169FB"/>
    <w:pPr>
      <w:spacing w:before="100" w:beforeAutospacing="1" w:after="100" w:afterAutospacing="1" w:line="240" w:lineRule="auto"/>
      <w:ind w:firstLine="0"/>
      <w:jc w:val="left"/>
    </w:pPr>
    <w:rPr>
      <w:rFonts w:ascii="Verdana" w:hAnsi="Verdana" w:cs="Verdana"/>
      <w:bCs w:val="0"/>
      <w:snapToGrid/>
      <w:sz w:val="16"/>
      <w:szCs w:val="16"/>
    </w:rPr>
  </w:style>
  <w:style w:type="numbering" w:customStyle="1" w:styleId="2f">
    <w:name w:val="Нет списка2"/>
    <w:next w:val="a7"/>
    <w:semiHidden/>
    <w:rsid w:val="000169FB"/>
  </w:style>
  <w:style w:type="paragraph" w:customStyle="1" w:styleId="ConsPlusNormal">
    <w:name w:val="ConsPlusNormal"/>
    <w:link w:val="ConsPlusNormal0"/>
    <w:rsid w:val="000169FB"/>
    <w:pPr>
      <w:widowControl w:val="0"/>
      <w:autoSpaceDE w:val="0"/>
      <w:autoSpaceDN w:val="0"/>
      <w:adjustRightInd w:val="0"/>
      <w:ind w:firstLine="720"/>
    </w:pPr>
    <w:rPr>
      <w:rFonts w:ascii="Arial" w:eastAsia="Times New Roman" w:hAnsi="Arial" w:cs="Arial"/>
    </w:rPr>
  </w:style>
  <w:style w:type="character" w:customStyle="1" w:styleId="111">
    <w:name w:val="Пункт Знак1 Знак1"/>
    <w:rsid w:val="009E12DD"/>
    <w:rPr>
      <w:snapToGrid w:val="0"/>
      <w:sz w:val="28"/>
    </w:rPr>
  </w:style>
  <w:style w:type="paragraph" w:customStyle="1" w:styleId="Default">
    <w:name w:val="Default"/>
    <w:rsid w:val="000D33E6"/>
    <w:pPr>
      <w:autoSpaceDE w:val="0"/>
      <w:autoSpaceDN w:val="0"/>
      <w:adjustRightInd w:val="0"/>
    </w:pPr>
    <w:rPr>
      <w:rFonts w:ascii="Times New Roman" w:hAnsi="Times New Roman"/>
      <w:color w:val="000000"/>
      <w:sz w:val="24"/>
      <w:szCs w:val="24"/>
      <w:lang w:eastAsia="en-US"/>
    </w:rPr>
  </w:style>
  <w:style w:type="character" w:customStyle="1" w:styleId="16">
    <w:name w:val="Подпункт Знак1"/>
    <w:link w:val="afe"/>
    <w:rsid w:val="003F0A3C"/>
    <w:rPr>
      <w:rFonts w:ascii="Times New Roman" w:eastAsia="Times New Roman" w:hAnsi="Times New Roman" w:cs="Times New Roman"/>
      <w:bCs/>
      <w:snapToGrid w:val="0"/>
      <w:lang w:eastAsia="ru-RU"/>
    </w:rPr>
  </w:style>
  <w:style w:type="paragraph" w:customStyle="1" w:styleId="1f">
    <w:name w:val="Абзац списка1"/>
    <w:basedOn w:val="a4"/>
    <w:rsid w:val="00550A7B"/>
    <w:pPr>
      <w:spacing w:after="200" w:line="276" w:lineRule="auto"/>
      <w:ind w:left="720" w:firstLine="0"/>
      <w:jc w:val="left"/>
    </w:pPr>
    <w:rPr>
      <w:rFonts w:ascii="Calibri" w:hAnsi="Calibri"/>
      <w:bCs w:val="0"/>
      <w:snapToGrid/>
      <w:lang w:eastAsia="en-US"/>
    </w:rPr>
  </w:style>
  <w:style w:type="paragraph" w:customStyle="1" w:styleId="39">
    <w:name w:val="Стиль3 Знак Знак"/>
    <w:basedOn w:val="26"/>
    <w:rsid w:val="00AB58AA"/>
    <w:pPr>
      <w:widowControl w:val="0"/>
      <w:shd w:val="clear" w:color="auto" w:fill="auto"/>
      <w:tabs>
        <w:tab w:val="num" w:pos="227"/>
      </w:tabs>
      <w:adjustRightInd w:val="0"/>
      <w:ind w:firstLine="0"/>
      <w:textAlignment w:val="baseline"/>
    </w:pPr>
    <w:rPr>
      <w:bCs w:val="0"/>
      <w:snapToGrid/>
    </w:rPr>
  </w:style>
  <w:style w:type="paragraph" w:customStyle="1" w:styleId="12pt">
    <w:name w:val="Стиль Основной текст + 12 pt"/>
    <w:basedOn w:val="aff6"/>
    <w:link w:val="12pt0"/>
    <w:rsid w:val="00BE305D"/>
    <w:pPr>
      <w:tabs>
        <w:tab w:val="clear" w:pos="9360"/>
      </w:tabs>
      <w:ind w:firstLine="720"/>
      <w:jc w:val="both"/>
    </w:pPr>
    <w:rPr>
      <w:bCs w:val="0"/>
      <w:sz w:val="24"/>
      <w:szCs w:val="28"/>
    </w:rPr>
  </w:style>
  <w:style w:type="character" w:customStyle="1" w:styleId="12pt0">
    <w:name w:val="Стиль Основной текст + 12 pt Знак"/>
    <w:link w:val="12pt"/>
    <w:rsid w:val="00BE305D"/>
    <w:rPr>
      <w:rFonts w:ascii="Times New Roman" w:eastAsia="Times New Roman" w:hAnsi="Times New Roman" w:cs="Times New Roman"/>
      <w:sz w:val="24"/>
      <w:szCs w:val="28"/>
      <w:lang w:eastAsia="ru-RU"/>
    </w:rPr>
  </w:style>
  <w:style w:type="paragraph" w:customStyle="1" w:styleId="12pt00">
    <w:name w:val="Стиль Основной текст + 12 pt После:  0 пт"/>
    <w:basedOn w:val="aff6"/>
    <w:rsid w:val="00501927"/>
    <w:pPr>
      <w:tabs>
        <w:tab w:val="clear" w:pos="9360"/>
      </w:tabs>
      <w:ind w:firstLine="720"/>
      <w:jc w:val="both"/>
    </w:pPr>
    <w:rPr>
      <w:bCs w:val="0"/>
      <w:sz w:val="24"/>
      <w:szCs w:val="20"/>
    </w:rPr>
  </w:style>
  <w:style w:type="paragraph" w:customStyle="1" w:styleId="ConsPlusNonformat">
    <w:name w:val="ConsPlusNonformat"/>
    <w:uiPriority w:val="99"/>
    <w:rsid w:val="00BE747E"/>
    <w:pPr>
      <w:widowControl w:val="0"/>
      <w:autoSpaceDE w:val="0"/>
      <w:autoSpaceDN w:val="0"/>
      <w:adjustRightInd w:val="0"/>
    </w:pPr>
    <w:rPr>
      <w:rFonts w:ascii="Courier New" w:eastAsia="Times New Roman" w:hAnsi="Courier New" w:cs="Courier New"/>
    </w:rPr>
  </w:style>
  <w:style w:type="character" w:customStyle="1" w:styleId="iceouttxt4">
    <w:name w:val="iceouttxt4"/>
    <w:basedOn w:val="a5"/>
    <w:rsid w:val="00BE747E"/>
  </w:style>
  <w:style w:type="character" w:customStyle="1" w:styleId="affff5">
    <w:name w:val="название формы"/>
    <w:uiPriority w:val="99"/>
    <w:rsid w:val="00E72EC4"/>
    <w:rPr>
      <w:rFonts w:ascii="Times New Roman" w:hAnsi="Times New Roman" w:cs="Times New Roman"/>
      <w:b/>
      <w:sz w:val="24"/>
      <w:lang w:val="ru-RU" w:eastAsia="ar-SA" w:bidi="ar-SA"/>
    </w:rPr>
  </w:style>
  <w:style w:type="paragraph" w:customStyle="1" w:styleId="affff6">
    <w:name w:val="шапка таблицы"/>
    <w:basedOn w:val="a4"/>
    <w:uiPriority w:val="99"/>
    <w:rsid w:val="00E72EC4"/>
    <w:pPr>
      <w:spacing w:line="240" w:lineRule="auto"/>
      <w:ind w:firstLine="0"/>
      <w:jc w:val="center"/>
    </w:pPr>
    <w:rPr>
      <w:rFonts w:cs="Courier New"/>
      <w:b/>
      <w:bCs w:val="0"/>
      <w:snapToGrid/>
      <w:sz w:val="20"/>
      <w:szCs w:val="20"/>
      <w:lang w:val="en-US" w:eastAsia="en-US"/>
    </w:rPr>
  </w:style>
  <w:style w:type="paragraph" w:customStyle="1" w:styleId="affff7">
    <w:name w:val="текст таблицы"/>
    <w:basedOn w:val="a4"/>
    <w:uiPriority w:val="99"/>
    <w:rsid w:val="00E72EC4"/>
    <w:pPr>
      <w:spacing w:line="240" w:lineRule="auto"/>
      <w:ind w:firstLine="0"/>
      <w:jc w:val="left"/>
    </w:pPr>
    <w:rPr>
      <w:bCs w:val="0"/>
      <w:snapToGrid/>
      <w:sz w:val="24"/>
      <w:lang w:val="en-US" w:eastAsia="en-US"/>
    </w:rPr>
  </w:style>
  <w:style w:type="character" w:customStyle="1" w:styleId="af6">
    <w:name w:val="Таблица текст Знак"/>
    <w:link w:val="af5"/>
    <w:rsid w:val="009D7240"/>
    <w:rPr>
      <w:rFonts w:ascii="Times New Roman" w:eastAsia="Times New Roman" w:hAnsi="Times New Roman" w:cs="Times New Roman"/>
      <w:bCs/>
      <w:snapToGrid w:val="0"/>
      <w:sz w:val="24"/>
      <w:lang w:eastAsia="ru-RU"/>
    </w:rPr>
  </w:style>
  <w:style w:type="paragraph" w:customStyle="1" w:styleId="ConsCell">
    <w:name w:val="ConsCell"/>
    <w:rsid w:val="003B01EC"/>
    <w:pPr>
      <w:widowControl w:val="0"/>
      <w:suppressAutoHyphens/>
      <w:autoSpaceDE w:val="0"/>
      <w:ind w:right="19772"/>
    </w:pPr>
    <w:rPr>
      <w:rFonts w:ascii="Arial" w:eastAsia="Arial" w:hAnsi="Arial" w:cs="Arial"/>
      <w:lang w:eastAsia="ar-SA"/>
    </w:rPr>
  </w:style>
  <w:style w:type="paragraph" w:customStyle="1" w:styleId="320">
    <w:name w:val="Основной текст 32"/>
    <w:basedOn w:val="a4"/>
    <w:rsid w:val="00971B53"/>
    <w:pPr>
      <w:overflowPunct w:val="0"/>
      <w:autoSpaceDE w:val="0"/>
      <w:autoSpaceDN w:val="0"/>
      <w:adjustRightInd w:val="0"/>
      <w:ind w:firstLine="0"/>
      <w:jc w:val="left"/>
      <w:textAlignment w:val="baseline"/>
    </w:pPr>
    <w:rPr>
      <w:rFonts w:ascii="Arial" w:hAnsi="Arial"/>
      <w:snapToGrid/>
    </w:rPr>
  </w:style>
  <w:style w:type="paragraph" w:styleId="affff8">
    <w:name w:val="Subtitle"/>
    <w:basedOn w:val="a4"/>
    <w:link w:val="affff9"/>
    <w:uiPriority w:val="99"/>
    <w:qFormat/>
    <w:rsid w:val="002E225D"/>
    <w:pPr>
      <w:spacing w:line="240" w:lineRule="auto"/>
      <w:ind w:firstLine="0"/>
      <w:jc w:val="center"/>
    </w:pPr>
    <w:rPr>
      <w:bCs w:val="0"/>
      <w:snapToGrid/>
      <w:sz w:val="28"/>
      <w:szCs w:val="20"/>
      <w:lang/>
    </w:rPr>
  </w:style>
  <w:style w:type="character" w:customStyle="1" w:styleId="affff9">
    <w:name w:val="Подзаголовок Знак"/>
    <w:link w:val="affff8"/>
    <w:uiPriority w:val="99"/>
    <w:rsid w:val="002E225D"/>
    <w:rPr>
      <w:rFonts w:ascii="Times New Roman" w:eastAsia="Times New Roman" w:hAnsi="Times New Roman"/>
      <w:sz w:val="28"/>
    </w:rPr>
  </w:style>
  <w:style w:type="paragraph" w:customStyle="1" w:styleId="3a">
    <w:name w:val="Обычный3"/>
    <w:rsid w:val="00BC4497"/>
    <w:pPr>
      <w:widowControl w:val="0"/>
      <w:spacing w:before="100" w:after="100"/>
    </w:pPr>
    <w:rPr>
      <w:rFonts w:ascii="Times New Roman" w:eastAsia="Times New Roman" w:hAnsi="Times New Roman"/>
      <w:snapToGrid w:val="0"/>
      <w:sz w:val="24"/>
    </w:rPr>
  </w:style>
  <w:style w:type="paragraph" w:customStyle="1" w:styleId="10">
    <w:name w:val="Стиль1"/>
    <w:basedOn w:val="a4"/>
    <w:uiPriority w:val="99"/>
    <w:rsid w:val="00BC4497"/>
    <w:pPr>
      <w:keepNext/>
      <w:keepLines/>
      <w:widowControl w:val="0"/>
      <w:numPr>
        <w:numId w:val="10"/>
      </w:numPr>
      <w:suppressLineNumbers/>
      <w:suppressAutoHyphens/>
      <w:spacing w:after="60" w:line="240" w:lineRule="auto"/>
      <w:jc w:val="left"/>
    </w:pPr>
    <w:rPr>
      <w:b/>
      <w:bCs w:val="0"/>
      <w:snapToGrid/>
      <w:sz w:val="28"/>
      <w:szCs w:val="24"/>
    </w:rPr>
  </w:style>
  <w:style w:type="paragraph" w:customStyle="1" w:styleId="20">
    <w:name w:val="Стиль2"/>
    <w:basedOn w:val="2c"/>
    <w:uiPriority w:val="99"/>
    <w:rsid w:val="00BC4497"/>
    <w:pPr>
      <w:keepNext/>
      <w:keepLines/>
      <w:numPr>
        <w:ilvl w:val="1"/>
        <w:numId w:val="10"/>
      </w:numPr>
      <w:suppressLineNumbers/>
      <w:tabs>
        <w:tab w:val="clear" w:pos="1620"/>
        <w:tab w:val="clear" w:pos="1800"/>
        <w:tab w:val="clear" w:pos="2214"/>
      </w:tabs>
      <w:suppressAutoHyphens/>
      <w:autoSpaceDE/>
      <w:autoSpaceDN/>
      <w:spacing w:before="0" w:after="60"/>
      <w:outlineLvl w:val="9"/>
    </w:pPr>
    <w:rPr>
      <w:b/>
      <w:sz w:val="24"/>
      <w:szCs w:val="20"/>
    </w:rPr>
  </w:style>
  <w:style w:type="paragraph" w:customStyle="1" w:styleId="3b">
    <w:name w:val="Стиль3 Знак"/>
    <w:basedOn w:val="26"/>
    <w:link w:val="312"/>
    <w:rsid w:val="00BC4497"/>
    <w:pPr>
      <w:widowControl w:val="0"/>
      <w:shd w:val="clear" w:color="auto" w:fill="auto"/>
      <w:tabs>
        <w:tab w:val="num" w:pos="1307"/>
      </w:tabs>
      <w:adjustRightInd w:val="0"/>
      <w:ind w:left="1080" w:firstLine="0"/>
      <w:textAlignment w:val="baseline"/>
    </w:pPr>
    <w:rPr>
      <w:bCs w:val="0"/>
      <w:snapToGrid/>
      <w:lang/>
    </w:rPr>
  </w:style>
  <w:style w:type="paragraph" w:customStyle="1" w:styleId="3c">
    <w:name w:val="Стиль3"/>
    <w:basedOn w:val="26"/>
    <w:uiPriority w:val="99"/>
    <w:rsid w:val="00BC4497"/>
    <w:pPr>
      <w:widowControl w:val="0"/>
      <w:shd w:val="clear" w:color="auto" w:fill="auto"/>
      <w:tabs>
        <w:tab w:val="num" w:pos="1307"/>
      </w:tabs>
      <w:adjustRightInd w:val="0"/>
      <w:ind w:left="1080" w:firstLine="0"/>
      <w:textAlignment w:val="baseline"/>
    </w:pPr>
    <w:rPr>
      <w:bCs w:val="0"/>
      <w:snapToGrid/>
    </w:rPr>
  </w:style>
  <w:style w:type="character" w:customStyle="1" w:styleId="label">
    <w:name w:val="label"/>
    <w:basedOn w:val="a5"/>
    <w:rsid w:val="00BC4497"/>
  </w:style>
  <w:style w:type="paragraph" w:customStyle="1" w:styleId="Normal2">
    <w:name w:val="Normal2"/>
    <w:rsid w:val="00BC4497"/>
    <w:pPr>
      <w:widowControl w:val="0"/>
      <w:spacing w:line="300" w:lineRule="auto"/>
      <w:ind w:firstLine="720"/>
      <w:jc w:val="both"/>
    </w:pPr>
    <w:rPr>
      <w:rFonts w:ascii="Times New Roman" w:eastAsia="Times New Roman" w:hAnsi="Times New Roman"/>
      <w:snapToGrid w:val="0"/>
      <w:sz w:val="24"/>
    </w:rPr>
  </w:style>
  <w:style w:type="paragraph" w:customStyle="1" w:styleId="a2">
    <w:name w:val="Условия контракта"/>
    <w:basedOn w:val="a4"/>
    <w:rsid w:val="00BC4497"/>
    <w:pPr>
      <w:numPr>
        <w:numId w:val="11"/>
      </w:numPr>
      <w:spacing w:before="240" w:after="120" w:line="240" w:lineRule="auto"/>
    </w:pPr>
    <w:rPr>
      <w:b/>
      <w:snapToGrid/>
      <w:sz w:val="24"/>
      <w:szCs w:val="24"/>
    </w:rPr>
  </w:style>
  <w:style w:type="paragraph" w:styleId="affffa">
    <w:name w:val="Note Heading"/>
    <w:basedOn w:val="a4"/>
    <w:next w:val="a4"/>
    <w:link w:val="affffb"/>
    <w:rsid w:val="00BC4497"/>
    <w:pPr>
      <w:spacing w:after="60" w:line="240" w:lineRule="auto"/>
      <w:ind w:firstLine="0"/>
    </w:pPr>
    <w:rPr>
      <w:bCs w:val="0"/>
      <w:snapToGrid/>
      <w:sz w:val="24"/>
      <w:szCs w:val="24"/>
      <w:lang/>
    </w:rPr>
  </w:style>
  <w:style w:type="character" w:customStyle="1" w:styleId="affffb">
    <w:name w:val="Заголовок записки Знак"/>
    <w:link w:val="affffa"/>
    <w:rsid w:val="00BC4497"/>
    <w:rPr>
      <w:rFonts w:ascii="Times New Roman" w:eastAsia="Times New Roman" w:hAnsi="Times New Roman"/>
      <w:sz w:val="24"/>
      <w:szCs w:val="24"/>
    </w:rPr>
  </w:style>
  <w:style w:type="paragraph" w:styleId="affffc">
    <w:name w:val="Date"/>
    <w:basedOn w:val="a4"/>
    <w:next w:val="a4"/>
    <w:link w:val="affffd"/>
    <w:uiPriority w:val="99"/>
    <w:rsid w:val="00BC4497"/>
    <w:pPr>
      <w:spacing w:after="60" w:line="240" w:lineRule="auto"/>
      <w:ind w:firstLine="0"/>
    </w:pPr>
    <w:rPr>
      <w:bCs w:val="0"/>
      <w:snapToGrid/>
      <w:sz w:val="24"/>
      <w:szCs w:val="24"/>
      <w:lang/>
    </w:rPr>
  </w:style>
  <w:style w:type="character" w:customStyle="1" w:styleId="affffd">
    <w:name w:val="Дата Знак"/>
    <w:link w:val="affffc"/>
    <w:uiPriority w:val="99"/>
    <w:rsid w:val="00BC4497"/>
    <w:rPr>
      <w:rFonts w:ascii="Times New Roman" w:eastAsia="Times New Roman" w:hAnsi="Times New Roman"/>
      <w:sz w:val="24"/>
      <w:szCs w:val="24"/>
    </w:rPr>
  </w:style>
  <w:style w:type="character" w:customStyle="1" w:styleId="affffe">
    <w:name w:val="Основной шрифт"/>
    <w:rsid w:val="00BC4497"/>
  </w:style>
  <w:style w:type="paragraph" w:styleId="HTML">
    <w:name w:val="HTML Address"/>
    <w:basedOn w:val="a4"/>
    <w:link w:val="HTML0"/>
    <w:rsid w:val="00BC4497"/>
    <w:pPr>
      <w:spacing w:after="60" w:line="240" w:lineRule="auto"/>
      <w:ind w:firstLine="0"/>
    </w:pPr>
    <w:rPr>
      <w:bCs w:val="0"/>
      <w:i/>
      <w:iCs/>
      <w:snapToGrid/>
      <w:sz w:val="24"/>
      <w:szCs w:val="24"/>
      <w:lang/>
    </w:rPr>
  </w:style>
  <w:style w:type="character" w:customStyle="1" w:styleId="HTML0">
    <w:name w:val="Адрес HTML Знак"/>
    <w:link w:val="HTML"/>
    <w:rsid w:val="00BC4497"/>
    <w:rPr>
      <w:rFonts w:ascii="Times New Roman" w:eastAsia="Times New Roman" w:hAnsi="Times New Roman"/>
      <w:i/>
      <w:iCs/>
      <w:sz w:val="24"/>
      <w:szCs w:val="24"/>
    </w:rPr>
  </w:style>
  <w:style w:type="paragraph" w:customStyle="1" w:styleId="Pa18">
    <w:name w:val="Pa18"/>
    <w:basedOn w:val="a4"/>
    <w:next w:val="a4"/>
    <w:rsid w:val="00BC4497"/>
    <w:pPr>
      <w:autoSpaceDE w:val="0"/>
      <w:autoSpaceDN w:val="0"/>
      <w:adjustRightInd w:val="0"/>
      <w:spacing w:before="60" w:line="281" w:lineRule="atLeast"/>
      <w:ind w:firstLine="0"/>
      <w:jc w:val="left"/>
    </w:pPr>
    <w:rPr>
      <w:rFonts w:ascii="GaramondC" w:hAnsi="GaramondC"/>
      <w:bCs w:val="0"/>
      <w:snapToGrid/>
      <w:sz w:val="24"/>
      <w:szCs w:val="24"/>
    </w:rPr>
  </w:style>
  <w:style w:type="paragraph" w:customStyle="1" w:styleId="CM5">
    <w:name w:val="CM5"/>
    <w:basedOn w:val="a4"/>
    <w:next w:val="a4"/>
    <w:rsid w:val="00BC4497"/>
    <w:pPr>
      <w:widowControl w:val="0"/>
      <w:autoSpaceDE w:val="0"/>
      <w:autoSpaceDN w:val="0"/>
      <w:adjustRightInd w:val="0"/>
      <w:spacing w:line="276" w:lineRule="atLeast"/>
      <w:ind w:firstLine="0"/>
      <w:jc w:val="left"/>
    </w:pPr>
    <w:rPr>
      <w:bCs w:val="0"/>
      <w:snapToGrid/>
      <w:sz w:val="24"/>
      <w:szCs w:val="24"/>
    </w:rPr>
  </w:style>
  <w:style w:type="paragraph" w:customStyle="1" w:styleId="afffff">
    <w:name w:val="Стиль"/>
    <w:rsid w:val="00BC4497"/>
    <w:rPr>
      <w:rFonts w:ascii="Times New Roman" w:eastAsia="Times New Roman" w:hAnsi="Times New Roman"/>
    </w:rPr>
  </w:style>
  <w:style w:type="character" w:styleId="afffff0">
    <w:name w:val="Emphasis"/>
    <w:uiPriority w:val="20"/>
    <w:qFormat/>
    <w:rsid w:val="00BC4497"/>
    <w:rPr>
      <w:i/>
      <w:iCs/>
    </w:rPr>
  </w:style>
  <w:style w:type="character" w:customStyle="1" w:styleId="afffff1">
    <w:name w:val="Гипертекстовая ссылка"/>
    <w:rsid w:val="00BC4497"/>
    <w:rPr>
      <w:color w:val="008000"/>
      <w:sz w:val="20"/>
      <w:szCs w:val="20"/>
      <w:u w:val="single"/>
    </w:rPr>
  </w:style>
  <w:style w:type="table" w:styleId="afffff2">
    <w:name w:val="Table Elegant"/>
    <w:basedOn w:val="a6"/>
    <w:rsid w:val="00BC4497"/>
    <w:pPr>
      <w:ind w:firstLine="720"/>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1f0">
    <w:name w:val="Основной текст Знак1"/>
    <w:aliases w:val=" Знак Знак,Знак Знак,Основной текст Знак Знак1,Знак Знак Знак,Знак Знак1,Основной текст Знак Знак Знак,Основной текст Знак Знак Знак Знак Знак Знак,Основной текст Знак Знак Знак Знак1 Знак"/>
    <w:rsid w:val="00BC4497"/>
    <w:rPr>
      <w:sz w:val="28"/>
      <w:szCs w:val="28"/>
      <w:lang w:val="ru-RU" w:eastAsia="ru-RU" w:bidi="ar-SA"/>
    </w:rPr>
  </w:style>
  <w:style w:type="table" w:styleId="3d">
    <w:name w:val="Table Grid 3"/>
    <w:basedOn w:val="a6"/>
    <w:rsid w:val="00BC4497"/>
    <w:pPr>
      <w:ind w:firstLine="720"/>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1f1">
    <w:name w:val="Знак Знак1 Знак Знак Знак Знак Знак Знак Знак Знак Знак Знак"/>
    <w:basedOn w:val="a4"/>
    <w:rsid w:val="00BC4497"/>
    <w:pPr>
      <w:tabs>
        <w:tab w:val="num" w:pos="360"/>
      </w:tabs>
      <w:spacing w:after="160" w:line="240" w:lineRule="exact"/>
      <w:ind w:firstLine="0"/>
      <w:jc w:val="left"/>
    </w:pPr>
    <w:rPr>
      <w:rFonts w:ascii="Verdana" w:hAnsi="Verdana" w:cs="Verdana"/>
      <w:bCs w:val="0"/>
      <w:snapToGrid/>
      <w:sz w:val="20"/>
      <w:szCs w:val="20"/>
      <w:lang w:val="en-US" w:eastAsia="en-US"/>
    </w:rPr>
  </w:style>
  <w:style w:type="character" w:customStyle="1" w:styleId="212">
    <w:name w:val="Знак Знак21"/>
    <w:rsid w:val="00BC4497"/>
    <w:rPr>
      <w:sz w:val="28"/>
      <w:szCs w:val="28"/>
      <w:lang w:val="ru-RU" w:eastAsia="ru-RU" w:bidi="ar-SA"/>
    </w:rPr>
  </w:style>
  <w:style w:type="paragraph" w:customStyle="1" w:styleId="1f2">
    <w:name w:val="Знак Знак1 Знак"/>
    <w:basedOn w:val="a4"/>
    <w:rsid w:val="00BC4497"/>
    <w:pPr>
      <w:tabs>
        <w:tab w:val="num" w:pos="360"/>
      </w:tabs>
      <w:spacing w:after="160" w:line="240" w:lineRule="exact"/>
      <w:ind w:firstLine="0"/>
      <w:jc w:val="left"/>
    </w:pPr>
    <w:rPr>
      <w:rFonts w:ascii="Verdana" w:hAnsi="Verdana" w:cs="Verdana"/>
      <w:bCs w:val="0"/>
      <w:snapToGrid/>
      <w:sz w:val="20"/>
      <w:szCs w:val="20"/>
      <w:lang w:val="en-US" w:eastAsia="en-US"/>
    </w:rPr>
  </w:style>
  <w:style w:type="paragraph" w:customStyle="1" w:styleId="afffff3">
    <w:name w:val="Приложения"/>
    <w:basedOn w:val="a4"/>
    <w:link w:val="afffff4"/>
    <w:autoRedefine/>
    <w:qFormat/>
    <w:rsid w:val="00BC4497"/>
    <w:pPr>
      <w:spacing w:line="240" w:lineRule="auto"/>
      <w:ind w:right="1" w:firstLine="600"/>
      <w:jc w:val="right"/>
    </w:pPr>
    <w:rPr>
      <w:bCs w:val="0"/>
      <w:snapToGrid/>
      <w:sz w:val="21"/>
      <w:szCs w:val="21"/>
      <w:lang/>
    </w:rPr>
  </w:style>
  <w:style w:type="character" w:customStyle="1" w:styleId="afffff4">
    <w:name w:val="Приложения Знак"/>
    <w:link w:val="afffff3"/>
    <w:rsid w:val="00BC4497"/>
    <w:rPr>
      <w:rFonts w:ascii="Times New Roman" w:eastAsia="Times New Roman" w:hAnsi="Times New Roman"/>
      <w:sz w:val="21"/>
      <w:szCs w:val="21"/>
    </w:rPr>
  </w:style>
  <w:style w:type="character" w:customStyle="1" w:styleId="afffff5">
    <w:name w:val="Обычный (веб) Знак Знак Знак"/>
    <w:rsid w:val="00BC4497"/>
    <w:rPr>
      <w:noProof w:val="0"/>
      <w:sz w:val="24"/>
      <w:szCs w:val="24"/>
      <w:lang w:val="ru-RU" w:eastAsia="ru-RU" w:bidi="ar-SA"/>
    </w:rPr>
  </w:style>
  <w:style w:type="paragraph" w:customStyle="1" w:styleId="221">
    <w:name w:val="Основной текст 22"/>
    <w:basedOn w:val="a4"/>
    <w:rsid w:val="00BC4497"/>
    <w:pPr>
      <w:spacing w:line="240" w:lineRule="auto"/>
      <w:ind w:left="708" w:hanging="708"/>
    </w:pPr>
    <w:rPr>
      <w:bCs w:val="0"/>
      <w:snapToGrid/>
      <w:szCs w:val="20"/>
    </w:rPr>
  </w:style>
  <w:style w:type="paragraph" w:customStyle="1" w:styleId="FR2">
    <w:name w:val="FR2"/>
    <w:rsid w:val="00BC4497"/>
    <w:pPr>
      <w:widowControl w:val="0"/>
      <w:autoSpaceDE w:val="0"/>
      <w:autoSpaceDN w:val="0"/>
      <w:spacing w:line="440" w:lineRule="auto"/>
      <w:ind w:left="8160"/>
      <w:jc w:val="both"/>
    </w:pPr>
    <w:rPr>
      <w:rFonts w:ascii="Times New Roman" w:eastAsia="Times New Roman" w:hAnsi="Times New Roman"/>
      <w:sz w:val="12"/>
      <w:szCs w:val="12"/>
    </w:rPr>
  </w:style>
  <w:style w:type="paragraph" w:styleId="afffff6">
    <w:name w:val="TOC Heading"/>
    <w:basedOn w:val="12"/>
    <w:next w:val="a4"/>
    <w:uiPriority w:val="39"/>
    <w:qFormat/>
    <w:rsid w:val="00BC4497"/>
    <w:pPr>
      <w:pageBreakBefore w:val="0"/>
      <w:suppressAutoHyphens w:val="0"/>
      <w:spacing w:after="0" w:line="276" w:lineRule="auto"/>
      <w:outlineLvl w:val="9"/>
    </w:pPr>
    <w:rPr>
      <w:rFonts w:ascii="Cambria" w:hAnsi="Cambria"/>
      <w:color w:val="365F91"/>
      <w:kern w:val="0"/>
      <w:sz w:val="28"/>
      <w:szCs w:val="28"/>
      <w:lang w:eastAsia="en-US"/>
    </w:rPr>
  </w:style>
  <w:style w:type="paragraph" w:customStyle="1" w:styleId="ConsTitle">
    <w:name w:val="ConsTitle"/>
    <w:rsid w:val="00BC4497"/>
    <w:pPr>
      <w:widowControl w:val="0"/>
      <w:autoSpaceDE w:val="0"/>
      <w:autoSpaceDN w:val="0"/>
      <w:adjustRightInd w:val="0"/>
      <w:ind w:right="19772"/>
    </w:pPr>
    <w:rPr>
      <w:rFonts w:ascii="Arial" w:eastAsia="Times New Roman" w:hAnsi="Arial" w:cs="Arial"/>
      <w:b/>
      <w:bCs/>
    </w:rPr>
  </w:style>
  <w:style w:type="paragraph" w:customStyle="1" w:styleId="ConsPlusCell">
    <w:name w:val="ConsPlusCell"/>
    <w:uiPriority w:val="99"/>
    <w:rsid w:val="00BC4497"/>
    <w:pPr>
      <w:widowControl w:val="0"/>
      <w:autoSpaceDE w:val="0"/>
      <w:autoSpaceDN w:val="0"/>
      <w:adjustRightInd w:val="0"/>
    </w:pPr>
    <w:rPr>
      <w:rFonts w:ascii="Arial" w:eastAsia="Times New Roman" w:hAnsi="Arial" w:cs="Arial"/>
    </w:rPr>
  </w:style>
  <w:style w:type="paragraph" w:styleId="afffff7">
    <w:name w:val="List"/>
    <w:basedOn w:val="a4"/>
    <w:rsid w:val="00BC4497"/>
    <w:pPr>
      <w:spacing w:line="240" w:lineRule="auto"/>
      <w:ind w:left="283" w:hanging="283"/>
      <w:jc w:val="left"/>
    </w:pPr>
    <w:rPr>
      <w:rFonts w:ascii="Times New Roman CYR" w:hAnsi="Times New Roman CYR"/>
      <w:bCs w:val="0"/>
      <w:snapToGrid/>
      <w:sz w:val="20"/>
      <w:szCs w:val="20"/>
    </w:rPr>
  </w:style>
  <w:style w:type="paragraph" w:styleId="afffff8">
    <w:name w:val="endnote text"/>
    <w:basedOn w:val="a4"/>
    <w:link w:val="afffff9"/>
    <w:rsid w:val="00BC4497"/>
    <w:pPr>
      <w:spacing w:line="240" w:lineRule="auto"/>
      <w:ind w:firstLine="0"/>
      <w:jc w:val="left"/>
    </w:pPr>
    <w:rPr>
      <w:bCs w:val="0"/>
      <w:snapToGrid/>
      <w:sz w:val="20"/>
      <w:szCs w:val="20"/>
      <w:lang/>
    </w:rPr>
  </w:style>
  <w:style w:type="character" w:customStyle="1" w:styleId="afffff9">
    <w:name w:val="Текст концевой сноски Знак"/>
    <w:link w:val="afffff8"/>
    <w:rsid w:val="00BC4497"/>
    <w:rPr>
      <w:rFonts w:ascii="Times New Roman" w:eastAsia="Times New Roman" w:hAnsi="Times New Roman"/>
    </w:rPr>
  </w:style>
  <w:style w:type="character" w:styleId="afffffa">
    <w:name w:val="endnote reference"/>
    <w:rsid w:val="00BC4497"/>
    <w:rPr>
      <w:vertAlign w:val="superscript"/>
    </w:rPr>
  </w:style>
  <w:style w:type="paragraph" w:customStyle="1" w:styleId="-1">
    <w:name w:val="Контракт-пункт"/>
    <w:basedOn w:val="a4"/>
    <w:rsid w:val="003179F4"/>
    <w:pPr>
      <w:tabs>
        <w:tab w:val="num" w:pos="576"/>
        <w:tab w:val="left" w:pos="1134"/>
      </w:tabs>
      <w:ind w:left="576" w:hanging="576"/>
    </w:pPr>
    <w:rPr>
      <w:bCs w:val="0"/>
      <w:snapToGrid/>
      <w:sz w:val="24"/>
      <w:szCs w:val="24"/>
    </w:rPr>
  </w:style>
  <w:style w:type="paragraph" w:customStyle="1" w:styleId="-3">
    <w:name w:val="Контракт-подпункт"/>
    <w:basedOn w:val="a4"/>
    <w:rsid w:val="009F632E"/>
    <w:pPr>
      <w:tabs>
        <w:tab w:val="num" w:pos="720"/>
        <w:tab w:val="left" w:pos="1134"/>
      </w:tabs>
      <w:ind w:left="720" w:hanging="720"/>
    </w:pPr>
    <w:rPr>
      <w:bCs w:val="0"/>
      <w:snapToGrid/>
      <w:sz w:val="24"/>
      <w:szCs w:val="24"/>
    </w:rPr>
  </w:style>
  <w:style w:type="paragraph" w:customStyle="1" w:styleId="afffffb">
    <w:name w:val="Íîðìàëüíûé"/>
    <w:rsid w:val="009D2CF7"/>
    <w:rPr>
      <w:rFonts w:ascii="Times New Roman" w:eastAsia="Times New Roman" w:hAnsi="Times New Roman"/>
      <w:sz w:val="24"/>
      <w:szCs w:val="24"/>
      <w:lang w:val="en-GB"/>
    </w:rPr>
  </w:style>
  <w:style w:type="character" w:customStyle="1" w:styleId="apple-converted-space">
    <w:name w:val="apple-converted-space"/>
    <w:basedOn w:val="a5"/>
    <w:rsid w:val="002C5A0E"/>
  </w:style>
  <w:style w:type="paragraph" w:customStyle="1" w:styleId="formattext">
    <w:name w:val="formattext"/>
    <w:basedOn w:val="a4"/>
    <w:rsid w:val="002C5A0E"/>
    <w:pPr>
      <w:spacing w:before="100" w:beforeAutospacing="1" w:after="100" w:afterAutospacing="1" w:line="240" w:lineRule="auto"/>
      <w:ind w:firstLine="0"/>
      <w:jc w:val="left"/>
    </w:pPr>
    <w:rPr>
      <w:bCs w:val="0"/>
      <w:snapToGrid/>
      <w:sz w:val="24"/>
      <w:szCs w:val="24"/>
    </w:rPr>
  </w:style>
  <w:style w:type="paragraph" w:styleId="afffffc">
    <w:name w:val="No Spacing"/>
    <w:uiPriority w:val="1"/>
    <w:qFormat/>
    <w:rsid w:val="001A0CA1"/>
    <w:rPr>
      <w:rFonts w:eastAsia="Times New Roman"/>
      <w:sz w:val="22"/>
      <w:szCs w:val="22"/>
    </w:rPr>
  </w:style>
  <w:style w:type="character" w:customStyle="1" w:styleId="112">
    <w:name w:val="Заголовок 1 Знак1"/>
    <w:aliases w:val="Заголовок 1 Знак Знак1,Заголовок 1 Знак Знак Знак Знак Знак Знак Знак Знак Знак Знак1,H1 Знак1"/>
    <w:rsid w:val="001A0CA1"/>
    <w:rPr>
      <w:rFonts w:ascii="Arial" w:hAnsi="Arial" w:cs="Arial"/>
      <w:b/>
      <w:noProof w:val="0"/>
      <w:sz w:val="28"/>
      <w:szCs w:val="18"/>
      <w:lang w:val="ru-RU" w:eastAsia="ru-RU" w:bidi="ar-SA"/>
    </w:rPr>
  </w:style>
  <w:style w:type="paragraph" w:customStyle="1" w:styleId="afffffd">
    <w:name w:val="Подпись письма"/>
    <w:basedOn w:val="a4"/>
    <w:uiPriority w:val="99"/>
    <w:rsid w:val="001A0CA1"/>
    <w:pPr>
      <w:tabs>
        <w:tab w:val="right" w:pos="9639"/>
      </w:tabs>
      <w:overflowPunct w:val="0"/>
      <w:autoSpaceDE w:val="0"/>
      <w:autoSpaceDN w:val="0"/>
      <w:adjustRightInd w:val="0"/>
      <w:spacing w:line="240" w:lineRule="auto"/>
      <w:ind w:firstLine="0"/>
      <w:jc w:val="left"/>
      <w:textAlignment w:val="baseline"/>
    </w:pPr>
    <w:rPr>
      <w:rFonts w:ascii="Times New Roman CYR" w:hAnsi="Times New Roman CYR"/>
      <w:bCs w:val="0"/>
      <w:snapToGrid/>
      <w:sz w:val="24"/>
      <w:szCs w:val="20"/>
    </w:rPr>
  </w:style>
  <w:style w:type="character" w:customStyle="1" w:styleId="ConsPlusNormal0">
    <w:name w:val="ConsPlusNormal Знак"/>
    <w:link w:val="ConsPlusNormal"/>
    <w:locked/>
    <w:rsid w:val="001A0CA1"/>
    <w:rPr>
      <w:rFonts w:ascii="Arial" w:eastAsia="Times New Roman" w:hAnsi="Arial" w:cs="Arial"/>
      <w:lang w:val="ru-RU" w:eastAsia="ru-RU" w:bidi="ar-SA"/>
    </w:rPr>
  </w:style>
  <w:style w:type="paragraph" w:customStyle="1" w:styleId="xl26">
    <w:name w:val="xl26"/>
    <w:basedOn w:val="a4"/>
    <w:rsid w:val="001A0CA1"/>
    <w:pPr>
      <w:spacing w:before="100" w:beforeAutospacing="1" w:after="100" w:afterAutospacing="1" w:line="240" w:lineRule="auto"/>
      <w:ind w:firstLine="0"/>
      <w:jc w:val="center"/>
      <w:textAlignment w:val="top"/>
    </w:pPr>
    <w:rPr>
      <w:b/>
      <w:snapToGrid/>
      <w:sz w:val="24"/>
      <w:szCs w:val="24"/>
    </w:rPr>
  </w:style>
  <w:style w:type="paragraph" w:customStyle="1" w:styleId="xl32">
    <w:name w:val="xl32"/>
    <w:basedOn w:val="a4"/>
    <w:rsid w:val="001A0CA1"/>
    <w:pPr>
      <w:spacing w:before="100" w:beforeAutospacing="1" w:after="100" w:afterAutospacing="1" w:line="240" w:lineRule="auto"/>
      <w:ind w:firstLine="0"/>
      <w:jc w:val="left"/>
      <w:textAlignment w:val="top"/>
    </w:pPr>
    <w:rPr>
      <w:bCs w:val="0"/>
      <w:snapToGrid/>
      <w:sz w:val="18"/>
      <w:szCs w:val="18"/>
    </w:rPr>
  </w:style>
  <w:style w:type="paragraph" w:customStyle="1" w:styleId="44">
    <w:name w:val="çàãîëîâîê 4"/>
    <w:basedOn w:val="a4"/>
    <w:next w:val="a4"/>
    <w:uiPriority w:val="99"/>
    <w:rsid w:val="001A0CA1"/>
    <w:pPr>
      <w:keepNext/>
      <w:spacing w:line="240" w:lineRule="auto"/>
      <w:ind w:firstLine="0"/>
      <w:jc w:val="center"/>
    </w:pPr>
    <w:rPr>
      <w:b/>
      <w:bCs w:val="0"/>
      <w:snapToGrid/>
      <w:sz w:val="24"/>
      <w:szCs w:val="20"/>
    </w:rPr>
  </w:style>
  <w:style w:type="character" w:customStyle="1" w:styleId="apple-style-span">
    <w:name w:val="apple-style-span"/>
    <w:basedOn w:val="a5"/>
    <w:rsid w:val="001A0CA1"/>
  </w:style>
  <w:style w:type="paragraph" w:customStyle="1" w:styleId="afffffe">
    <w:name w:val="Таблицы (моноширинный)"/>
    <w:basedOn w:val="a4"/>
    <w:next w:val="a4"/>
    <w:uiPriority w:val="99"/>
    <w:rsid w:val="001A0CA1"/>
    <w:pPr>
      <w:widowControl w:val="0"/>
      <w:autoSpaceDE w:val="0"/>
      <w:autoSpaceDN w:val="0"/>
      <w:adjustRightInd w:val="0"/>
      <w:spacing w:line="240" w:lineRule="auto"/>
      <w:ind w:firstLine="0"/>
    </w:pPr>
    <w:rPr>
      <w:rFonts w:ascii="Courier New" w:hAnsi="Courier New" w:cs="Courier New"/>
      <w:bCs w:val="0"/>
      <w:snapToGrid/>
      <w:sz w:val="20"/>
      <w:szCs w:val="20"/>
    </w:rPr>
  </w:style>
  <w:style w:type="character" w:customStyle="1" w:styleId="WW8Num9z5">
    <w:name w:val="WW8Num9z5"/>
    <w:rsid w:val="001A0CA1"/>
    <w:rPr>
      <w:rFonts w:ascii="Times New Roman" w:hAnsi="Times New Roman" w:cs="Times New Roman"/>
    </w:rPr>
  </w:style>
  <w:style w:type="character" w:customStyle="1" w:styleId="312">
    <w:name w:val="Стиль3 Знак Знак1"/>
    <w:link w:val="3b"/>
    <w:rsid w:val="001A0CA1"/>
    <w:rPr>
      <w:rFonts w:ascii="Times New Roman" w:eastAsia="Times New Roman" w:hAnsi="Times New Roman"/>
      <w:sz w:val="24"/>
    </w:rPr>
  </w:style>
  <w:style w:type="character" w:customStyle="1" w:styleId="bluebold1">
    <w:name w:val="bluebold1"/>
    <w:rsid w:val="001A0CA1"/>
    <w:rPr>
      <w:b/>
      <w:bCs/>
      <w:color w:val="4878B2"/>
    </w:rPr>
  </w:style>
  <w:style w:type="paragraph" w:customStyle="1" w:styleId="font0">
    <w:name w:val="font0"/>
    <w:basedOn w:val="a4"/>
    <w:uiPriority w:val="99"/>
    <w:rsid w:val="001A0CA1"/>
    <w:pPr>
      <w:spacing w:before="100" w:beforeAutospacing="1" w:after="100" w:afterAutospacing="1" w:line="240" w:lineRule="auto"/>
      <w:ind w:firstLine="0"/>
      <w:jc w:val="left"/>
    </w:pPr>
    <w:rPr>
      <w:rFonts w:ascii="Arial CYR" w:hAnsi="Arial CYR" w:cs="Arial CYR"/>
      <w:bCs w:val="0"/>
      <w:snapToGrid/>
      <w:sz w:val="20"/>
      <w:szCs w:val="20"/>
    </w:rPr>
  </w:style>
  <w:style w:type="paragraph" w:customStyle="1" w:styleId="font1">
    <w:name w:val="font1"/>
    <w:basedOn w:val="a4"/>
    <w:uiPriority w:val="99"/>
    <w:rsid w:val="001A0CA1"/>
    <w:pPr>
      <w:spacing w:before="100" w:beforeAutospacing="1" w:after="100" w:afterAutospacing="1" w:line="240" w:lineRule="auto"/>
      <w:ind w:firstLine="0"/>
      <w:jc w:val="left"/>
    </w:pPr>
    <w:rPr>
      <w:rFonts w:ascii="Arial CYR" w:hAnsi="Arial CYR" w:cs="Arial CYR"/>
      <w:bCs w:val="0"/>
      <w:snapToGrid/>
      <w:sz w:val="20"/>
      <w:szCs w:val="20"/>
    </w:rPr>
  </w:style>
  <w:style w:type="paragraph" w:customStyle="1" w:styleId="font5">
    <w:name w:val="font5"/>
    <w:basedOn w:val="a4"/>
    <w:rsid w:val="001A0CA1"/>
    <w:pPr>
      <w:spacing w:before="100" w:beforeAutospacing="1" w:after="100" w:afterAutospacing="1" w:line="240" w:lineRule="auto"/>
      <w:ind w:firstLine="0"/>
      <w:jc w:val="left"/>
    </w:pPr>
    <w:rPr>
      <w:rFonts w:ascii="Arial CYR" w:hAnsi="Arial CYR" w:cs="Arial CYR"/>
      <w:bCs w:val="0"/>
      <w:snapToGrid/>
      <w:color w:val="FF0000"/>
      <w:sz w:val="20"/>
      <w:szCs w:val="20"/>
    </w:rPr>
  </w:style>
  <w:style w:type="paragraph" w:customStyle="1" w:styleId="xl63">
    <w:name w:val="xl63"/>
    <w:basedOn w:val="a4"/>
    <w:uiPriority w:val="99"/>
    <w:rsid w:val="001A0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Cs w:val="0"/>
      <w:snapToGrid/>
      <w:sz w:val="24"/>
      <w:szCs w:val="24"/>
    </w:rPr>
  </w:style>
  <w:style w:type="paragraph" w:customStyle="1" w:styleId="xl64">
    <w:name w:val="xl64"/>
    <w:basedOn w:val="a4"/>
    <w:uiPriority w:val="99"/>
    <w:rsid w:val="001A0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Cs w:val="0"/>
      <w:snapToGrid/>
      <w:sz w:val="24"/>
      <w:szCs w:val="24"/>
    </w:rPr>
  </w:style>
  <w:style w:type="paragraph" w:customStyle="1" w:styleId="xl65">
    <w:name w:val="xl65"/>
    <w:basedOn w:val="a4"/>
    <w:uiPriority w:val="99"/>
    <w:rsid w:val="001A0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Cs w:val="0"/>
      <w:snapToGrid/>
      <w:sz w:val="24"/>
      <w:szCs w:val="24"/>
    </w:rPr>
  </w:style>
  <w:style w:type="paragraph" w:customStyle="1" w:styleId="xl66">
    <w:name w:val="xl66"/>
    <w:basedOn w:val="a4"/>
    <w:uiPriority w:val="99"/>
    <w:rsid w:val="001A0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Cs w:val="0"/>
      <w:snapToGrid/>
      <w:sz w:val="24"/>
      <w:szCs w:val="24"/>
    </w:rPr>
  </w:style>
  <w:style w:type="paragraph" w:customStyle="1" w:styleId="xl67">
    <w:name w:val="xl67"/>
    <w:basedOn w:val="a4"/>
    <w:uiPriority w:val="99"/>
    <w:rsid w:val="001A0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Cs w:val="0"/>
      <w:snapToGrid/>
      <w:sz w:val="24"/>
      <w:szCs w:val="24"/>
    </w:rPr>
  </w:style>
  <w:style w:type="paragraph" w:customStyle="1" w:styleId="xl68">
    <w:name w:val="xl68"/>
    <w:basedOn w:val="a4"/>
    <w:uiPriority w:val="99"/>
    <w:rsid w:val="001A0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Cs w:val="0"/>
      <w:snapToGrid/>
      <w:color w:val="FF0000"/>
      <w:sz w:val="24"/>
      <w:szCs w:val="24"/>
    </w:rPr>
  </w:style>
  <w:style w:type="character" w:customStyle="1" w:styleId="val">
    <w:name w:val="val"/>
    <w:rsid w:val="001A0CA1"/>
  </w:style>
  <w:style w:type="character" w:styleId="affffff">
    <w:name w:val="Strong"/>
    <w:qFormat/>
    <w:rsid w:val="001A0CA1"/>
    <w:rPr>
      <w:b/>
      <w:bCs/>
    </w:rPr>
  </w:style>
  <w:style w:type="paragraph" w:styleId="affffff0">
    <w:name w:val="Revision"/>
    <w:hidden/>
    <w:uiPriority w:val="99"/>
    <w:semiHidden/>
    <w:rsid w:val="001A0CA1"/>
    <w:rPr>
      <w:rFonts w:ascii="Times New Roman" w:eastAsia="Times New Roman" w:hAnsi="Times New Roman"/>
      <w:sz w:val="24"/>
      <w:szCs w:val="24"/>
    </w:rPr>
  </w:style>
  <w:style w:type="paragraph" w:customStyle="1" w:styleId="affffff1">
    <w:name w:val="Текстт"/>
    <w:basedOn w:val="a4"/>
    <w:rsid w:val="001A0CA1"/>
    <w:pPr>
      <w:keepLines/>
      <w:autoSpaceDE w:val="0"/>
      <w:autoSpaceDN w:val="0"/>
      <w:spacing w:line="240" w:lineRule="auto"/>
      <w:ind w:firstLine="720"/>
    </w:pPr>
    <w:rPr>
      <w:bCs w:val="0"/>
      <w:snapToGrid/>
      <w:sz w:val="20"/>
      <w:szCs w:val="20"/>
      <w:lang w:eastAsia="en-US"/>
    </w:rPr>
  </w:style>
  <w:style w:type="paragraph" w:customStyle="1" w:styleId="affffff2">
    <w:name w:val="Свободная форма"/>
    <w:rsid w:val="00607351"/>
    <w:rPr>
      <w:rFonts w:ascii="Lucida Grande" w:eastAsia="ヒラギノ角ゴ Pro W3" w:hAnsi="Lucida Grande"/>
      <w:color w:val="000000"/>
    </w:rPr>
  </w:style>
  <w:style w:type="paragraph" w:customStyle="1" w:styleId="xl24">
    <w:name w:val="xl24"/>
    <w:basedOn w:val="a4"/>
    <w:rsid w:val="004C1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bCs w:val="0"/>
      <w:snapToGrid/>
      <w:sz w:val="24"/>
      <w:szCs w:val="24"/>
    </w:rPr>
  </w:style>
  <w:style w:type="paragraph" w:customStyle="1" w:styleId="xl27">
    <w:name w:val="xl27"/>
    <w:basedOn w:val="a4"/>
    <w:rsid w:val="004C1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bCs w:val="0"/>
      <w:snapToGrid/>
      <w:sz w:val="24"/>
      <w:szCs w:val="24"/>
    </w:rPr>
  </w:style>
  <w:style w:type="paragraph" w:customStyle="1" w:styleId="xl28">
    <w:name w:val="xl28"/>
    <w:basedOn w:val="a4"/>
    <w:rsid w:val="004C1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bCs w:val="0"/>
      <w:snapToGrid/>
      <w:sz w:val="24"/>
      <w:szCs w:val="24"/>
    </w:rPr>
  </w:style>
  <w:style w:type="paragraph" w:customStyle="1" w:styleId="xl30">
    <w:name w:val="xl30"/>
    <w:basedOn w:val="a4"/>
    <w:rsid w:val="004C1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bCs w:val="0"/>
      <w:snapToGrid/>
      <w:sz w:val="24"/>
      <w:szCs w:val="24"/>
    </w:rPr>
  </w:style>
  <w:style w:type="paragraph" w:customStyle="1" w:styleId="xl31">
    <w:name w:val="xl31"/>
    <w:basedOn w:val="a4"/>
    <w:rsid w:val="004C1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bCs w:val="0"/>
      <w:snapToGrid/>
      <w:sz w:val="24"/>
      <w:szCs w:val="24"/>
    </w:rPr>
  </w:style>
  <w:style w:type="paragraph" w:customStyle="1" w:styleId="xl36">
    <w:name w:val="xl36"/>
    <w:basedOn w:val="a4"/>
    <w:rsid w:val="004C1CD7"/>
    <w:pPr>
      <w:spacing w:before="100" w:beforeAutospacing="1" w:after="100" w:afterAutospacing="1" w:line="240" w:lineRule="auto"/>
      <w:ind w:firstLine="0"/>
      <w:jc w:val="left"/>
    </w:pPr>
    <w:rPr>
      <w:rFonts w:ascii="Arial CYR" w:eastAsia="Arial Unicode MS" w:hAnsi="Arial CYR" w:cs="Arial CYR"/>
      <w:b/>
      <w:snapToGrid/>
      <w:sz w:val="24"/>
      <w:szCs w:val="24"/>
    </w:rPr>
  </w:style>
  <w:style w:type="paragraph" w:customStyle="1" w:styleId="xl37">
    <w:name w:val="xl37"/>
    <w:basedOn w:val="a4"/>
    <w:rsid w:val="004C1C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bCs w:val="0"/>
      <w:snapToGrid/>
      <w:sz w:val="24"/>
      <w:szCs w:val="24"/>
    </w:rPr>
  </w:style>
  <w:style w:type="paragraph" w:customStyle="1" w:styleId="xl38">
    <w:name w:val="xl38"/>
    <w:basedOn w:val="a4"/>
    <w:rsid w:val="004C1CD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bCs w:val="0"/>
      <w:snapToGrid/>
      <w:sz w:val="24"/>
      <w:szCs w:val="24"/>
    </w:rPr>
  </w:style>
  <w:style w:type="paragraph" w:customStyle="1" w:styleId="xl40">
    <w:name w:val="xl40"/>
    <w:basedOn w:val="a4"/>
    <w:rsid w:val="004C1CD7"/>
    <w:pPr>
      <w:pBdr>
        <w:top w:val="single" w:sz="4" w:space="0" w:color="auto"/>
        <w:bottom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bCs w:val="0"/>
      <w:snapToGrid/>
      <w:sz w:val="24"/>
      <w:szCs w:val="24"/>
    </w:rPr>
  </w:style>
  <w:style w:type="paragraph" w:customStyle="1" w:styleId="xl42">
    <w:name w:val="xl42"/>
    <w:basedOn w:val="a4"/>
    <w:rsid w:val="004C1CD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bCs w:val="0"/>
      <w:snapToGrid/>
      <w:sz w:val="24"/>
      <w:szCs w:val="24"/>
    </w:rPr>
  </w:style>
  <w:style w:type="paragraph" w:customStyle="1" w:styleId="xl43">
    <w:name w:val="xl43"/>
    <w:basedOn w:val="a4"/>
    <w:rsid w:val="004C1CD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bCs w:val="0"/>
      <w:snapToGrid/>
      <w:sz w:val="24"/>
      <w:szCs w:val="24"/>
    </w:rPr>
  </w:style>
  <w:style w:type="paragraph" w:customStyle="1" w:styleId="xl45">
    <w:name w:val="xl45"/>
    <w:basedOn w:val="a4"/>
    <w:rsid w:val="004C1CD7"/>
    <w:pPr>
      <w:pBdr>
        <w:bottom w:val="single" w:sz="4" w:space="0" w:color="auto"/>
      </w:pBdr>
      <w:spacing w:before="100" w:beforeAutospacing="1" w:after="100" w:afterAutospacing="1" w:line="240" w:lineRule="auto"/>
      <w:ind w:firstLine="0"/>
      <w:jc w:val="center"/>
      <w:textAlignment w:val="center"/>
    </w:pPr>
    <w:rPr>
      <w:rFonts w:ascii="Arial CYR" w:eastAsia="Arial Unicode MS" w:hAnsi="Arial CYR" w:cs="Arial CYR"/>
      <w:b/>
      <w:snapToGrid/>
      <w:sz w:val="24"/>
      <w:szCs w:val="24"/>
    </w:rPr>
  </w:style>
  <w:style w:type="paragraph" w:customStyle="1" w:styleId="Orenburg2">
    <w:name w:val="Orenburg2"/>
    <w:basedOn w:val="a4"/>
    <w:rsid w:val="004C1CD7"/>
    <w:pPr>
      <w:spacing w:before="40" w:after="40" w:line="240" w:lineRule="auto"/>
      <w:ind w:firstLine="284"/>
    </w:pPr>
    <w:rPr>
      <w:bCs w:val="0"/>
      <w:sz w:val="24"/>
      <w:szCs w:val="20"/>
    </w:rPr>
  </w:style>
  <w:style w:type="paragraph" w:customStyle="1" w:styleId="Orenburg3">
    <w:name w:val="Orenburg3"/>
    <w:basedOn w:val="Orenburg2"/>
    <w:rsid w:val="004C1CD7"/>
    <w:pPr>
      <w:numPr>
        <w:ilvl w:val="1"/>
        <w:numId w:val="12"/>
      </w:numPr>
      <w:tabs>
        <w:tab w:val="num" w:pos="360"/>
      </w:tabs>
    </w:pPr>
  </w:style>
  <w:style w:type="paragraph" w:styleId="3e">
    <w:name w:val="List 3"/>
    <w:basedOn w:val="a4"/>
    <w:rsid w:val="004C1CD7"/>
    <w:pPr>
      <w:spacing w:line="240" w:lineRule="auto"/>
      <w:ind w:left="849" w:hanging="283"/>
      <w:jc w:val="left"/>
    </w:pPr>
    <w:rPr>
      <w:bCs w:val="0"/>
      <w:snapToGrid/>
      <w:sz w:val="24"/>
      <w:szCs w:val="24"/>
    </w:rPr>
  </w:style>
  <w:style w:type="paragraph" w:styleId="2f0">
    <w:name w:val="List Continue 2"/>
    <w:basedOn w:val="a4"/>
    <w:rsid w:val="004C1CD7"/>
    <w:pPr>
      <w:spacing w:after="120" w:line="240" w:lineRule="auto"/>
      <w:ind w:left="566" w:firstLine="0"/>
      <w:jc w:val="left"/>
    </w:pPr>
    <w:rPr>
      <w:bCs w:val="0"/>
      <w:snapToGrid/>
      <w:sz w:val="24"/>
      <w:szCs w:val="24"/>
    </w:rPr>
  </w:style>
  <w:style w:type="paragraph" w:styleId="3f">
    <w:name w:val="List Continue 3"/>
    <w:basedOn w:val="a4"/>
    <w:rsid w:val="004C1CD7"/>
    <w:pPr>
      <w:spacing w:after="120" w:line="240" w:lineRule="auto"/>
      <w:ind w:left="849" w:firstLine="0"/>
      <w:jc w:val="left"/>
    </w:pPr>
    <w:rPr>
      <w:bCs w:val="0"/>
      <w:snapToGrid/>
      <w:sz w:val="24"/>
      <w:szCs w:val="24"/>
    </w:rPr>
  </w:style>
  <w:style w:type="paragraph" w:styleId="45">
    <w:name w:val="List 4"/>
    <w:basedOn w:val="a4"/>
    <w:rsid w:val="004C1CD7"/>
    <w:pPr>
      <w:spacing w:line="240" w:lineRule="auto"/>
      <w:ind w:left="1132" w:hanging="283"/>
      <w:jc w:val="left"/>
    </w:pPr>
    <w:rPr>
      <w:bCs w:val="0"/>
      <w:snapToGrid/>
      <w:sz w:val="24"/>
      <w:szCs w:val="24"/>
    </w:rPr>
  </w:style>
  <w:style w:type="paragraph" w:styleId="53">
    <w:name w:val="List 5"/>
    <w:basedOn w:val="a4"/>
    <w:rsid w:val="004C1CD7"/>
    <w:pPr>
      <w:spacing w:line="240" w:lineRule="auto"/>
      <w:ind w:left="1415" w:hanging="283"/>
      <w:jc w:val="left"/>
    </w:pPr>
    <w:rPr>
      <w:bCs w:val="0"/>
      <w:snapToGrid/>
      <w:sz w:val="24"/>
      <w:szCs w:val="24"/>
    </w:rPr>
  </w:style>
  <w:style w:type="paragraph" w:styleId="46">
    <w:name w:val="List Bullet 4"/>
    <w:basedOn w:val="a4"/>
    <w:autoRedefine/>
    <w:rsid w:val="004C1CD7"/>
    <w:pPr>
      <w:tabs>
        <w:tab w:val="num" w:pos="1209"/>
      </w:tabs>
      <w:spacing w:line="240" w:lineRule="auto"/>
      <w:ind w:left="1209" w:hanging="360"/>
      <w:jc w:val="left"/>
    </w:pPr>
    <w:rPr>
      <w:bCs w:val="0"/>
      <w:snapToGrid/>
      <w:sz w:val="24"/>
      <w:szCs w:val="24"/>
    </w:rPr>
  </w:style>
  <w:style w:type="paragraph" w:styleId="47">
    <w:name w:val="List Continue 4"/>
    <w:basedOn w:val="a4"/>
    <w:rsid w:val="004C1CD7"/>
    <w:pPr>
      <w:spacing w:after="120" w:line="240" w:lineRule="auto"/>
      <w:ind w:left="1132" w:firstLine="0"/>
      <w:jc w:val="left"/>
    </w:pPr>
    <w:rPr>
      <w:bCs w:val="0"/>
      <w:snapToGrid/>
      <w:sz w:val="24"/>
      <w:szCs w:val="24"/>
    </w:rPr>
  </w:style>
  <w:style w:type="paragraph" w:customStyle="1" w:styleId="xl33">
    <w:name w:val="xl33"/>
    <w:basedOn w:val="a4"/>
    <w:rsid w:val="004C1CD7"/>
    <w:pPr>
      <w:pBdr>
        <w:top w:val="single" w:sz="4" w:space="0" w:color="auto"/>
        <w:bottom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bCs w:val="0"/>
      <w:snapToGrid/>
      <w:sz w:val="24"/>
      <w:szCs w:val="24"/>
    </w:rPr>
  </w:style>
  <w:style w:type="paragraph" w:customStyle="1" w:styleId="xl46">
    <w:name w:val="xl46"/>
    <w:basedOn w:val="a4"/>
    <w:rsid w:val="004C1CD7"/>
    <w:pPr>
      <w:spacing w:before="100" w:beforeAutospacing="1" w:after="100" w:afterAutospacing="1" w:line="240" w:lineRule="auto"/>
      <w:ind w:firstLine="0"/>
      <w:jc w:val="left"/>
    </w:pPr>
    <w:rPr>
      <w:rFonts w:ascii="Arial Unicode MS" w:eastAsia="Arial Unicode MS" w:hAnsi="Arial Unicode MS" w:cs="Arial Unicode MS"/>
      <w:bCs w:val="0"/>
      <w:snapToGrid/>
      <w:sz w:val="24"/>
      <w:szCs w:val="24"/>
    </w:rPr>
  </w:style>
  <w:style w:type="paragraph" w:customStyle="1" w:styleId="xl49">
    <w:name w:val="xl49"/>
    <w:basedOn w:val="a4"/>
    <w:rsid w:val="004C1CD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bCs w:val="0"/>
      <w:snapToGrid/>
      <w:sz w:val="24"/>
      <w:szCs w:val="24"/>
    </w:rPr>
  </w:style>
  <w:style w:type="paragraph" w:customStyle="1" w:styleId="affffff3">
    <w:name w:val="Нормальный"/>
    <w:rsid w:val="004C1CD7"/>
    <w:rPr>
      <w:rFonts w:ascii="Arial" w:eastAsia="Times New Roman" w:hAnsi="Arial"/>
    </w:rPr>
  </w:style>
  <w:style w:type="paragraph" w:customStyle="1" w:styleId="ZchnZchn1CharCharZchnZchnCharChar">
    <w:name w:val="Zchn Zchn1 Char Char Zchn Zchn Char Char"/>
    <w:basedOn w:val="a4"/>
    <w:rsid w:val="004C1CD7"/>
    <w:pPr>
      <w:widowControl w:val="0"/>
      <w:bidi/>
      <w:adjustRightInd w:val="0"/>
      <w:spacing w:after="160" w:line="240" w:lineRule="exact"/>
      <w:ind w:firstLine="0"/>
      <w:jc w:val="left"/>
    </w:pPr>
    <w:rPr>
      <w:bCs w:val="0"/>
      <w:snapToGrid/>
      <w:sz w:val="20"/>
      <w:szCs w:val="20"/>
      <w:lang w:val="en-GB" w:eastAsia="en-US" w:bidi="he-IL"/>
    </w:rPr>
  </w:style>
  <w:style w:type="character" w:customStyle="1" w:styleId="BodyTextChar">
    <w:name w:val="Body Text Char"/>
    <w:aliases w:val="L1 Body Text Char"/>
    <w:semiHidden/>
    <w:locked/>
    <w:rsid w:val="004C1CD7"/>
    <w:rPr>
      <w:rFonts w:ascii="Arial" w:hAnsi="Arial" w:cs="Arial"/>
      <w:sz w:val="16"/>
      <w:szCs w:val="24"/>
      <w:lang w:val="ru-RU" w:eastAsia="ru-RU" w:bidi="ar-SA"/>
    </w:rPr>
  </w:style>
  <w:style w:type="paragraph" w:customStyle="1" w:styleId="222">
    <w:name w:val="Основной текст с отступом 22"/>
    <w:basedOn w:val="a4"/>
    <w:rsid w:val="004C1CD7"/>
    <w:pPr>
      <w:suppressAutoHyphens/>
      <w:spacing w:line="240" w:lineRule="auto"/>
      <w:ind w:left="567" w:firstLine="0"/>
    </w:pPr>
    <w:rPr>
      <w:bCs w:val="0"/>
      <w:snapToGrid/>
      <w:sz w:val="20"/>
      <w:szCs w:val="20"/>
      <w:lang w:eastAsia="ar-SA"/>
    </w:rPr>
  </w:style>
  <w:style w:type="paragraph" w:customStyle="1" w:styleId="SOTTOTIT1">
    <w:name w:val="SOTTOTIT1"/>
    <w:basedOn w:val="a4"/>
    <w:rsid w:val="004C1C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ind w:firstLine="0"/>
      <w:jc w:val="left"/>
    </w:pPr>
    <w:rPr>
      <w:rFonts w:ascii="Arial" w:eastAsia="Lucida Sans Unicode" w:hAnsi="Arial" w:cs="Mangal"/>
      <w:b/>
      <w:bCs w:val="0"/>
      <w:i/>
      <w:snapToGrid/>
      <w:kern w:val="1"/>
      <w:sz w:val="24"/>
      <w:szCs w:val="24"/>
      <w:lang w:val="it-IT" w:eastAsia="hi-IN" w:bidi="hi-IN"/>
    </w:rPr>
  </w:style>
  <w:style w:type="paragraph" w:customStyle="1" w:styleId="SOTTOTITOLO">
    <w:name w:val="SOTTOTITOLO"/>
    <w:basedOn w:val="a4"/>
    <w:rsid w:val="004C1C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ind w:firstLine="0"/>
      <w:jc w:val="left"/>
    </w:pPr>
    <w:rPr>
      <w:rFonts w:ascii="Arial" w:eastAsia="Lucida Sans Unicode" w:hAnsi="Arial" w:cs="Mangal"/>
      <w:b/>
      <w:bCs w:val="0"/>
      <w:snapToGrid/>
      <w:kern w:val="1"/>
      <w:sz w:val="28"/>
      <w:szCs w:val="24"/>
      <w:u w:val="single"/>
      <w:lang w:val="it-IT" w:eastAsia="hi-IN" w:bidi="hi-IN"/>
    </w:rPr>
  </w:style>
  <w:style w:type="paragraph" w:customStyle="1" w:styleId="testo">
    <w:name w:val="testo"/>
    <w:basedOn w:val="a4"/>
    <w:rsid w:val="004C1CD7"/>
    <w:pPr>
      <w:widowControl w:val="0"/>
      <w:suppressAutoHyphens/>
      <w:spacing w:line="240" w:lineRule="auto"/>
      <w:ind w:firstLine="0"/>
    </w:pPr>
    <w:rPr>
      <w:rFonts w:ascii="Arial" w:eastAsia="Lucida Sans Unicode" w:hAnsi="Arial" w:cs="Mangal"/>
      <w:bCs w:val="0"/>
      <w:snapToGrid/>
      <w:kern w:val="1"/>
      <w:sz w:val="20"/>
      <w:szCs w:val="24"/>
      <w:lang w:val="it-IT" w:eastAsia="hi-IN" w:bidi="hi-IN"/>
    </w:rPr>
  </w:style>
  <w:style w:type="paragraph" w:customStyle="1" w:styleId="datitec">
    <w:name w:val="datitec"/>
    <w:basedOn w:val="a4"/>
    <w:rsid w:val="004C1C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spacing w:before="60" w:after="60" w:line="240" w:lineRule="auto"/>
      <w:ind w:firstLine="0"/>
      <w:jc w:val="left"/>
      <w:textAlignment w:val="baseline"/>
    </w:pPr>
    <w:rPr>
      <w:rFonts w:ascii="Arial" w:eastAsia="Lucida Sans Unicode" w:hAnsi="Arial" w:cs="Mangal"/>
      <w:bCs w:val="0"/>
      <w:snapToGrid/>
      <w:kern w:val="1"/>
      <w:sz w:val="20"/>
      <w:szCs w:val="20"/>
      <w:lang w:val="it-IT" w:eastAsia="hi-IN" w:bidi="hi-IN"/>
    </w:rPr>
  </w:style>
  <w:style w:type="paragraph" w:customStyle="1" w:styleId="testobreve">
    <w:name w:val="testobreve"/>
    <w:basedOn w:val="a4"/>
    <w:rsid w:val="004C1CD7"/>
    <w:pPr>
      <w:widowControl w:val="0"/>
      <w:tabs>
        <w:tab w:val="right" w:pos="8789"/>
        <w:tab w:val="right" w:pos="9639"/>
      </w:tabs>
      <w:suppressAutoHyphens/>
      <w:spacing w:before="60" w:after="60" w:line="240" w:lineRule="auto"/>
      <w:ind w:firstLine="0"/>
      <w:jc w:val="left"/>
    </w:pPr>
    <w:rPr>
      <w:rFonts w:ascii="Arial" w:eastAsia="Lucida Sans Unicode" w:hAnsi="Arial" w:cs="Mangal"/>
      <w:bCs w:val="0"/>
      <w:snapToGrid/>
      <w:kern w:val="1"/>
      <w:sz w:val="20"/>
      <w:szCs w:val="24"/>
      <w:lang w:val="it-IT" w:eastAsia="hi-IN" w:bidi="hi-IN"/>
    </w:rPr>
  </w:style>
  <w:style w:type="paragraph" w:customStyle="1" w:styleId="DATITEC0">
    <w:name w:val="DATITEC"/>
    <w:basedOn w:val="a4"/>
    <w:rsid w:val="004C1CD7"/>
    <w:pPr>
      <w:widowControl w:val="0"/>
      <w:suppressAutoHyphens/>
      <w:spacing w:line="240" w:lineRule="auto"/>
      <w:ind w:firstLine="0"/>
      <w:jc w:val="left"/>
    </w:pPr>
    <w:rPr>
      <w:rFonts w:ascii="Arial" w:eastAsia="Lucida Sans Unicode" w:hAnsi="Arial" w:cs="Arial"/>
      <w:bCs w:val="0"/>
      <w:snapToGrid/>
      <w:color w:val="000000"/>
      <w:kern w:val="1"/>
      <w:sz w:val="20"/>
      <w:szCs w:val="24"/>
      <w:lang w:val="it-IT" w:eastAsia="hi-IN" w:bidi="hi-IN"/>
    </w:rPr>
  </w:style>
  <w:style w:type="paragraph" w:customStyle="1" w:styleId="auiue">
    <w:name w:val="au?iue"/>
    <w:rsid w:val="004C1CD7"/>
    <w:pPr>
      <w:widowControl w:val="0"/>
      <w:ind w:firstLine="709"/>
      <w:jc w:val="both"/>
    </w:pPr>
    <w:rPr>
      <w:rFonts w:ascii="Journal" w:eastAsia="Times New Roman" w:hAnsi="Journal"/>
      <w:sz w:val="24"/>
    </w:rPr>
  </w:style>
  <w:style w:type="paragraph" w:customStyle="1" w:styleId="230">
    <w:name w:val="Основной текст с отступом 23"/>
    <w:basedOn w:val="auiue"/>
    <w:rsid w:val="004C1CD7"/>
    <w:rPr>
      <w:rFonts w:ascii="Arial" w:hAnsi="Arial"/>
      <w:sz w:val="20"/>
    </w:rPr>
  </w:style>
  <w:style w:type="paragraph" w:customStyle="1" w:styleId="affffff4">
    <w:name w:val="курсив в таблице"/>
    <w:basedOn w:val="affffff5"/>
    <w:rsid w:val="004C1CD7"/>
    <w:pPr>
      <w:jc w:val="center"/>
    </w:pPr>
    <w:rPr>
      <w:i/>
      <w:sz w:val="12"/>
    </w:rPr>
  </w:style>
  <w:style w:type="paragraph" w:customStyle="1" w:styleId="affffff5">
    <w:name w:val="Текстовый"/>
    <w:rsid w:val="004C1CD7"/>
    <w:pPr>
      <w:widowControl w:val="0"/>
      <w:jc w:val="both"/>
    </w:pPr>
    <w:rPr>
      <w:rFonts w:ascii="Arial" w:eastAsia="Times New Roman" w:hAnsi="Arial"/>
    </w:rPr>
  </w:style>
  <w:style w:type="paragraph" w:customStyle="1" w:styleId="affffff6">
    <w:name w:val="Подпункт договора"/>
    <w:basedOn w:val="a4"/>
    <w:rsid w:val="004C1CD7"/>
    <w:pPr>
      <w:spacing w:line="240" w:lineRule="auto"/>
      <w:ind w:firstLine="0"/>
    </w:pPr>
    <w:rPr>
      <w:rFonts w:ascii="Arial" w:hAnsi="Arial"/>
      <w:bCs w:val="0"/>
      <w:snapToGrid/>
      <w:sz w:val="20"/>
      <w:szCs w:val="20"/>
    </w:rPr>
  </w:style>
  <w:style w:type="paragraph" w:customStyle="1" w:styleId="1f3">
    <w:name w:val="Пункт1"/>
    <w:basedOn w:val="a4"/>
    <w:uiPriority w:val="99"/>
    <w:rsid w:val="0037622A"/>
    <w:pPr>
      <w:tabs>
        <w:tab w:val="num" w:pos="567"/>
        <w:tab w:val="num" w:pos="643"/>
      </w:tabs>
      <w:spacing w:before="240"/>
      <w:ind w:left="567" w:hanging="279"/>
      <w:jc w:val="center"/>
    </w:pPr>
    <w:rPr>
      <w:rFonts w:ascii="Arial" w:hAnsi="Arial" w:cs="Arial"/>
      <w:b/>
      <w:snapToGrid/>
      <w:sz w:val="28"/>
      <w:szCs w:val="28"/>
    </w:rPr>
  </w:style>
  <w:style w:type="paragraph" w:customStyle="1" w:styleId="2f1">
    <w:name w:val="Абзац списка2"/>
    <w:basedOn w:val="a4"/>
    <w:rsid w:val="00537878"/>
    <w:pPr>
      <w:autoSpaceDE w:val="0"/>
      <w:autoSpaceDN w:val="0"/>
      <w:adjustRightInd w:val="0"/>
      <w:spacing w:line="240" w:lineRule="auto"/>
      <w:ind w:left="708" w:firstLine="0"/>
      <w:jc w:val="left"/>
    </w:pPr>
    <w:rPr>
      <w:bCs w:val="0"/>
      <w:snapToGrid/>
      <w:sz w:val="20"/>
      <w:szCs w:val="20"/>
    </w:rPr>
  </w:style>
  <w:style w:type="paragraph" w:customStyle="1" w:styleId="affffff7">
    <w:name w:val="Îñíîâíîé òåêñò"/>
    <w:basedOn w:val="a4"/>
    <w:rsid w:val="00D82BFB"/>
    <w:pPr>
      <w:suppressAutoHyphens/>
      <w:overflowPunct w:val="0"/>
      <w:autoSpaceDE w:val="0"/>
      <w:spacing w:line="240" w:lineRule="auto"/>
      <w:ind w:firstLine="0"/>
    </w:pPr>
    <w:rPr>
      <w:bCs w:val="0"/>
      <w:snapToGrid/>
      <w:sz w:val="24"/>
      <w:szCs w:val="20"/>
      <w:lang w:eastAsia="ar-SA"/>
    </w:rPr>
  </w:style>
  <w:style w:type="paragraph" w:customStyle="1" w:styleId="100">
    <w:name w:val="10"/>
    <w:basedOn w:val="a4"/>
    <w:rsid w:val="004D124F"/>
    <w:pPr>
      <w:spacing w:line="240" w:lineRule="auto"/>
      <w:ind w:left="720" w:firstLine="0"/>
      <w:jc w:val="left"/>
    </w:pPr>
    <w:rPr>
      <w:rFonts w:eastAsia="Calibri"/>
      <w:bCs w:val="0"/>
      <w:snapToGrid/>
      <w:sz w:val="24"/>
      <w:szCs w:val="24"/>
    </w:rPr>
  </w:style>
  <w:style w:type="paragraph" w:customStyle="1" w:styleId="213">
    <w:name w:val="Абзац списка21"/>
    <w:basedOn w:val="a4"/>
    <w:rsid w:val="00180684"/>
    <w:pPr>
      <w:autoSpaceDE w:val="0"/>
      <w:autoSpaceDN w:val="0"/>
      <w:adjustRightInd w:val="0"/>
      <w:spacing w:line="240" w:lineRule="auto"/>
      <w:ind w:left="708" w:firstLine="0"/>
      <w:jc w:val="left"/>
    </w:pPr>
    <w:rPr>
      <w:bCs w:val="0"/>
      <w:snapToGrid/>
      <w:sz w:val="20"/>
      <w:szCs w:val="20"/>
    </w:rPr>
  </w:style>
  <w:style w:type="paragraph" w:customStyle="1" w:styleId="affffff8">
    <w:name w:val="Содержимое таблицы"/>
    <w:basedOn w:val="a4"/>
    <w:rsid w:val="005B03C8"/>
    <w:pPr>
      <w:widowControl w:val="0"/>
      <w:suppressLineNumbers/>
      <w:suppressAutoHyphens/>
      <w:spacing w:line="100" w:lineRule="atLeast"/>
      <w:ind w:firstLine="720"/>
    </w:pPr>
    <w:rPr>
      <w:rFonts w:eastAsia="SimSun" w:cs="Mangal"/>
      <w:bCs w:val="0"/>
      <w:snapToGrid/>
      <w:color w:val="000000"/>
      <w:kern w:val="1"/>
      <w:sz w:val="24"/>
      <w:szCs w:val="24"/>
      <w:lang w:eastAsia="zh-CN" w:bidi="hi-IN"/>
    </w:rPr>
  </w:style>
  <w:style w:type="paragraph" w:customStyle="1" w:styleId="-30">
    <w:name w:val="Пункт-3"/>
    <w:basedOn w:val="a4"/>
    <w:rsid w:val="00AB28E1"/>
    <w:pPr>
      <w:widowControl w:val="0"/>
      <w:suppressAutoHyphens/>
      <w:spacing w:line="240" w:lineRule="auto"/>
      <w:ind w:left="-2694" w:firstLine="0"/>
      <w:jc w:val="left"/>
      <w:textAlignment w:val="baseline"/>
    </w:pPr>
    <w:rPr>
      <w:rFonts w:eastAsia="Lucida Sans Unicode"/>
      <w:bCs w:val="0"/>
      <w:snapToGrid/>
      <w:color w:val="000000"/>
      <w:kern w:val="1"/>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348946383">
      <w:bodyDiv w:val="1"/>
      <w:marLeft w:val="0"/>
      <w:marRight w:val="0"/>
      <w:marTop w:val="0"/>
      <w:marBottom w:val="0"/>
      <w:divBdr>
        <w:top w:val="none" w:sz="0" w:space="0" w:color="auto"/>
        <w:left w:val="none" w:sz="0" w:space="0" w:color="auto"/>
        <w:bottom w:val="none" w:sz="0" w:space="0" w:color="auto"/>
        <w:right w:val="none" w:sz="0" w:space="0" w:color="auto"/>
      </w:divBdr>
    </w:div>
    <w:div w:id="410346329">
      <w:bodyDiv w:val="1"/>
      <w:marLeft w:val="0"/>
      <w:marRight w:val="0"/>
      <w:marTop w:val="0"/>
      <w:marBottom w:val="0"/>
      <w:divBdr>
        <w:top w:val="none" w:sz="0" w:space="0" w:color="auto"/>
        <w:left w:val="none" w:sz="0" w:space="0" w:color="auto"/>
        <w:bottom w:val="none" w:sz="0" w:space="0" w:color="auto"/>
        <w:right w:val="none" w:sz="0" w:space="0" w:color="auto"/>
      </w:divBdr>
    </w:div>
    <w:div w:id="469711914">
      <w:bodyDiv w:val="1"/>
      <w:marLeft w:val="0"/>
      <w:marRight w:val="0"/>
      <w:marTop w:val="0"/>
      <w:marBottom w:val="0"/>
      <w:divBdr>
        <w:top w:val="none" w:sz="0" w:space="0" w:color="auto"/>
        <w:left w:val="none" w:sz="0" w:space="0" w:color="auto"/>
        <w:bottom w:val="none" w:sz="0" w:space="0" w:color="auto"/>
        <w:right w:val="none" w:sz="0" w:space="0" w:color="auto"/>
      </w:divBdr>
    </w:div>
    <w:div w:id="491335047">
      <w:bodyDiv w:val="1"/>
      <w:marLeft w:val="0"/>
      <w:marRight w:val="0"/>
      <w:marTop w:val="0"/>
      <w:marBottom w:val="0"/>
      <w:divBdr>
        <w:top w:val="none" w:sz="0" w:space="0" w:color="auto"/>
        <w:left w:val="none" w:sz="0" w:space="0" w:color="auto"/>
        <w:bottom w:val="none" w:sz="0" w:space="0" w:color="auto"/>
        <w:right w:val="none" w:sz="0" w:space="0" w:color="auto"/>
      </w:divBdr>
    </w:div>
    <w:div w:id="1021127109">
      <w:bodyDiv w:val="1"/>
      <w:marLeft w:val="0"/>
      <w:marRight w:val="0"/>
      <w:marTop w:val="0"/>
      <w:marBottom w:val="0"/>
      <w:divBdr>
        <w:top w:val="none" w:sz="0" w:space="0" w:color="auto"/>
        <w:left w:val="none" w:sz="0" w:space="0" w:color="auto"/>
        <w:bottom w:val="none" w:sz="0" w:space="0" w:color="auto"/>
        <w:right w:val="none" w:sz="0" w:space="0" w:color="auto"/>
      </w:divBdr>
    </w:div>
    <w:div w:id="1288194324">
      <w:bodyDiv w:val="1"/>
      <w:marLeft w:val="0"/>
      <w:marRight w:val="0"/>
      <w:marTop w:val="0"/>
      <w:marBottom w:val="0"/>
      <w:divBdr>
        <w:top w:val="none" w:sz="0" w:space="0" w:color="auto"/>
        <w:left w:val="none" w:sz="0" w:space="0" w:color="auto"/>
        <w:bottom w:val="none" w:sz="0" w:space="0" w:color="auto"/>
        <w:right w:val="none" w:sz="0" w:space="0" w:color="auto"/>
      </w:divBdr>
    </w:div>
    <w:div w:id="1348749045">
      <w:bodyDiv w:val="1"/>
      <w:marLeft w:val="0"/>
      <w:marRight w:val="0"/>
      <w:marTop w:val="0"/>
      <w:marBottom w:val="0"/>
      <w:divBdr>
        <w:top w:val="none" w:sz="0" w:space="0" w:color="auto"/>
        <w:left w:val="none" w:sz="0" w:space="0" w:color="auto"/>
        <w:bottom w:val="none" w:sz="0" w:space="0" w:color="auto"/>
        <w:right w:val="none" w:sz="0" w:space="0" w:color="auto"/>
      </w:divBdr>
    </w:div>
    <w:div w:id="209874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kbedoverie@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659;fld=134;dst=10016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eurosib.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romovVN@volgaenergo.ru" TargetMode="External"/><Relationship Id="rId4" Type="http://schemas.openxmlformats.org/officeDocument/2006/relationships/settings" Target="settings.xml"/><Relationship Id="rId9" Type="http://schemas.openxmlformats.org/officeDocument/2006/relationships/hyperlink" Target="mailto:tk@eurosib.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D53BD-F01E-40DB-8244-B4E224BB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33</Pages>
  <Words>9357</Words>
  <Characters>53336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Teploenergo, JSC</Company>
  <LinksUpToDate>false</LinksUpToDate>
  <CharactersWithSpaces>62568</CharactersWithSpaces>
  <SharedDoc>false</SharedDoc>
  <HLinks>
    <vt:vector size="30" baseType="variant">
      <vt:variant>
        <vt:i4>3145735</vt:i4>
      </vt:variant>
      <vt:variant>
        <vt:i4>12</vt:i4>
      </vt:variant>
      <vt:variant>
        <vt:i4>0</vt:i4>
      </vt:variant>
      <vt:variant>
        <vt:i4>5</vt:i4>
      </vt:variant>
      <vt:variant>
        <vt:lpwstr>mailto:kbedoverie@mail.ru</vt:lpwstr>
      </vt:variant>
      <vt:variant>
        <vt:lpwstr/>
      </vt:variant>
      <vt:variant>
        <vt:i4>3539043</vt:i4>
      </vt:variant>
      <vt:variant>
        <vt:i4>9</vt:i4>
      </vt:variant>
      <vt:variant>
        <vt:i4>0</vt:i4>
      </vt:variant>
      <vt:variant>
        <vt:i4>5</vt:i4>
      </vt:variant>
      <vt:variant>
        <vt:lpwstr>consultantplus://offline/main?base=LAW;n=116659;fld=134;dst=100163</vt:lpwstr>
      </vt:variant>
      <vt:variant>
        <vt:lpwstr/>
      </vt:variant>
      <vt:variant>
        <vt:i4>7274549</vt:i4>
      </vt:variant>
      <vt:variant>
        <vt:i4>6</vt:i4>
      </vt:variant>
      <vt:variant>
        <vt:i4>0</vt:i4>
      </vt:variant>
      <vt:variant>
        <vt:i4>5</vt:i4>
      </vt:variant>
      <vt:variant>
        <vt:lpwstr>http://www.zakupki.gov.ru/</vt:lpwstr>
      </vt:variant>
      <vt:variant>
        <vt:lpwstr/>
      </vt:variant>
      <vt:variant>
        <vt:i4>8257621</vt:i4>
      </vt:variant>
      <vt:variant>
        <vt:i4>3</vt:i4>
      </vt:variant>
      <vt:variant>
        <vt:i4>0</vt:i4>
      </vt:variant>
      <vt:variant>
        <vt:i4>5</vt:i4>
      </vt:variant>
      <vt:variant>
        <vt:lpwstr>mailto:tk@eurosib.ru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l.mansurova</dc:creator>
  <cp:keywords/>
  <dc:description/>
  <cp:lastModifiedBy>ShuplovVV</cp:lastModifiedBy>
  <cp:revision>23</cp:revision>
  <cp:lastPrinted>2013-12-25T10:18:00Z</cp:lastPrinted>
  <dcterms:created xsi:type="dcterms:W3CDTF">2014-03-17T04:30:00Z</dcterms:created>
  <dcterms:modified xsi:type="dcterms:W3CDTF">2014-03-28T07:33:00Z</dcterms:modified>
</cp:coreProperties>
</file>